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8167F" w14:textId="77777777" w:rsidR="005D1EFB" w:rsidRPr="00B749D5" w:rsidRDefault="005D1EFB" w:rsidP="005D1EFB">
      <w:pPr>
        <w:jc w:val="center"/>
        <w:rPr>
          <w:rFonts w:ascii="Georgia" w:hAnsi="Georgia"/>
          <w:sz w:val="32"/>
          <w:szCs w:val="32"/>
        </w:rPr>
      </w:pPr>
      <w:r w:rsidRPr="00B749D5">
        <w:rPr>
          <w:rFonts w:ascii="Georgia" w:hAnsi="Georgia"/>
          <w:noProof/>
          <w:sz w:val="20"/>
          <w:szCs w:val="20"/>
        </w:rPr>
        <w:drawing>
          <wp:inline distT="0" distB="0" distL="0" distR="0" wp14:anchorId="287437E9" wp14:editId="0D919B12">
            <wp:extent cx="1979930" cy="1105535"/>
            <wp:effectExtent l="0" t="0" r="1270" b="0"/>
            <wp:docPr id="1" name="Picture 1" descr="MAPE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Elogo_CMYK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93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41208" w14:textId="260E4646" w:rsidR="005D1EFB" w:rsidRDefault="005D1EFB" w:rsidP="005D1EFB">
      <w:pPr>
        <w:jc w:val="center"/>
        <w:rPr>
          <w:rFonts w:ascii="Georgia" w:hAnsi="Georgia"/>
          <w:sz w:val="28"/>
          <w:szCs w:val="28"/>
        </w:rPr>
      </w:pPr>
    </w:p>
    <w:p w14:paraId="0CAAB04B" w14:textId="02EF30BD" w:rsidR="00C57EA0" w:rsidRPr="00C57EA0" w:rsidRDefault="00C57EA0" w:rsidP="005D1EFB">
      <w:pPr>
        <w:jc w:val="center"/>
        <w:rPr>
          <w:rFonts w:ascii="Georgia" w:hAnsi="Georgia"/>
          <w:i/>
          <w:iCs/>
          <w:sz w:val="44"/>
          <w:szCs w:val="44"/>
        </w:rPr>
      </w:pPr>
      <w:r w:rsidRPr="00C57EA0">
        <w:rPr>
          <w:rFonts w:ascii="Georgia" w:hAnsi="Georgia"/>
          <w:i/>
          <w:iCs/>
          <w:sz w:val="44"/>
          <w:szCs w:val="44"/>
        </w:rPr>
        <w:t>SAMPLE</w:t>
      </w:r>
    </w:p>
    <w:p w14:paraId="2A34752E" w14:textId="77777777" w:rsidR="005D1EFB" w:rsidRPr="00346025" w:rsidRDefault="005D1EFB" w:rsidP="005D1EFB">
      <w:pPr>
        <w:jc w:val="center"/>
        <w:rPr>
          <w:rFonts w:ascii="Georgia" w:hAnsi="Georgia"/>
          <w:sz w:val="32"/>
          <w:szCs w:val="32"/>
        </w:rPr>
      </w:pPr>
      <w:r w:rsidRPr="00346025">
        <w:rPr>
          <w:rFonts w:ascii="Georgia" w:hAnsi="Georgia"/>
          <w:sz w:val="32"/>
          <w:szCs w:val="32"/>
        </w:rPr>
        <w:t>Notice of Local Special Election and Call for Nominations</w:t>
      </w:r>
    </w:p>
    <w:p w14:paraId="398028FF" w14:textId="77777777" w:rsidR="005D1EFB" w:rsidRPr="00B749D5" w:rsidRDefault="005D1EFB" w:rsidP="005D1EFB">
      <w:pPr>
        <w:jc w:val="center"/>
        <w:rPr>
          <w:rFonts w:ascii="Georgia" w:hAnsi="Georgia"/>
          <w:sz w:val="28"/>
          <w:szCs w:val="28"/>
        </w:rPr>
      </w:pPr>
      <w:r w:rsidRPr="00B749D5">
        <w:rPr>
          <w:rFonts w:ascii="Georgia" w:hAnsi="Georgia"/>
          <w:sz w:val="28"/>
          <w:szCs w:val="28"/>
        </w:rPr>
        <w:t xml:space="preserve">For the Following Offices of Local </w:t>
      </w:r>
      <w:r>
        <w:rPr>
          <w:rFonts w:ascii="Georgia" w:hAnsi="Georgia"/>
          <w:sz w:val="28"/>
          <w:szCs w:val="28"/>
        </w:rPr>
        <w:t>1234</w:t>
      </w:r>
    </w:p>
    <w:p w14:paraId="04B19CD3" w14:textId="77777777" w:rsidR="005D1EFB" w:rsidRPr="00B749D5" w:rsidRDefault="005D1EFB" w:rsidP="005D1EF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OFFICER 1</w:t>
      </w:r>
    </w:p>
    <w:p w14:paraId="2CDA0A7E" w14:textId="77777777" w:rsidR="005D1EFB" w:rsidRPr="00B749D5" w:rsidRDefault="005D1EFB" w:rsidP="005D1EF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OFFICER 2</w:t>
      </w:r>
    </w:p>
    <w:p w14:paraId="43D15452" w14:textId="77777777" w:rsidR="005D1EFB" w:rsidRPr="00B749D5" w:rsidRDefault="005D1EFB" w:rsidP="005D1EFB">
      <w:pPr>
        <w:pStyle w:val="ListParagraph"/>
        <w:numPr>
          <w:ilvl w:val="0"/>
          <w:numId w:val="1"/>
        </w:numPr>
        <w:rPr>
          <w:rFonts w:ascii="Georgia" w:hAnsi="Georgia"/>
          <w:sz w:val="28"/>
          <w:szCs w:val="28"/>
        </w:rPr>
      </w:pPr>
      <w:r w:rsidRPr="00B749D5">
        <w:rPr>
          <w:rFonts w:ascii="Georgia" w:hAnsi="Georgia"/>
          <w:sz w:val="28"/>
          <w:szCs w:val="28"/>
        </w:rPr>
        <w:t>OFFICER</w:t>
      </w:r>
      <w:r>
        <w:rPr>
          <w:rFonts w:ascii="Georgia" w:hAnsi="Georgia"/>
          <w:sz w:val="28"/>
          <w:szCs w:val="28"/>
        </w:rPr>
        <w:t xml:space="preserve"> 3</w:t>
      </w:r>
      <w:bookmarkStart w:id="0" w:name="_GoBack"/>
      <w:bookmarkEnd w:id="0"/>
    </w:p>
    <w:p w14:paraId="509CB1BE" w14:textId="77777777" w:rsidR="005D1EFB" w:rsidRPr="00B749D5" w:rsidRDefault="005D1EFB" w:rsidP="005D1EFB">
      <w:pPr>
        <w:pStyle w:val="ListParagraph"/>
        <w:ind w:left="2520"/>
        <w:rPr>
          <w:rFonts w:ascii="Georgia" w:hAnsi="Georgia"/>
          <w:sz w:val="28"/>
          <w:szCs w:val="28"/>
        </w:rPr>
      </w:pPr>
    </w:p>
    <w:p w14:paraId="265BABB4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Nominations open on </w:t>
      </w:r>
      <w:r>
        <w:rPr>
          <w:rFonts w:ascii="Georgia" w:hAnsi="Georgia"/>
        </w:rPr>
        <w:t>June 28</w:t>
      </w:r>
      <w:r w:rsidRPr="00B749D5">
        <w:rPr>
          <w:rFonts w:ascii="Georgia" w:hAnsi="Georgia"/>
        </w:rPr>
        <w:t xml:space="preserve">, 2019 and will close on </w:t>
      </w:r>
      <w:r>
        <w:rPr>
          <w:rFonts w:ascii="Georgia" w:hAnsi="Georgia"/>
        </w:rPr>
        <w:t>July 29, 2019.</w:t>
      </w:r>
    </w:p>
    <w:p w14:paraId="25D6DE87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The terms of these offices shall be</w:t>
      </w:r>
      <w:r>
        <w:rPr>
          <w:rFonts w:ascii="Georgia" w:hAnsi="Georgia"/>
        </w:rPr>
        <w:t xml:space="preserve"> [2 years for locals in even-numbered regions or 1 year for locals in odd-numbered regions; whichever applies]</w:t>
      </w:r>
    </w:p>
    <w:p w14:paraId="3F23951E" w14:textId="77777777" w:rsidR="005D1EFB" w:rsidRPr="00B749D5" w:rsidRDefault="005D1EFB" w:rsidP="005D1EFB">
      <w:pPr>
        <w:rPr>
          <w:rFonts w:ascii="Georgia" w:hAnsi="Georgia"/>
        </w:rPr>
      </w:pPr>
    </w:p>
    <w:p w14:paraId="531C82F4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Duties of these positions include:</w:t>
      </w:r>
    </w:p>
    <w:p w14:paraId="07D8A96E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PRESIDENT: conduct the affairs of the local and preside at local meetings. The President shall be a member of the Local Presidents Committee.</w:t>
      </w:r>
    </w:p>
    <w:p w14:paraId="1DE88BD3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VICE PRESIDENT: preside at local meetings at which the President is not in attendance and shall chair</w:t>
      </w:r>
      <w:r>
        <w:rPr>
          <w:rFonts w:ascii="Georgia" w:hAnsi="Georgia"/>
        </w:rPr>
        <w:t>.</w:t>
      </w:r>
    </w:p>
    <w:p w14:paraId="7D48CD3A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SECRETARY: maintains a record of the local’s proceedings.</w:t>
      </w:r>
    </w:p>
    <w:p w14:paraId="6CF63762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TREASURER: responsible for any funds received or disbursed directly by the </w:t>
      </w:r>
      <w:proofErr w:type="gramStart"/>
      <w:r w:rsidRPr="00B749D5">
        <w:rPr>
          <w:rFonts w:ascii="Georgia" w:hAnsi="Georgia"/>
        </w:rPr>
        <w:t>Local, and</w:t>
      </w:r>
      <w:proofErr w:type="gramEnd"/>
      <w:r w:rsidRPr="00B749D5">
        <w:rPr>
          <w:rFonts w:ascii="Georgia" w:hAnsi="Georgia"/>
        </w:rPr>
        <w:t xml:space="preserve"> shall maintain a record of the local's financial transactions.</w:t>
      </w:r>
    </w:p>
    <w:p w14:paraId="3CB79A9F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MEMBERSHIP SECRETARY: maintain a record of the local’s membership records and promote member recruitment, retention, and involvement. </w:t>
      </w:r>
    </w:p>
    <w:p w14:paraId="6AB38E84" w14:textId="77777777" w:rsidR="005D1EFB" w:rsidRPr="00B749D5" w:rsidRDefault="005D1EFB" w:rsidP="005D1EFB">
      <w:pPr>
        <w:rPr>
          <w:rFonts w:ascii="Georgia" w:hAnsi="Georgia"/>
        </w:rPr>
      </w:pPr>
    </w:p>
    <w:p w14:paraId="056F461B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>Nominations must be submitted by members via email to the Local 1</w:t>
      </w:r>
      <w:r>
        <w:rPr>
          <w:rFonts w:ascii="Georgia" w:hAnsi="Georgia"/>
        </w:rPr>
        <w:t>234</w:t>
      </w:r>
      <w:r w:rsidRPr="00B749D5">
        <w:rPr>
          <w:rFonts w:ascii="Georgia" w:hAnsi="Georgia"/>
        </w:rPr>
        <w:t xml:space="preserve"> election committee at </w:t>
      </w:r>
      <w:r>
        <w:rPr>
          <w:rFonts w:ascii="Georgia" w:hAnsi="Georgia"/>
        </w:rPr>
        <w:t>local1234electioncommittee@state.mn.us.</w:t>
      </w:r>
    </w:p>
    <w:p w14:paraId="18E13FB8" w14:textId="77777777" w:rsidR="005D1EFB" w:rsidRDefault="005D1EFB" w:rsidP="005D1EFB">
      <w:pPr>
        <w:rPr>
          <w:rFonts w:ascii="Georgia" w:hAnsi="Georgia"/>
        </w:rPr>
      </w:pPr>
    </w:p>
    <w:p w14:paraId="14563B61" w14:textId="77777777" w:rsidR="005D1EFB" w:rsidRPr="00B749D5" w:rsidRDefault="005D1EFB" w:rsidP="005D1EFB">
      <w:pPr>
        <w:rPr>
          <w:rFonts w:ascii="Georgia" w:hAnsi="Georgia"/>
        </w:rPr>
      </w:pPr>
      <w:r w:rsidRPr="00B749D5">
        <w:rPr>
          <w:rFonts w:ascii="Georgia" w:hAnsi="Georgia"/>
        </w:rPr>
        <w:t xml:space="preserve">The election will be held via online balloting between </w:t>
      </w:r>
      <w:r>
        <w:rPr>
          <w:rFonts w:ascii="Georgia" w:hAnsi="Georgia"/>
        </w:rPr>
        <w:t>August 13-August 27, 2019</w:t>
      </w:r>
      <w:r w:rsidRPr="00B749D5">
        <w:rPr>
          <w:rFonts w:ascii="Georgia" w:hAnsi="Georgia"/>
        </w:rPr>
        <w:t xml:space="preserve">, a link will be sent via e-mail to access the online voting on </w:t>
      </w:r>
      <w:r>
        <w:rPr>
          <w:rFonts w:ascii="Georgia" w:hAnsi="Georgia"/>
        </w:rPr>
        <w:t>August 13, 2019</w:t>
      </w:r>
      <w:r w:rsidRPr="00B749D5">
        <w:rPr>
          <w:rFonts w:ascii="Georgia" w:hAnsi="Georgia"/>
        </w:rPr>
        <w:t>.</w:t>
      </w:r>
    </w:p>
    <w:p w14:paraId="4B30C14B" w14:textId="77777777" w:rsidR="00BD6259" w:rsidRDefault="00C57EA0"/>
    <w:sectPr w:rsidR="00BD6259" w:rsidSect="00AE5C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E5069"/>
    <w:multiLevelType w:val="hybridMultilevel"/>
    <w:tmpl w:val="27DA195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EFB"/>
    <w:rsid w:val="002C7C2B"/>
    <w:rsid w:val="002F789D"/>
    <w:rsid w:val="004275CE"/>
    <w:rsid w:val="00487F1E"/>
    <w:rsid w:val="004E6AAA"/>
    <w:rsid w:val="005D1EFB"/>
    <w:rsid w:val="0063051C"/>
    <w:rsid w:val="00C57EA0"/>
    <w:rsid w:val="00DC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96A60"/>
  <w15:chartTrackingRefBased/>
  <w15:docId w15:val="{2E0E1505-6F14-4B79-9C57-624DA070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EFB"/>
    <w:pPr>
      <w:spacing w:line="254" w:lineRule="auto"/>
    </w:pPr>
    <w:rPr>
      <w:rFonts w:ascii="Montserrat" w:hAnsi="Montserrat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C37C.971A47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Paul Schweizer</cp:lastModifiedBy>
  <cp:revision>2</cp:revision>
  <dcterms:created xsi:type="dcterms:W3CDTF">2019-06-27T15:20:00Z</dcterms:created>
  <dcterms:modified xsi:type="dcterms:W3CDTF">2019-06-28T15:00:00Z</dcterms:modified>
</cp:coreProperties>
</file>