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C1A9" w14:textId="77777777" w:rsidR="00607BCE" w:rsidRDefault="00607BCE" w:rsidP="00607BCE">
      <w:r>
        <w:t>Whereas our union strives to be inclusive;</w:t>
      </w:r>
    </w:p>
    <w:p w14:paraId="77304BA7" w14:textId="77777777" w:rsidR="00607BCE" w:rsidRDefault="00607BCE" w:rsidP="00607BCE"/>
    <w:p w14:paraId="12D34F04" w14:textId="77777777" w:rsidR="00607BCE" w:rsidRDefault="00607BCE" w:rsidP="00607BCE">
      <w:r>
        <w:t>Whereas the use of ‘Chief’ can be offensive to indigenous populations;</w:t>
      </w:r>
    </w:p>
    <w:p w14:paraId="4F8AFDFB" w14:textId="77777777" w:rsidR="00607BCE" w:rsidRDefault="00607BCE" w:rsidP="00607BCE"/>
    <w:p w14:paraId="223E627F" w14:textId="77777777" w:rsidR="00607BCE" w:rsidRDefault="00607BCE" w:rsidP="00607BCE">
      <w:r>
        <w:t>Whereas Minnesota State is working to remove “Chief” from their titles (e.g.: Chief Diversity Officer);</w:t>
      </w:r>
    </w:p>
    <w:p w14:paraId="16322269" w14:textId="77777777" w:rsidR="00607BCE" w:rsidRDefault="00607BCE" w:rsidP="00607BCE"/>
    <w:p w14:paraId="1C5EE0C7" w14:textId="77777777" w:rsidR="00607BCE" w:rsidRDefault="00607BCE" w:rsidP="00607BCE">
      <w:r>
        <w:t>Whereas we should keep all language as neutral as possible;</w:t>
      </w:r>
    </w:p>
    <w:p w14:paraId="7EE1E278" w14:textId="77777777" w:rsidR="00607BCE" w:rsidRDefault="00607BCE" w:rsidP="00607BCE"/>
    <w:p w14:paraId="3ABA0DEE" w14:textId="77777777" w:rsidR="00607BCE" w:rsidRDefault="00607BCE" w:rsidP="00607BCE">
      <w:r>
        <w:t>Whereas we should eliminate language that is rooted in marginalization; and</w:t>
      </w:r>
    </w:p>
    <w:p w14:paraId="0EB53283" w14:textId="77777777" w:rsidR="00607BCE" w:rsidRDefault="00607BCE" w:rsidP="00607BCE"/>
    <w:p w14:paraId="585F9744" w14:textId="77777777" w:rsidR="00607BCE" w:rsidRDefault="00607BCE" w:rsidP="00607BCE">
      <w:r>
        <w:t>Whereas there are suitable alternatives in our language to use besides ‘Chief’;</w:t>
      </w:r>
    </w:p>
    <w:p w14:paraId="663AF713" w14:textId="77777777" w:rsidR="00607BCE" w:rsidRDefault="00607BCE" w:rsidP="00607BCE"/>
    <w:p w14:paraId="5C7B1CD8" w14:textId="6DBAF943" w:rsidR="003D5F0B" w:rsidRDefault="00607BCE" w:rsidP="00607BCE">
      <w:r>
        <w:t>Therefore, be it resolved, the MAPE Employee Rights Committee recommends that the MAPE Board of Directors approve the replacement of all references to Regional Chief Steward with Regional Steward Director in all MAPE documentation, website, etc. starting in February 2024.</w:t>
      </w:r>
    </w:p>
    <w:sectPr w:rsidR="003D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CE"/>
    <w:rsid w:val="003D5F0B"/>
    <w:rsid w:val="00607BCE"/>
    <w:rsid w:val="00976EFC"/>
    <w:rsid w:val="009B4D96"/>
    <w:rsid w:val="00C4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E55F"/>
  <w15:chartTrackingRefBased/>
  <w15:docId w15:val="{B5E9AFF9-9705-4C4F-B59E-A5D718B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Bruce</dc:creator>
  <cp:keywords/>
  <dc:description/>
  <cp:lastModifiedBy>Devin Bruce</cp:lastModifiedBy>
  <cp:revision>2</cp:revision>
  <dcterms:created xsi:type="dcterms:W3CDTF">2024-02-08T15:13:00Z</dcterms:created>
  <dcterms:modified xsi:type="dcterms:W3CDTF">2024-02-08T18:25:00Z</dcterms:modified>
</cp:coreProperties>
</file>