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9C8B" w14:textId="24E55656" w:rsidR="00772226" w:rsidRDefault="00E11FD6" w:rsidP="007A118E">
      <w:pPr>
        <w:jc w:val="center"/>
      </w:pPr>
      <w:r>
        <w:rPr>
          <w:noProof/>
          <w:sz w:val="20"/>
        </w:rPr>
        <w:drawing>
          <wp:inline distT="0" distB="0" distL="0" distR="0" wp14:anchorId="43B58139" wp14:editId="26F7701A">
            <wp:extent cx="1468821" cy="819150"/>
            <wp:effectExtent l="0" t="0" r="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85" cy="82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631E6" w14:textId="77777777" w:rsidR="007A118E" w:rsidRDefault="007A118E" w:rsidP="007667D7">
      <w:pPr>
        <w:spacing w:after="0" w:line="240" w:lineRule="auto"/>
      </w:pPr>
    </w:p>
    <w:p w14:paraId="1AE9A5A9" w14:textId="10993754" w:rsidR="007667D7" w:rsidRDefault="007667D7" w:rsidP="007667D7">
      <w:pPr>
        <w:spacing w:after="0" w:line="240" w:lineRule="auto"/>
      </w:pPr>
      <w:r w:rsidRPr="00AD4102">
        <w:t xml:space="preserve">To:  </w:t>
      </w:r>
      <w:r w:rsidRPr="00AD4102">
        <w:tab/>
      </w:r>
      <w:r w:rsidRPr="00AD4102">
        <w:tab/>
      </w:r>
      <w:r>
        <w:t>MAPE</w:t>
      </w:r>
      <w:r w:rsidRPr="00AD4102">
        <w:t xml:space="preserve"> Local </w:t>
      </w:r>
      <w:r w:rsidR="00806BCC">
        <w:t>Presidents</w:t>
      </w:r>
    </w:p>
    <w:p w14:paraId="43FAA6F2" w14:textId="01E358BA" w:rsidR="00806BCC" w:rsidRDefault="00806BCC" w:rsidP="007667D7">
      <w:pPr>
        <w:spacing w:after="0" w:line="240" w:lineRule="auto"/>
      </w:pPr>
    </w:p>
    <w:p w14:paraId="5803793C" w14:textId="4BF429D6" w:rsidR="007667D7" w:rsidRDefault="007667D7" w:rsidP="007667D7">
      <w:pPr>
        <w:spacing w:after="0" w:line="240" w:lineRule="auto"/>
      </w:pPr>
      <w:r w:rsidRPr="00AD4102">
        <w:t xml:space="preserve">From: </w:t>
      </w:r>
      <w:r w:rsidRPr="00AD4102">
        <w:tab/>
      </w:r>
      <w:r>
        <w:tab/>
      </w:r>
      <w:r w:rsidR="009315D6">
        <w:t>Todd Maki</w:t>
      </w:r>
      <w:r w:rsidRPr="00AD4102">
        <w:t xml:space="preserve">, MAPE </w:t>
      </w:r>
      <w:r w:rsidR="00EB76FF">
        <w:t>Operations Director</w:t>
      </w:r>
    </w:p>
    <w:p w14:paraId="7708B481" w14:textId="77777777" w:rsidR="007667D7" w:rsidRPr="00AD4102" w:rsidRDefault="007667D7" w:rsidP="007667D7">
      <w:pPr>
        <w:spacing w:after="0" w:line="240" w:lineRule="auto"/>
      </w:pPr>
    </w:p>
    <w:p w14:paraId="184ED747" w14:textId="0D56DCD5" w:rsidR="007667D7" w:rsidRDefault="007667D7" w:rsidP="007667D7">
      <w:pPr>
        <w:spacing w:after="0" w:line="240" w:lineRule="auto"/>
      </w:pPr>
      <w:r w:rsidRPr="00AD4102">
        <w:t xml:space="preserve">Re: </w:t>
      </w:r>
      <w:r w:rsidRPr="00AD4102">
        <w:tab/>
      </w:r>
      <w:r w:rsidRPr="00AD4102">
        <w:tab/>
      </w:r>
      <w:r w:rsidR="004407A1">
        <w:t xml:space="preserve">MAPE </w:t>
      </w:r>
      <w:r w:rsidR="00806BCC">
        <w:t>202</w:t>
      </w:r>
      <w:r w:rsidR="009315D6">
        <w:t>2</w:t>
      </w:r>
      <w:r w:rsidR="00806BCC">
        <w:t xml:space="preserve"> Regularly Scheduled</w:t>
      </w:r>
      <w:r w:rsidR="00020269">
        <w:t xml:space="preserve"> </w:t>
      </w:r>
      <w:r w:rsidRPr="00AD4102">
        <w:t>Election</w:t>
      </w:r>
      <w:r w:rsidR="00020269">
        <w:t>s</w:t>
      </w:r>
    </w:p>
    <w:p w14:paraId="7064FB83" w14:textId="77777777" w:rsidR="007667D7" w:rsidRPr="00AD4102" w:rsidRDefault="007667D7" w:rsidP="007667D7">
      <w:pPr>
        <w:spacing w:after="0" w:line="240" w:lineRule="auto"/>
      </w:pPr>
    </w:p>
    <w:p w14:paraId="4781525F" w14:textId="52321B1D" w:rsidR="00B5101E" w:rsidRDefault="007667D7" w:rsidP="007667D7">
      <w:pPr>
        <w:spacing w:after="0" w:line="240" w:lineRule="auto"/>
      </w:pPr>
      <w:r>
        <w:t>Date:</w:t>
      </w:r>
      <w:r>
        <w:tab/>
      </w:r>
      <w:r w:rsidR="00806204">
        <w:tab/>
      </w:r>
      <w:r w:rsidR="009315D6">
        <w:t>February 1</w:t>
      </w:r>
      <w:r w:rsidR="00AB5B69">
        <w:t>4</w:t>
      </w:r>
      <w:r w:rsidR="00806204">
        <w:t>, 202</w:t>
      </w:r>
      <w:r w:rsidR="009315D6">
        <w:t>2</w:t>
      </w:r>
    </w:p>
    <w:p w14:paraId="3C314B25" w14:textId="77777777" w:rsidR="007667D7" w:rsidRDefault="007667D7" w:rsidP="007667D7">
      <w:pPr>
        <w:spacing w:after="0" w:line="240" w:lineRule="auto"/>
      </w:pPr>
    </w:p>
    <w:p w14:paraId="627BBD51" w14:textId="77777777" w:rsidR="00806BCC" w:rsidRDefault="00806BCC" w:rsidP="007667D7">
      <w:pPr>
        <w:spacing w:after="0" w:line="240" w:lineRule="auto"/>
      </w:pPr>
    </w:p>
    <w:p w14:paraId="4542EEA0" w14:textId="6D8CF0DD" w:rsidR="00B5101E" w:rsidRDefault="007667D7" w:rsidP="007667D7">
      <w:pPr>
        <w:spacing w:after="0" w:line="240" w:lineRule="auto"/>
      </w:pPr>
      <w:r>
        <w:t xml:space="preserve">Dear </w:t>
      </w:r>
      <w:r w:rsidR="00996869">
        <w:t>L</w:t>
      </w:r>
      <w:r>
        <w:t xml:space="preserve">ocal </w:t>
      </w:r>
      <w:r w:rsidR="00996869">
        <w:t>P</w:t>
      </w:r>
      <w:r w:rsidR="00806BCC">
        <w:t>residents</w:t>
      </w:r>
      <w:r w:rsidR="00B5101E">
        <w:t>,</w:t>
      </w:r>
    </w:p>
    <w:p w14:paraId="03A2B86B" w14:textId="3CBC83C8" w:rsidR="00535881" w:rsidRDefault="004407A1" w:rsidP="00806BCC">
      <w:pPr>
        <w:spacing w:before="240"/>
      </w:pPr>
      <w:r w:rsidRPr="00535881">
        <w:t>Nominations open</w:t>
      </w:r>
      <w:r w:rsidR="0076340D" w:rsidRPr="00535881">
        <w:t xml:space="preserve"> on</w:t>
      </w:r>
      <w:r w:rsidR="00806BCC">
        <w:t xml:space="preserve"> T</w:t>
      </w:r>
      <w:r w:rsidR="009315D6">
        <w:t>uesday</w:t>
      </w:r>
      <w:r w:rsidR="00806BCC">
        <w:t>,</w:t>
      </w:r>
      <w:r w:rsidR="009315D6">
        <w:t xml:space="preserve"> February 15, </w:t>
      </w:r>
      <w:proofErr w:type="gramStart"/>
      <w:r w:rsidR="009315D6">
        <w:t>2022</w:t>
      </w:r>
      <w:proofErr w:type="gramEnd"/>
      <w:r w:rsidR="00535881" w:rsidRPr="00535881">
        <w:t xml:space="preserve"> for </w:t>
      </w:r>
      <w:r w:rsidR="00806BCC">
        <w:t xml:space="preserve">Statewide President, Statewide </w:t>
      </w:r>
      <w:r w:rsidR="00D039A1">
        <w:t>Treasurer</w:t>
      </w:r>
      <w:r w:rsidR="00806BCC">
        <w:t xml:space="preserve">, </w:t>
      </w:r>
      <w:r w:rsidR="00535881" w:rsidRPr="00535881">
        <w:t>Trustee</w:t>
      </w:r>
      <w:r w:rsidR="00806BCC">
        <w:t xml:space="preserve"> (</w:t>
      </w:r>
      <w:r w:rsidR="00D039A1">
        <w:t>1</w:t>
      </w:r>
      <w:r w:rsidR="00806BCC">
        <w:t>), Political Council Members</w:t>
      </w:r>
      <w:r w:rsidR="00535881" w:rsidRPr="00535881">
        <w:t xml:space="preserve"> </w:t>
      </w:r>
      <w:r w:rsidR="00806BCC">
        <w:t>(</w:t>
      </w:r>
      <w:r w:rsidR="00604C71">
        <w:t>2</w:t>
      </w:r>
      <w:r w:rsidR="00806BCC">
        <w:t>)</w:t>
      </w:r>
      <w:r w:rsidR="00AB5B69">
        <w:t xml:space="preserve">, </w:t>
      </w:r>
      <w:r w:rsidR="00535881" w:rsidRPr="00535881">
        <w:t>Organizing Council Member</w:t>
      </w:r>
      <w:r w:rsidR="00806BCC">
        <w:t>s (</w:t>
      </w:r>
      <w:r w:rsidR="00604C71">
        <w:t>4</w:t>
      </w:r>
      <w:r w:rsidR="00535881" w:rsidRPr="00535881">
        <w:t xml:space="preserve">), </w:t>
      </w:r>
      <w:r w:rsidR="00806BCC">
        <w:t xml:space="preserve">and </w:t>
      </w:r>
      <w:r w:rsidRPr="00535881">
        <w:t>for</w:t>
      </w:r>
      <w:r w:rsidR="00D06B37" w:rsidRPr="00535881">
        <w:t xml:space="preserve"> regional director</w:t>
      </w:r>
      <w:r w:rsidR="00806BCC">
        <w:t xml:space="preserve">s in </w:t>
      </w:r>
      <w:r w:rsidR="00604C71">
        <w:t>even</w:t>
      </w:r>
      <w:r w:rsidR="00806BCC">
        <w:t xml:space="preserve"> numbered regions,</w:t>
      </w:r>
      <w:r w:rsidR="00020269" w:rsidRPr="00535881">
        <w:t xml:space="preserve"> local </w:t>
      </w:r>
      <w:r w:rsidR="00806BCC">
        <w:t xml:space="preserve">officers in </w:t>
      </w:r>
      <w:r w:rsidR="00604C71">
        <w:t>odd</w:t>
      </w:r>
      <w:r w:rsidR="00806BCC">
        <w:t xml:space="preserve"> numbered regions and delegates in all locals</w:t>
      </w:r>
      <w:r w:rsidR="00020269" w:rsidRPr="00535881">
        <w:t xml:space="preserve">. </w:t>
      </w:r>
    </w:p>
    <w:p w14:paraId="13623E0D" w14:textId="14123188" w:rsidR="00E07250" w:rsidRDefault="00020269" w:rsidP="007A118E">
      <w:r w:rsidRPr="00535881">
        <w:t xml:space="preserve">We have attached the </w:t>
      </w:r>
      <w:r w:rsidR="00535881" w:rsidRPr="00535881">
        <w:t xml:space="preserve">official </w:t>
      </w:r>
      <w:r w:rsidR="00D06B37" w:rsidRPr="00535881">
        <w:t xml:space="preserve">announcement, the </w:t>
      </w:r>
      <w:r w:rsidR="00535881" w:rsidRPr="00535881">
        <w:t xml:space="preserve">election </w:t>
      </w:r>
      <w:r w:rsidRPr="00535881">
        <w:t>timetable</w:t>
      </w:r>
      <w:r w:rsidR="00D06B37" w:rsidRPr="00535881">
        <w:t xml:space="preserve">, </w:t>
      </w:r>
      <w:r w:rsidRPr="00535881">
        <w:t>the list of</w:t>
      </w:r>
      <w:r w:rsidR="00D06B37" w:rsidRPr="00535881">
        <w:t xml:space="preserve"> positions </w:t>
      </w:r>
      <w:r w:rsidR="00535881" w:rsidRPr="00535881">
        <w:t xml:space="preserve">to be elected </w:t>
      </w:r>
      <w:r w:rsidR="00D06B37" w:rsidRPr="00535881">
        <w:t xml:space="preserve">and a </w:t>
      </w:r>
      <w:r w:rsidR="001851B6">
        <w:t>template</w:t>
      </w:r>
      <w:r w:rsidR="00535881" w:rsidRPr="00535881">
        <w:t xml:space="preserve"> </w:t>
      </w:r>
      <w:r w:rsidR="00D06B37" w:rsidRPr="00535881">
        <w:t>for you to use to</w:t>
      </w:r>
      <w:r w:rsidR="00535881" w:rsidRPr="00535881">
        <w:t xml:space="preserve"> create a</w:t>
      </w:r>
      <w:r w:rsidR="00D06B37" w:rsidRPr="00535881">
        <w:t xml:space="preserve"> noti</w:t>
      </w:r>
      <w:r w:rsidR="00535881" w:rsidRPr="00535881">
        <w:t>ce for</w:t>
      </w:r>
      <w:r w:rsidR="00D06B37" w:rsidRPr="00535881">
        <w:t xml:space="preserve"> your </w:t>
      </w:r>
      <w:r w:rsidR="00535881" w:rsidRPr="00535881">
        <w:t xml:space="preserve">local’s </w:t>
      </w:r>
      <w:r w:rsidR="00D06B37" w:rsidRPr="00535881">
        <w:t>members about this opportunity to serve in a leadership position</w:t>
      </w:r>
      <w:r w:rsidRPr="00535881">
        <w:t xml:space="preserve">. </w:t>
      </w:r>
      <w:r w:rsidR="001851B6">
        <w:t xml:space="preserve">Please customize this notice to fit your local. </w:t>
      </w:r>
    </w:p>
    <w:p w14:paraId="4F5D8C34" w14:textId="06344B7B" w:rsidR="00AB5B69" w:rsidRDefault="00996869" w:rsidP="007A118E">
      <w:pPr>
        <w:rPr>
          <w:rStyle w:val="Hyperlink"/>
        </w:rPr>
      </w:pPr>
      <w:r w:rsidRPr="00996869">
        <w:rPr>
          <w:b/>
          <w:bCs/>
        </w:rPr>
        <w:t>Each local must select their local election committee by the time nominations for offices open.</w:t>
      </w:r>
      <w:r w:rsidRPr="00996869">
        <w:t xml:space="preserve"> </w:t>
      </w:r>
      <w:r>
        <w:t xml:space="preserve">Please </w:t>
      </w:r>
      <w:r w:rsidRPr="00996869">
        <w:t xml:space="preserve">send the name and email address of your local election committee’s contact person for this election to </w:t>
      </w:r>
      <w:hyperlink r:id="rId6" w:history="1">
        <w:r w:rsidR="00AB5B69" w:rsidRPr="00F63985">
          <w:rPr>
            <w:rStyle w:val="Hyperlink"/>
          </w:rPr>
          <w:t>swelect@mape.org.</w:t>
        </w:r>
      </w:hyperlink>
    </w:p>
    <w:p w14:paraId="6854EF81" w14:textId="5F40ADEF" w:rsidR="001851B6" w:rsidRPr="00553B12" w:rsidRDefault="00906945" w:rsidP="007A118E">
      <w:r w:rsidRPr="00553B12">
        <w:t>Your election committee “shall consist of at least two members, none of the members may be candidates for a position.” (Election Rules, Article II. Section 3). If you let us know who your election committee members are, we can draft and send the notice for you (</w:t>
      </w:r>
      <w:r w:rsidR="00AB5B69">
        <w:t>p</w:t>
      </w:r>
      <w:r w:rsidRPr="00553B12">
        <w:t>lease send list and request to</w:t>
      </w:r>
      <w:r w:rsidR="00BD0802" w:rsidRPr="00BD0802">
        <w:t xml:space="preserve"> </w:t>
      </w:r>
      <w:hyperlink r:id="rId7" w:history="1">
        <w:r w:rsidR="00BD0802" w:rsidRPr="00F74675">
          <w:rPr>
            <w:rStyle w:val="Hyperlink"/>
          </w:rPr>
          <w:t>swelect@mape.org</w:t>
        </w:r>
      </w:hyperlink>
      <w:r w:rsidR="00AB5B69">
        <w:rPr>
          <w:rStyle w:val="Hyperlink"/>
        </w:rPr>
        <w:t>)</w:t>
      </w:r>
      <w:r w:rsidRPr="00553B12">
        <w:t>.</w:t>
      </w:r>
    </w:p>
    <w:p w14:paraId="172A37EB" w14:textId="11FA90FC" w:rsidR="00E07250" w:rsidRDefault="00E07250" w:rsidP="007667D7">
      <w:pPr>
        <w:spacing w:after="0" w:line="240" w:lineRule="auto"/>
      </w:pPr>
      <w:r>
        <w:t>Special Elections</w:t>
      </w:r>
      <w:r w:rsidR="00553B12">
        <w:t xml:space="preserve"> will be conducted along with the regularly scheduled elections. Please see the Official Announcement for a list of special elections.</w:t>
      </w:r>
    </w:p>
    <w:p w14:paraId="7D6A77FB" w14:textId="77777777" w:rsidR="00E07250" w:rsidRDefault="00E07250" w:rsidP="007667D7">
      <w:pPr>
        <w:spacing w:after="0" w:line="240" w:lineRule="auto"/>
      </w:pPr>
    </w:p>
    <w:p w14:paraId="01727806" w14:textId="4C3328A7" w:rsidR="00906945" w:rsidRDefault="00D06B37" w:rsidP="007667D7">
      <w:pPr>
        <w:spacing w:after="0" w:line="240" w:lineRule="auto"/>
      </w:pPr>
      <w:r>
        <w:t xml:space="preserve">Additional election resources </w:t>
      </w:r>
      <w:r w:rsidR="0076340D">
        <w:t xml:space="preserve">are available </w:t>
      </w:r>
      <w:r>
        <w:t>on the MAPE website</w:t>
      </w:r>
      <w:r w:rsidR="00AB5B69">
        <w:t xml:space="preserve"> at</w:t>
      </w:r>
      <w:r>
        <w:t xml:space="preserve"> </w:t>
      </w:r>
      <w:hyperlink r:id="rId8" w:history="1">
        <w:r w:rsidR="00906945" w:rsidRPr="00410B46">
          <w:rPr>
            <w:rStyle w:val="Hyperlink"/>
          </w:rPr>
          <w:t>https://mape.org/resources/mape-documents/mape-internal-election-information</w:t>
        </w:r>
      </w:hyperlink>
    </w:p>
    <w:p w14:paraId="20DA5F9A" w14:textId="77777777" w:rsidR="007667D7" w:rsidRPr="003D7B0C" w:rsidRDefault="007667D7" w:rsidP="007667D7">
      <w:pPr>
        <w:spacing w:after="0" w:line="240" w:lineRule="auto"/>
      </w:pPr>
    </w:p>
    <w:p w14:paraId="713EA4FC" w14:textId="639D8E2F" w:rsidR="00996869" w:rsidRDefault="007667D7" w:rsidP="007667D7">
      <w:pPr>
        <w:spacing w:after="0" w:line="240" w:lineRule="auto"/>
      </w:pPr>
      <w:r w:rsidRPr="003D7B0C">
        <w:t xml:space="preserve">Please feel free to contact </w:t>
      </w:r>
      <w:r w:rsidR="00806BCC">
        <w:t>Sierra Plunket</w:t>
      </w:r>
      <w:r w:rsidR="00EA5D40">
        <w:t xml:space="preserve">t </w:t>
      </w:r>
      <w:hyperlink r:id="rId9" w:history="1">
        <w:r w:rsidR="00EA5D40" w:rsidRPr="00C3573E">
          <w:rPr>
            <w:rStyle w:val="Hyperlink"/>
          </w:rPr>
          <w:t>splunkett@mape.org</w:t>
        </w:r>
      </w:hyperlink>
      <w:r w:rsidR="00806BCC">
        <w:t>, an</w:t>
      </w:r>
      <w:r w:rsidR="00EA5D40">
        <w:t>y</w:t>
      </w:r>
      <w:r w:rsidR="00806BCC">
        <w:t xml:space="preserve"> Elections Committee member</w:t>
      </w:r>
      <w:r w:rsidR="00EA5D40">
        <w:t xml:space="preserve"> or</w:t>
      </w:r>
      <w:r w:rsidR="00806BCC">
        <w:t xml:space="preserve"> </w:t>
      </w:r>
      <w:r w:rsidRPr="003D7B0C">
        <w:t>me with any questions.</w:t>
      </w:r>
      <w:r w:rsidR="00806BCC">
        <w:t xml:space="preserve"> </w:t>
      </w:r>
    </w:p>
    <w:p w14:paraId="373CAFC6" w14:textId="77777777" w:rsidR="00996869" w:rsidRDefault="00996869" w:rsidP="007667D7">
      <w:pPr>
        <w:spacing w:after="0" w:line="240" w:lineRule="auto"/>
      </w:pPr>
    </w:p>
    <w:p w14:paraId="6732C26E" w14:textId="617A9896" w:rsidR="007667D7" w:rsidRPr="003D7B0C" w:rsidRDefault="00806BCC" w:rsidP="007667D7">
      <w:pPr>
        <w:spacing w:after="0" w:line="240" w:lineRule="auto"/>
      </w:pPr>
      <w:r>
        <w:t>Elections Committee members are:</w:t>
      </w:r>
    </w:p>
    <w:p w14:paraId="53FFF505" w14:textId="28EB2F19" w:rsidR="00996869" w:rsidRDefault="00996869" w:rsidP="00996869">
      <w:pPr>
        <w:spacing w:after="0" w:line="240" w:lineRule="auto"/>
      </w:pPr>
    </w:p>
    <w:p w14:paraId="740DCD48" w14:textId="77777777" w:rsidR="00996869" w:rsidRDefault="00996869" w:rsidP="00996869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Stephanie Boucher: </w:t>
      </w:r>
      <w:hyperlink r:id="rId10" w:tgtFrame="_blank" w:history="1">
        <w:r>
          <w:rPr>
            <w:rStyle w:val="Hyperlink"/>
            <w:rFonts w:eastAsia="Times New Roman" w:cs="Times New Roman"/>
          </w:rPr>
          <w:t>stephanie.boucher@state.mn.us</w:t>
        </w:r>
      </w:hyperlink>
      <w:r>
        <w:rPr>
          <w:rFonts w:eastAsia="Times New Roman" w:cs="Times New Roman"/>
        </w:rPr>
        <w:t xml:space="preserve"> </w:t>
      </w:r>
    </w:p>
    <w:p w14:paraId="50892C48" w14:textId="77777777" w:rsidR="00996869" w:rsidRDefault="00996869" w:rsidP="00996869">
      <w:pPr>
        <w:spacing w:after="0" w:line="240" w:lineRule="auto"/>
        <w:rPr>
          <w:rFonts w:eastAsia="Times New Roman" w:cs="Times New Roman"/>
        </w:rPr>
      </w:pPr>
    </w:p>
    <w:p w14:paraId="39749A00" w14:textId="77777777" w:rsidR="00996869" w:rsidRDefault="00996869" w:rsidP="00996869">
      <w:pPr>
        <w:spacing w:after="0"/>
        <w:ind w:firstLine="720"/>
        <w:rPr>
          <w:rStyle w:val="Hyperlink"/>
        </w:rPr>
      </w:pPr>
      <w:r>
        <w:rPr>
          <w:rStyle w:val="Hyperlink"/>
          <w:color w:val="auto"/>
          <w:u w:val="none"/>
        </w:rPr>
        <w:lastRenderedPageBreak/>
        <w:t xml:space="preserve">Christopher Cimafranca: </w:t>
      </w:r>
      <w:hyperlink r:id="rId11" w:history="1">
        <w:r>
          <w:rPr>
            <w:rStyle w:val="Hyperlink"/>
          </w:rPr>
          <w:t>Christopher.Cimafranca@state.mn.us</w:t>
        </w:r>
      </w:hyperlink>
    </w:p>
    <w:p w14:paraId="4944D5A8" w14:textId="77777777" w:rsidR="00996869" w:rsidRDefault="00996869" w:rsidP="00996869">
      <w:pPr>
        <w:spacing w:after="0"/>
        <w:rPr>
          <w:rFonts w:eastAsia="Times New Roman" w:cs="Times New Roman"/>
        </w:rPr>
      </w:pPr>
    </w:p>
    <w:p w14:paraId="70C557D5" w14:textId="77777777" w:rsidR="00996869" w:rsidRDefault="00996869" w:rsidP="00996869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Daniel Dodge: </w:t>
      </w:r>
      <w:hyperlink r:id="rId12" w:tgtFrame="_blank" w:history="1">
        <w:r>
          <w:rPr>
            <w:rStyle w:val="Hyperlink"/>
            <w:rFonts w:eastAsia="Times New Roman" w:cs="Times New Roman"/>
          </w:rPr>
          <w:t>dan.dodge@mnlottery.com</w:t>
        </w:r>
      </w:hyperlink>
    </w:p>
    <w:p w14:paraId="5B47D378" w14:textId="068A91BB" w:rsidR="007667D7" w:rsidRDefault="007667D7" w:rsidP="007667D7">
      <w:pPr>
        <w:spacing w:after="0" w:line="240" w:lineRule="auto"/>
      </w:pPr>
    </w:p>
    <w:p w14:paraId="0D0556C1" w14:textId="77777777" w:rsidR="004521A5" w:rsidRPr="003D7B0C" w:rsidRDefault="004521A5" w:rsidP="007667D7">
      <w:pPr>
        <w:spacing w:after="0" w:line="240" w:lineRule="auto"/>
      </w:pPr>
    </w:p>
    <w:p w14:paraId="62B1C0B6" w14:textId="77777777" w:rsidR="007667D7" w:rsidRPr="003D7B0C" w:rsidRDefault="007667D7" w:rsidP="007667D7">
      <w:pPr>
        <w:spacing w:after="0" w:line="240" w:lineRule="auto"/>
      </w:pPr>
      <w:r w:rsidRPr="003D7B0C">
        <w:t>Thank you,</w:t>
      </w:r>
    </w:p>
    <w:p w14:paraId="583AFCE1" w14:textId="77777777" w:rsidR="007667D7" w:rsidRPr="003D7B0C" w:rsidRDefault="007667D7" w:rsidP="007667D7">
      <w:pPr>
        <w:spacing w:after="0" w:line="240" w:lineRule="auto"/>
      </w:pPr>
    </w:p>
    <w:p w14:paraId="3A5CEF09" w14:textId="08D5ACA8" w:rsidR="007667D7" w:rsidRDefault="00D3622D" w:rsidP="007667D7">
      <w:pPr>
        <w:spacing w:after="0" w:line="240" w:lineRule="auto"/>
      </w:pPr>
      <w:r>
        <w:t>Todd Maki</w:t>
      </w:r>
      <w:r w:rsidR="006F7F5B">
        <w:t xml:space="preserve">, </w:t>
      </w:r>
      <w:r w:rsidR="007667D7" w:rsidRPr="003D7B0C">
        <w:t xml:space="preserve">MAPE </w:t>
      </w:r>
      <w:r w:rsidR="00EB76FF">
        <w:t>Operations Director</w:t>
      </w:r>
    </w:p>
    <w:p w14:paraId="37B735E7" w14:textId="77777777" w:rsidR="008946E2" w:rsidRDefault="008946E2" w:rsidP="007667D7">
      <w:pPr>
        <w:spacing w:after="0" w:line="240" w:lineRule="auto"/>
      </w:pPr>
    </w:p>
    <w:p w14:paraId="1E1D916D" w14:textId="1EEAFB4B" w:rsidR="006F7F5B" w:rsidRDefault="006F7F5B" w:rsidP="007667D7">
      <w:pPr>
        <w:spacing w:after="0" w:line="240" w:lineRule="auto"/>
      </w:pPr>
      <w:r>
        <w:t>Sierra Plunkett, Administrative Specialist</w:t>
      </w:r>
    </w:p>
    <w:p w14:paraId="48C95ED3" w14:textId="704799B1" w:rsidR="00707BF6" w:rsidRDefault="00707BF6" w:rsidP="007667D7">
      <w:pPr>
        <w:spacing w:after="0" w:line="240" w:lineRule="auto"/>
      </w:pPr>
    </w:p>
    <w:p w14:paraId="05E021BA" w14:textId="027A8AF4" w:rsidR="00707BF6" w:rsidRDefault="00707BF6" w:rsidP="007667D7">
      <w:pPr>
        <w:spacing w:after="0" w:line="240" w:lineRule="auto"/>
      </w:pPr>
    </w:p>
    <w:p w14:paraId="1A4AF1A8" w14:textId="77777777" w:rsidR="007667D7" w:rsidRPr="003D7B0C" w:rsidRDefault="007667D7" w:rsidP="007667D7">
      <w:pPr>
        <w:spacing w:after="0" w:line="240" w:lineRule="auto"/>
      </w:pPr>
    </w:p>
    <w:p w14:paraId="69323CC4" w14:textId="22E01FDE" w:rsidR="00553B12" w:rsidRDefault="007667D7" w:rsidP="007667D7">
      <w:pPr>
        <w:spacing w:after="0" w:line="240" w:lineRule="auto"/>
      </w:pPr>
      <w:r w:rsidRPr="003D7B0C">
        <w:t>cc:</w:t>
      </w:r>
      <w:r w:rsidRPr="003D7B0C">
        <w:tab/>
      </w:r>
      <w:r w:rsidR="00553B12">
        <w:t>MAPE Local Officers</w:t>
      </w:r>
    </w:p>
    <w:p w14:paraId="291E6791" w14:textId="54F57FBC" w:rsidR="00D26FF0" w:rsidRDefault="00D26FF0" w:rsidP="00553B12">
      <w:pPr>
        <w:spacing w:after="0" w:line="240" w:lineRule="auto"/>
        <w:ind w:firstLine="720"/>
      </w:pPr>
      <w:r w:rsidRPr="003D7B0C">
        <w:t>Elections Committee</w:t>
      </w:r>
    </w:p>
    <w:p w14:paraId="705DED83" w14:textId="73DFA1EC" w:rsidR="007A118E" w:rsidRPr="003D7B0C" w:rsidRDefault="007A118E" w:rsidP="007A118E">
      <w:pPr>
        <w:spacing w:after="0" w:line="240" w:lineRule="auto"/>
        <w:ind w:firstLine="720"/>
      </w:pPr>
      <w:r>
        <w:t>Sierra Plunkett</w:t>
      </w:r>
    </w:p>
    <w:p w14:paraId="48257526" w14:textId="1BB9271E" w:rsidR="007667D7" w:rsidRPr="003D7B0C" w:rsidRDefault="007667D7" w:rsidP="00D26FF0">
      <w:pPr>
        <w:spacing w:after="0" w:line="240" w:lineRule="auto"/>
        <w:ind w:firstLine="720"/>
      </w:pPr>
      <w:r w:rsidRPr="003D7B0C">
        <w:t>MAPE Board of Directors</w:t>
      </w:r>
    </w:p>
    <w:p w14:paraId="15CE7494" w14:textId="3A16D256" w:rsidR="00D26FF0" w:rsidRPr="003D7B0C" w:rsidRDefault="00D26FF0" w:rsidP="007667D7">
      <w:pPr>
        <w:spacing w:after="0" w:line="240" w:lineRule="auto"/>
      </w:pPr>
      <w:r w:rsidRPr="003D7B0C">
        <w:tab/>
      </w:r>
    </w:p>
    <w:p w14:paraId="4DCA64A5" w14:textId="77777777" w:rsidR="00D26FF0" w:rsidRPr="003D7B0C" w:rsidRDefault="00D26FF0" w:rsidP="007667D7">
      <w:pPr>
        <w:spacing w:after="0" w:line="240" w:lineRule="auto"/>
      </w:pPr>
    </w:p>
    <w:sectPr w:rsidR="00D26FF0" w:rsidRPr="003D7B0C" w:rsidSect="007A11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0A3"/>
    <w:multiLevelType w:val="hybridMultilevel"/>
    <w:tmpl w:val="13F4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1E"/>
    <w:rsid w:val="000065C4"/>
    <w:rsid w:val="00020269"/>
    <w:rsid w:val="00117D36"/>
    <w:rsid w:val="001851B6"/>
    <w:rsid w:val="001A3634"/>
    <w:rsid w:val="002C7C2B"/>
    <w:rsid w:val="002D78B2"/>
    <w:rsid w:val="002E4E66"/>
    <w:rsid w:val="002F789D"/>
    <w:rsid w:val="00351742"/>
    <w:rsid w:val="00395468"/>
    <w:rsid w:val="003D7B0C"/>
    <w:rsid w:val="004275CE"/>
    <w:rsid w:val="004407A1"/>
    <w:rsid w:val="00443C52"/>
    <w:rsid w:val="004521A5"/>
    <w:rsid w:val="00487F1E"/>
    <w:rsid w:val="004E6AAA"/>
    <w:rsid w:val="00535881"/>
    <w:rsid w:val="00553B12"/>
    <w:rsid w:val="00553FA4"/>
    <w:rsid w:val="005C26A5"/>
    <w:rsid w:val="00604C71"/>
    <w:rsid w:val="0063051C"/>
    <w:rsid w:val="006916E3"/>
    <w:rsid w:val="006F7F5B"/>
    <w:rsid w:val="00707BF6"/>
    <w:rsid w:val="0076324F"/>
    <w:rsid w:val="0076340D"/>
    <w:rsid w:val="007667D7"/>
    <w:rsid w:val="00772226"/>
    <w:rsid w:val="007A118E"/>
    <w:rsid w:val="00806204"/>
    <w:rsid w:val="00806BCC"/>
    <w:rsid w:val="008946E2"/>
    <w:rsid w:val="008A0E43"/>
    <w:rsid w:val="008B1FAD"/>
    <w:rsid w:val="008E340B"/>
    <w:rsid w:val="00906945"/>
    <w:rsid w:val="009315D6"/>
    <w:rsid w:val="0094016E"/>
    <w:rsid w:val="00996869"/>
    <w:rsid w:val="009B5807"/>
    <w:rsid w:val="00AA6D0E"/>
    <w:rsid w:val="00AB5B69"/>
    <w:rsid w:val="00B21DAF"/>
    <w:rsid w:val="00B5101E"/>
    <w:rsid w:val="00B718E5"/>
    <w:rsid w:val="00B92C86"/>
    <w:rsid w:val="00BC654B"/>
    <w:rsid w:val="00BD0802"/>
    <w:rsid w:val="00C10444"/>
    <w:rsid w:val="00C90EA5"/>
    <w:rsid w:val="00D039A1"/>
    <w:rsid w:val="00D06B37"/>
    <w:rsid w:val="00D26FF0"/>
    <w:rsid w:val="00D3622D"/>
    <w:rsid w:val="00D871C6"/>
    <w:rsid w:val="00DC356F"/>
    <w:rsid w:val="00DC5D8C"/>
    <w:rsid w:val="00E02F00"/>
    <w:rsid w:val="00E07250"/>
    <w:rsid w:val="00E11FD6"/>
    <w:rsid w:val="00EA5D40"/>
    <w:rsid w:val="00E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B9DC"/>
  <w15:chartTrackingRefBased/>
  <w15:docId w15:val="{196A5469-FE10-4F2D-AABD-96D3CDE0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634"/>
    <w:pPr>
      <w:keepNext/>
      <w:keepLines/>
      <w:tabs>
        <w:tab w:val="left" w:pos="360"/>
        <w:tab w:val="left" w:pos="1296"/>
      </w:tabs>
      <w:spacing w:before="240" w:after="120" w:line="240" w:lineRule="auto"/>
      <w:outlineLvl w:val="1"/>
    </w:pPr>
    <w:rPr>
      <w:rFonts w:ascii="Times New Roman" w:eastAsiaTheme="majorEastAsia" w:hAnsi="Times New Roman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D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3634"/>
    <w:rPr>
      <w:rFonts w:ascii="Times New Roman" w:eastAsiaTheme="majorEastAsia" w:hAnsi="Times New Roman"/>
      <w:color w:val="000000" w:themeColor="text1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06B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5881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069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resources/mape-documents/mape-internal-election-inform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elect@mape.org" TargetMode="External"/><Relationship Id="rId12" Type="http://schemas.openxmlformats.org/officeDocument/2006/relationships/hyperlink" Target="mailto:dan.dodge@mnlott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lect@mape.org." TargetMode="External"/><Relationship Id="rId11" Type="http://schemas.openxmlformats.org/officeDocument/2006/relationships/hyperlink" Target="mailto:Christopher.Cimafranca@state.mn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ephanie.boucher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lunkett@map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Davia Curran</cp:lastModifiedBy>
  <cp:revision>2</cp:revision>
  <dcterms:created xsi:type="dcterms:W3CDTF">2022-02-14T15:46:00Z</dcterms:created>
  <dcterms:modified xsi:type="dcterms:W3CDTF">2022-02-14T15:46:00Z</dcterms:modified>
</cp:coreProperties>
</file>