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CE7" w14:textId="0AA9F03A" w:rsidR="003F2C77" w:rsidRDefault="003F2C77">
      <w:r>
        <w:t>24 August 2020</w:t>
      </w:r>
    </w:p>
    <w:p w14:paraId="4B9F43E8" w14:textId="454614D3" w:rsidR="003F2C77" w:rsidRDefault="003F2C77"/>
    <w:p w14:paraId="2C99C52F" w14:textId="3424B0FE" w:rsidR="005557F3" w:rsidRDefault="005557F3">
      <w:r>
        <w:t>TO: Mr. Landers, MAPE Elections Committee Former-Chair</w:t>
      </w:r>
    </w:p>
    <w:p w14:paraId="48CDC1EE" w14:textId="1895B5AF" w:rsidR="005557F3" w:rsidRDefault="005557F3"/>
    <w:p w14:paraId="4267B578" w14:textId="5916C365" w:rsidR="005557F3" w:rsidRDefault="005557F3">
      <w:r>
        <w:t>FROM: Megan Dayton, MAPE President</w:t>
      </w:r>
    </w:p>
    <w:p w14:paraId="5952E357" w14:textId="5BE85ECA" w:rsidR="005557F3" w:rsidRDefault="005557F3"/>
    <w:p w14:paraId="7C895195" w14:textId="56F2DEAE" w:rsidR="005557F3" w:rsidRDefault="005557F3">
      <w:r>
        <w:t>SUBJECT: Apology letter, as directed by MAPE Board of Directors</w:t>
      </w:r>
    </w:p>
    <w:p w14:paraId="7DB5DF57" w14:textId="77777777" w:rsidR="005557F3" w:rsidRDefault="005557F3"/>
    <w:p w14:paraId="4A5A7310" w14:textId="3257459F" w:rsidR="00294504" w:rsidRDefault="00294504">
      <w:r>
        <w:t>Dear Mr. Landers</w:t>
      </w:r>
      <w:r w:rsidR="005557F3">
        <w:t>:</w:t>
      </w:r>
      <w:r>
        <w:t xml:space="preserve"> </w:t>
      </w:r>
    </w:p>
    <w:p w14:paraId="25E9DDE1" w14:textId="77777777" w:rsidR="00294504" w:rsidRDefault="00294504"/>
    <w:p w14:paraId="4FD11BA4" w14:textId="70C7C92D" w:rsidR="006D0F94" w:rsidRDefault="00294504" w:rsidP="006D0F94">
      <w:r>
        <w:t xml:space="preserve">On 24 August, the MAPE Board of Directors issued corrective action based on </w:t>
      </w:r>
      <w:r w:rsidR="006D0F94">
        <w:t xml:space="preserve">an investigation conducted by Ann E. Walther of Rice, Walther &amp; Mosley, LLP. In accordance with this decision, this letter serves as an apology for publicly accusing you of blackmail that “doubtlessly resulted in a sabotage of his character and reputation,” as Ms. Walther concludes in her </w:t>
      </w:r>
      <w:r w:rsidR="001E6CF8">
        <w:t xml:space="preserve">12 </w:t>
      </w:r>
      <w:r w:rsidR="006D0F94">
        <w:t>June 2020 Summary of Investigation.</w:t>
      </w:r>
    </w:p>
    <w:p w14:paraId="1DF9EBFC" w14:textId="17DED234" w:rsidR="000C1FCD" w:rsidRDefault="000C1FCD"/>
    <w:p w14:paraId="5319A0DA" w14:textId="491B067F" w:rsidR="006D0F94" w:rsidRDefault="006D0F94" w:rsidP="009931FC">
      <w:r>
        <w:t>Yours,</w:t>
      </w:r>
    </w:p>
    <w:p w14:paraId="2CD517FF" w14:textId="069EA673" w:rsidR="006D0F94" w:rsidRDefault="003F2C77" w:rsidP="009931FC">
      <w:r>
        <w:rPr>
          <w:noProof/>
        </w:rPr>
        <w:drawing>
          <wp:inline distT="0" distB="0" distL="0" distR="0" wp14:anchorId="5ECEAD5B" wp14:editId="206CBD16">
            <wp:extent cx="1603001" cy="393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nDaytonSignature_2020-06-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28" cy="40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21ED" w14:textId="23098686" w:rsidR="006D0F94" w:rsidRDefault="006D0F94" w:rsidP="009931FC">
      <w:r>
        <w:t>Megan Dayton | President</w:t>
      </w:r>
    </w:p>
    <w:p w14:paraId="3F7A97B9" w14:textId="20861E78" w:rsidR="006D0F94" w:rsidRDefault="006D0F94" w:rsidP="009931FC">
      <w:r>
        <w:t>Minnesota Association of Professional Employees</w:t>
      </w:r>
    </w:p>
    <w:sectPr w:rsidR="006D0F94" w:rsidSect="000B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497F"/>
    <w:multiLevelType w:val="hybridMultilevel"/>
    <w:tmpl w:val="858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1C7B"/>
    <w:multiLevelType w:val="hybridMultilevel"/>
    <w:tmpl w:val="E19C9E4E"/>
    <w:lvl w:ilvl="0" w:tplc="EE5AA7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0"/>
    <w:rsid w:val="000026A8"/>
    <w:rsid w:val="000316C9"/>
    <w:rsid w:val="00090CA5"/>
    <w:rsid w:val="000B65C4"/>
    <w:rsid w:val="000C1FCD"/>
    <w:rsid w:val="000E2AAC"/>
    <w:rsid w:val="00172EFF"/>
    <w:rsid w:val="001E6CF8"/>
    <w:rsid w:val="001F6773"/>
    <w:rsid w:val="00205AD8"/>
    <w:rsid w:val="00294504"/>
    <w:rsid w:val="002A72BE"/>
    <w:rsid w:val="002C63E2"/>
    <w:rsid w:val="002C6518"/>
    <w:rsid w:val="00345CE5"/>
    <w:rsid w:val="003F2C77"/>
    <w:rsid w:val="004B56C4"/>
    <w:rsid w:val="004C7841"/>
    <w:rsid w:val="00541C99"/>
    <w:rsid w:val="00543A40"/>
    <w:rsid w:val="005557F3"/>
    <w:rsid w:val="005B0FDF"/>
    <w:rsid w:val="00634F8B"/>
    <w:rsid w:val="006808D1"/>
    <w:rsid w:val="006C13B3"/>
    <w:rsid w:val="006D0F94"/>
    <w:rsid w:val="00717C4E"/>
    <w:rsid w:val="00751DF2"/>
    <w:rsid w:val="00840AF9"/>
    <w:rsid w:val="008D3F09"/>
    <w:rsid w:val="009931FC"/>
    <w:rsid w:val="009F40AC"/>
    <w:rsid w:val="00A13F1D"/>
    <w:rsid w:val="00A65F9D"/>
    <w:rsid w:val="00B13FD0"/>
    <w:rsid w:val="00B506B4"/>
    <w:rsid w:val="00BF2391"/>
    <w:rsid w:val="00CB087F"/>
    <w:rsid w:val="00CE558B"/>
    <w:rsid w:val="00DD3826"/>
    <w:rsid w:val="00DF49B0"/>
    <w:rsid w:val="00E57CB3"/>
    <w:rsid w:val="00E80660"/>
    <w:rsid w:val="00E84413"/>
    <w:rsid w:val="00E969DE"/>
    <w:rsid w:val="00EA7E18"/>
    <w:rsid w:val="00EE07F6"/>
    <w:rsid w:val="00F57F1E"/>
    <w:rsid w:val="00F97ED8"/>
    <w:rsid w:val="00FA2F1D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95A7"/>
  <w15:chartTrackingRefBased/>
  <w15:docId w15:val="{26ECB488-AA5D-2943-85D6-3A320D5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Dayton, Megan (ADM)</dc:creator>
  <cp:keywords/>
  <dc:description/>
  <cp:lastModifiedBy>Davia Curran</cp:lastModifiedBy>
  <cp:revision>2</cp:revision>
  <dcterms:created xsi:type="dcterms:W3CDTF">2021-01-19T20:35:00Z</dcterms:created>
  <dcterms:modified xsi:type="dcterms:W3CDTF">2021-01-19T20:35:00Z</dcterms:modified>
</cp:coreProperties>
</file>