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7489" w14:textId="77777777" w:rsidR="00F518D5" w:rsidRDefault="00F03CCD">
      <w:pPr>
        <w:widowControl w:val="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noProof/>
          <w:sz w:val="36"/>
          <w:szCs w:val="36"/>
        </w:rPr>
        <w:drawing>
          <wp:inline distT="114300" distB="114300" distL="114300" distR="114300" wp14:anchorId="6F0B3E6D" wp14:editId="1D66C600">
            <wp:extent cx="203835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76551" w14:textId="77777777" w:rsidR="00F518D5" w:rsidRDefault="00F03CCD">
      <w:pPr>
        <w:widowControl w:val="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BOARD OF DIRECTORS AGENDA</w:t>
      </w:r>
    </w:p>
    <w:p w14:paraId="7A369B15" w14:textId="77777777" w:rsidR="00F518D5" w:rsidRDefault="00F03CCD">
      <w:pPr>
        <w:pStyle w:val="Heading1"/>
        <w:widowControl w:val="0"/>
        <w:jc w:val="center"/>
        <w:rPr>
          <w:rFonts w:ascii="Georgia" w:eastAsia="Georgia" w:hAnsi="Georgia" w:cs="Georgia"/>
          <w:b/>
        </w:rPr>
      </w:pPr>
      <w:bookmarkStart w:id="0" w:name="_sj9fzzreui2z" w:colFirst="0" w:colLast="0"/>
      <w:bookmarkEnd w:id="0"/>
      <w:r>
        <w:rPr>
          <w:rFonts w:ascii="Georgia" w:eastAsia="Georgia" w:hAnsi="Georgia" w:cs="Georgia"/>
          <w:b/>
        </w:rPr>
        <w:t>19 February 2021</w:t>
      </w:r>
    </w:p>
    <w:p w14:paraId="1BE864F3" w14:textId="77777777" w:rsidR="00F518D5" w:rsidRDefault="00F03CCD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8:30am – 4:30pm</w:t>
      </w:r>
    </w:p>
    <w:p w14:paraId="5F37B829" w14:textId="6FFA1C94" w:rsidR="00F518D5" w:rsidRDefault="00F518D5">
      <w:pPr>
        <w:widowControl w:val="0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77A0EAA9" w14:textId="77777777" w:rsidR="00F518D5" w:rsidRDefault="00F03CCD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Identity</w:t>
      </w:r>
      <w:r>
        <w:rPr>
          <w:rFonts w:ascii="Georgia" w:eastAsia="Georgia" w:hAnsi="Georgia" w:cs="Georgia"/>
          <w:sz w:val="20"/>
          <w:szCs w:val="20"/>
        </w:rPr>
        <w:t>: MAPE is a labor union of professionals dedicated to acting for the common good in a democratic society while advancing the interests of its members</w:t>
      </w:r>
    </w:p>
    <w:p w14:paraId="73575991" w14:textId="77777777" w:rsidR="00F518D5" w:rsidRDefault="00F03CCD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Purpose</w:t>
      </w:r>
      <w:r>
        <w:rPr>
          <w:rFonts w:ascii="Georgia" w:eastAsia="Georgia" w:hAnsi="Georgia" w:cs="Georgia"/>
          <w:sz w:val="20"/>
          <w:szCs w:val="20"/>
        </w:rPr>
        <w:t xml:space="preserve">: MAPE organizes and develops the civic capacity of state employees to advocate for members and build power in the workplace to improve civic life for all Minnesotans </w:t>
      </w:r>
    </w:p>
    <w:p w14:paraId="7913F965" w14:textId="77777777" w:rsidR="00F518D5" w:rsidRDefault="00F03CCD">
      <w:pPr>
        <w:widowControl w:val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----------------------------------------------------------------------------------------</w:t>
      </w:r>
    </w:p>
    <w:p w14:paraId="0E53A349" w14:textId="6651724B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Alternates – Region 5 (Local 501 President Robert Johnson)</w:t>
      </w:r>
      <w:r w:rsidR="0083373D">
        <w:rPr>
          <w:rFonts w:ascii="Georgia" w:eastAsia="Georgia" w:hAnsi="Georgia" w:cs="Georgia"/>
          <w:sz w:val="24"/>
          <w:szCs w:val="24"/>
        </w:rPr>
        <w:t xml:space="preserve">, Region 9 (Local 901 President Allison </w:t>
      </w:r>
      <w:proofErr w:type="spellStart"/>
      <w:r w:rsidR="0083373D">
        <w:rPr>
          <w:rFonts w:ascii="Georgia" w:eastAsia="Georgia" w:hAnsi="Georgia" w:cs="Georgia"/>
          <w:sz w:val="24"/>
          <w:szCs w:val="24"/>
        </w:rPr>
        <w:t>Steinmaus</w:t>
      </w:r>
      <w:proofErr w:type="spellEnd"/>
      <w:r w:rsidR="0083373D">
        <w:rPr>
          <w:rFonts w:ascii="Georgia" w:eastAsia="Georgia" w:hAnsi="Georgia" w:cs="Georgia"/>
          <w:sz w:val="24"/>
          <w:szCs w:val="24"/>
        </w:rPr>
        <w:t xml:space="preserve"> – afternoon only)</w:t>
      </w:r>
    </w:p>
    <w:p w14:paraId="39ABEA48" w14:textId="77777777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13479FEE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Call to Order</w:t>
      </w:r>
    </w:p>
    <w:p w14:paraId="3DCF23C9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Roll call</w:t>
      </w:r>
    </w:p>
    <w:p w14:paraId="4E9CA3F2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Read identity statement</w:t>
      </w:r>
    </w:p>
    <w:p w14:paraId="6A4A5127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Read purpose statement</w:t>
      </w:r>
    </w:p>
    <w:p w14:paraId="401847FE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Volunteer to keep track of attendees</w:t>
      </w:r>
    </w:p>
    <w:p w14:paraId="7E8EBAA7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R9 Director update</w:t>
      </w:r>
    </w:p>
    <w:p w14:paraId="449BA1A3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Approve consent agenda</w:t>
      </w:r>
    </w:p>
    <w:p w14:paraId="2194C58E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Appointments</w:t>
      </w:r>
    </w:p>
    <w:p w14:paraId="636B9C2B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Building Corporation</w:t>
      </w:r>
    </w:p>
    <w:p w14:paraId="325317AE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Approval of minutes from 2020 meetings</w:t>
      </w:r>
    </w:p>
    <w:p w14:paraId="38C043EE" w14:textId="77777777" w:rsidR="00F518D5" w:rsidRDefault="00F03CC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 we want to establish regular quarterly meetings for 2021? This would fulfill the requirement listed in the by-laws.</w:t>
      </w:r>
    </w:p>
    <w:p w14:paraId="42FAD382" w14:textId="77777777" w:rsidR="00F518D5" w:rsidRDefault="00F03CC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 we want to go ahead with cost estimates for renovations of the first floor? This has been on hold due to COVID.</w:t>
      </w:r>
    </w:p>
    <w:p w14:paraId="2B90F819" w14:textId="77777777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Annual election of building corporation officers</w:t>
      </w:r>
    </w:p>
    <w:p w14:paraId="738A90B3" w14:textId="77777777" w:rsidR="00F518D5" w:rsidRDefault="00F03CC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Secretary and Treasurer in odd-numbered years</w:t>
      </w:r>
    </w:p>
    <w:p w14:paraId="25DE1705" w14:textId="77777777" w:rsidR="00F518D5" w:rsidRDefault="00F03CC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Vice-President to fill the vacancy left by retirement of John Bower</w:t>
      </w:r>
    </w:p>
    <w:p w14:paraId="5425D52F" w14:textId="77777777" w:rsidR="00F518D5" w:rsidRDefault="00F03CC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Current officers are Todd Maki (President) and Bryan Kotta (Treasurer)</w:t>
      </w:r>
    </w:p>
    <w:p w14:paraId="755D2172" w14:textId="77777777" w:rsidR="00064945" w:rsidRDefault="00064945" w:rsidP="00064945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Coalition-building</w:t>
      </w:r>
    </w:p>
    <w:p w14:paraId="10D90BCD" w14:textId="77777777" w:rsidR="00064945" w:rsidRDefault="00064945" w:rsidP="00064945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Teamsters local 120 donation</w:t>
      </w:r>
    </w:p>
    <w:p w14:paraId="71A674D6" w14:textId="77777777" w:rsidR="00064945" w:rsidRDefault="00064945" w:rsidP="00064945">
      <w:pPr>
        <w:widowControl w:val="0"/>
        <w:ind w:left="288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Motion (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Sinderbrand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) to donate $1,000 from the coalition activities budget line item to Teamsters Local 120 </w:t>
      </w:r>
    </w:p>
    <w:p w14:paraId="19DD2CE1" w14:textId="77777777" w:rsidR="00064945" w:rsidRDefault="00064945" w:rsidP="00064945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Coalition responsiveness</w:t>
      </w:r>
    </w:p>
    <w:p w14:paraId="4A705905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Strategic planning</w:t>
      </w:r>
    </w:p>
    <w:p w14:paraId="5313F2B3" w14:textId="1B2A14CC" w:rsidR="00F518D5" w:rsidRDefault="00F03CCD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Dashboard update</w:t>
      </w:r>
    </w:p>
    <w:p w14:paraId="3E47831B" w14:textId="07DE5AA0" w:rsidR="000F41C4" w:rsidRDefault="003C26AD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Interactive portion</w:t>
      </w:r>
    </w:p>
    <w:p w14:paraId="78475CE6" w14:textId="15630128" w:rsidR="003C26AD" w:rsidRDefault="003C26AD" w:rsidP="003C26A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Individual experience</w:t>
      </w:r>
    </w:p>
    <w:p w14:paraId="411F31D0" w14:textId="123005B8" w:rsidR="003C26AD" w:rsidRDefault="003C26AD" w:rsidP="003C26AD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Best and worst part</w:t>
      </w:r>
    </w:p>
    <w:p w14:paraId="386C95E0" w14:textId="21FE9283" w:rsidR="000F41C4" w:rsidRDefault="000F41C4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Civic organizing</w:t>
      </w:r>
    </w:p>
    <w:p w14:paraId="1BB5A16D" w14:textId="77777777" w:rsidR="000F41C4" w:rsidRDefault="000F41C4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Agreements</w:t>
      </w:r>
    </w:p>
    <w:p w14:paraId="5E4EBD15" w14:textId="54D57350" w:rsidR="000F41C4" w:rsidRDefault="000F41C4" w:rsidP="000F41C4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Timeline</w:t>
      </w:r>
    </w:p>
    <w:p w14:paraId="1A1C0B90" w14:textId="26AD5015" w:rsidR="000F41C4" w:rsidRDefault="000F41C4" w:rsidP="000F41C4">
      <w:pPr>
        <w:widowControl w:val="0"/>
        <w:numPr>
          <w:ilvl w:val="2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Emma White</w:t>
      </w:r>
    </w:p>
    <w:p w14:paraId="3F52ADB8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Member comments -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time certain 11:30am</w:t>
      </w:r>
    </w:p>
    <w:p w14:paraId="4E565EFE" w14:textId="70724BB6" w:rsidR="00F518D5" w:rsidRDefault="00277F19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Action with the Governor – </w:t>
      </w:r>
      <w:r w:rsidRP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time certain 1pm</w:t>
      </w:r>
    </w:p>
    <w:p w14:paraId="62871308" w14:textId="18D41E80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Newsletter updates and communications forms</w:t>
      </w:r>
      <w:r w:rsidR="00277F19">
        <w:rPr>
          <w:rFonts w:ascii="Georgia" w:eastAsia="Georgia" w:hAnsi="Georgia" w:cs="Georgia"/>
          <w:sz w:val="24"/>
          <w:szCs w:val="24"/>
        </w:rPr>
        <w:t xml:space="preserve"> – </w:t>
      </w:r>
      <w:r w:rsidR="00277F19" w:rsidRP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time certain 1:</w:t>
      </w:r>
      <w:r w:rsidR="00277F19">
        <w:rPr>
          <w:rFonts w:ascii="Georgia" w:eastAsia="Georgia" w:hAnsi="Georgia" w:cs="Georgia"/>
          <w:b/>
          <w:i/>
          <w:color w:val="FF0000"/>
          <w:sz w:val="24"/>
          <w:szCs w:val="24"/>
        </w:rPr>
        <w:t>2</w:t>
      </w:r>
      <w:r w:rsidR="00277F19" w:rsidRP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0pm</w:t>
      </w:r>
    </w:p>
    <w:p w14:paraId="44176E88" w14:textId="79A1A1F0" w:rsidR="00494573" w:rsidRDefault="00494573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Vaccinations</w:t>
      </w:r>
      <w:r w:rsidR="00277F19">
        <w:rPr>
          <w:rFonts w:ascii="Georgia" w:eastAsia="Georgia" w:hAnsi="Georgia" w:cs="Georgia"/>
          <w:sz w:val="24"/>
          <w:szCs w:val="24"/>
        </w:rPr>
        <w:t xml:space="preserve"> – </w:t>
      </w:r>
      <w:r w:rsidR="00277F19" w:rsidRP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time certain 1:</w:t>
      </w:r>
      <w:r w:rsidR="00277F19">
        <w:rPr>
          <w:rFonts w:ascii="Georgia" w:eastAsia="Georgia" w:hAnsi="Georgia" w:cs="Georgia"/>
          <w:b/>
          <w:i/>
          <w:color w:val="FF0000"/>
          <w:sz w:val="24"/>
          <w:szCs w:val="24"/>
        </w:rPr>
        <w:t>3</w:t>
      </w:r>
      <w:r w:rsidR="00277F19" w:rsidRP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0pm</w:t>
      </w:r>
    </w:p>
    <w:p w14:paraId="3FD0CD13" w14:textId="4E038920" w:rsidR="00494573" w:rsidRDefault="00494573" w:rsidP="00494573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Executive Committee/Communications update</w:t>
      </w:r>
    </w:p>
    <w:p w14:paraId="18C5B64D" w14:textId="2AC29596" w:rsidR="00494573" w:rsidRDefault="00494573" w:rsidP="00494573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Open discussion</w:t>
      </w:r>
    </w:p>
    <w:p w14:paraId="72F21529" w14:textId="77777777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Board Development (Governance) Workgroup update</w:t>
      </w:r>
    </w:p>
    <w:p w14:paraId="6BEE6C12" w14:textId="37C2D70C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House Select Committee on Racial Justice report to the Legislature</w:t>
      </w:r>
    </w:p>
    <w:p w14:paraId="09E17CEC" w14:textId="2ACBE2A5" w:rsidR="001B1775" w:rsidRDefault="001B1775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ERI update</w:t>
      </w:r>
    </w:p>
    <w:p w14:paraId="6AC291D4" w14:textId="3F970DDE" w:rsidR="0034403A" w:rsidRDefault="0034403A" w:rsidP="0034403A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Yes – DEED (DDS)</w:t>
      </w:r>
      <w:r w:rsidR="00A7704B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DOC</w:t>
      </w:r>
      <w:r w:rsidR="00E41E37">
        <w:rPr>
          <w:rFonts w:ascii="Georgia" w:eastAsia="Georgia" w:hAnsi="Georgia" w:cs="Georgia"/>
          <w:sz w:val="24"/>
          <w:szCs w:val="24"/>
        </w:rPr>
        <w:t>, OHE, Tourism Board</w:t>
      </w:r>
    </w:p>
    <w:p w14:paraId="659CC7C6" w14:textId="22935836" w:rsidR="0034403A" w:rsidRDefault="0034403A" w:rsidP="0034403A">
      <w:pPr>
        <w:widowControl w:val="0"/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– DNR, MPCA,</w:t>
      </w:r>
      <w:r w:rsidR="00B862CA">
        <w:rPr>
          <w:rFonts w:ascii="Georgia" w:eastAsia="Georgia" w:hAnsi="Georgia" w:cs="Georgia"/>
          <w:sz w:val="24"/>
          <w:szCs w:val="24"/>
        </w:rPr>
        <w:t xml:space="preserve"> MNIT</w:t>
      </w:r>
      <w:r w:rsidR="00277F19">
        <w:rPr>
          <w:rFonts w:ascii="Georgia" w:eastAsia="Georgia" w:hAnsi="Georgia" w:cs="Georgia"/>
          <w:sz w:val="24"/>
          <w:szCs w:val="24"/>
        </w:rPr>
        <w:t>, Revenue, DOT</w:t>
      </w:r>
    </w:p>
    <w:p w14:paraId="2FF2B914" w14:textId="7BB0F6AC" w:rsidR="00277F19" w:rsidRDefault="00277F19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IAF</w:t>
      </w:r>
    </w:p>
    <w:p w14:paraId="34B4F0C4" w14:textId="48CE5DD6" w:rsidR="00F518D5" w:rsidRDefault="00F03CCD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Evaluation -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time certain 4-4:30pm</w:t>
      </w:r>
    </w:p>
    <w:p w14:paraId="1C855D5B" w14:textId="77777777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35B30D8" w14:textId="77777777" w:rsidR="00F518D5" w:rsidRDefault="00F03CCD">
      <w:pPr>
        <w:widowControl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Time Certain:</w:t>
      </w:r>
    </w:p>
    <w:p w14:paraId="1C6D9E92" w14:textId="0C8E6AF9" w:rsidR="00F518D5" w:rsidRDefault="00F03CCD" w:rsidP="008934E3">
      <w:pPr>
        <w:widowControl w:val="0"/>
        <w:ind w:firstLine="72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11:30am </w:t>
      </w:r>
      <w:r w:rsidR="00064945">
        <w:rPr>
          <w:rFonts w:ascii="Georgia" w:eastAsia="Georgia" w:hAnsi="Georgia" w:cs="Georgia"/>
          <w:b/>
          <w:i/>
          <w:color w:val="FF0000"/>
          <w:sz w:val="24"/>
          <w:szCs w:val="24"/>
        </w:rPr>
        <w:t>–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Member comments</w:t>
      </w:r>
    </w:p>
    <w:p w14:paraId="07E83D69" w14:textId="1973FA81" w:rsidR="00277F19" w:rsidRDefault="00F03CCD">
      <w:pPr>
        <w:widowControl w:val="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 w:rsid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1pm –</w:t>
      </w:r>
      <w:r w:rsidR="00277F19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Action with the Governor</w:t>
      </w:r>
      <w:r w:rsid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4C15D780" w14:textId="5E086805" w:rsidR="00494573" w:rsidRDefault="00277F19" w:rsidP="00277F19">
      <w:pPr>
        <w:widowControl w:val="0"/>
        <w:ind w:firstLine="72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1:20pm – </w:t>
      </w:r>
      <w:r w:rsidR="00494573">
        <w:rPr>
          <w:rFonts w:ascii="Georgia" w:eastAsia="Georgia" w:hAnsi="Georgia" w:cs="Georgia"/>
          <w:b/>
          <w:i/>
          <w:color w:val="FF0000"/>
          <w:sz w:val="24"/>
          <w:szCs w:val="24"/>
        </w:rPr>
        <w:t>Communications</w:t>
      </w:r>
    </w:p>
    <w:p w14:paraId="50AF608B" w14:textId="30142603" w:rsidR="00494573" w:rsidRDefault="00494573">
      <w:pPr>
        <w:widowControl w:val="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  <w:t xml:space="preserve">1:30 – Vaccinations </w:t>
      </w:r>
    </w:p>
    <w:p w14:paraId="3469012F" w14:textId="513B5DB9" w:rsidR="00F518D5" w:rsidRDefault="00F03CCD" w:rsidP="00494573">
      <w:pPr>
        <w:widowControl w:val="0"/>
        <w:ind w:firstLine="72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4:00pm </w:t>
      </w:r>
      <w:r w:rsidR="00DB5F23">
        <w:rPr>
          <w:rFonts w:ascii="Georgia" w:eastAsia="Georgia" w:hAnsi="Georgia" w:cs="Georgia"/>
          <w:b/>
          <w:i/>
          <w:color w:val="FF0000"/>
          <w:sz w:val="24"/>
          <w:szCs w:val="24"/>
        </w:rPr>
        <w:t>–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Evaluation</w:t>
      </w:r>
      <w:r w:rsidR="00DB5F23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3B5F401E" w14:textId="77777777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502B82C8" w14:textId="77777777" w:rsidR="00F518D5" w:rsidRDefault="00F03CCD">
      <w:pPr>
        <w:widowControl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Standing Rules:</w:t>
      </w:r>
    </w:p>
    <w:p w14:paraId="3045223A" w14:textId="77777777" w:rsidR="00F518D5" w:rsidRDefault="00F03CCD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Time Certain Adjournment: No later than 4:30 PM. </w:t>
      </w:r>
    </w:p>
    <w:p w14:paraId="673ED04D" w14:textId="77777777" w:rsidR="00F518D5" w:rsidRDefault="00F03CCD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Extensions in ½ hour increments, require a 2/3 vote to extend.</w:t>
      </w:r>
    </w:p>
    <w:p w14:paraId="6FCA13E1" w14:textId="77777777" w:rsidR="00F518D5" w:rsidRDefault="00F03CCD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Debate is limited to 3 speakers for and 3 speakers against the motion on the floor.</w:t>
      </w:r>
    </w:p>
    <w:p w14:paraId="36698CE2" w14:textId="77777777" w:rsidR="00F518D5" w:rsidRDefault="00F03CCD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 amend or rescind 2/3 vote is required. Majority required for suspension.</w:t>
      </w:r>
    </w:p>
    <w:p w14:paraId="0A4E948B" w14:textId="77777777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3A55531" w14:textId="77777777" w:rsidR="00F518D5" w:rsidRDefault="00F03CC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78C1F138" w14:textId="77777777" w:rsidR="00F518D5" w:rsidRDefault="00F03CCD">
      <w:pPr>
        <w:widowControl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Consent Agenda:</w:t>
      </w:r>
    </w:p>
    <w:p w14:paraId="434FE8EE" w14:textId="77777777" w:rsidR="00F518D5" w:rsidRDefault="00F03CCD">
      <w:pPr>
        <w:widowControl w:val="0"/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Minutes</w:t>
      </w:r>
    </w:p>
    <w:p w14:paraId="6BA7C867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Executive Committee 2021 January 4</w:t>
      </w:r>
    </w:p>
    <w:p w14:paraId="1EBFFE5F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Board of Directors 2021 January 15</w:t>
      </w:r>
    </w:p>
    <w:p w14:paraId="468E4C2B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Executive Committee 2021 February 5</w:t>
      </w:r>
    </w:p>
    <w:p w14:paraId="5C0CD64D" w14:textId="77777777" w:rsidR="00F518D5" w:rsidRDefault="00F03CCD">
      <w:pPr>
        <w:widowControl w:val="0"/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Reports</w:t>
      </w:r>
    </w:p>
    <w:p w14:paraId="73862927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President</w:t>
      </w:r>
    </w:p>
    <w:p w14:paraId="7CE5AD8F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Vice President</w:t>
      </w:r>
    </w:p>
    <w:p w14:paraId="12403279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Treasurer</w:t>
      </w:r>
    </w:p>
    <w:p w14:paraId="43DD189C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Secretary</w:t>
      </w:r>
    </w:p>
    <w:p w14:paraId="1405EB8C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Political Council</w:t>
      </w:r>
    </w:p>
    <w:p w14:paraId="422A094A" w14:textId="10030ECB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Organizing Council</w:t>
      </w:r>
    </w:p>
    <w:p w14:paraId="61B334E5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 xml:space="preserve">Meet and Confer – </w:t>
      </w:r>
      <w:r>
        <w:rPr>
          <w:rFonts w:ascii="Georgia" w:eastAsia="Georgia" w:hAnsi="Georgia" w:cs="Georgia"/>
          <w:i/>
          <w:sz w:val="24"/>
          <w:szCs w:val="24"/>
        </w:rPr>
        <w:t>no February report yet</w:t>
      </w:r>
    </w:p>
    <w:p w14:paraId="33012D4D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PAC</w:t>
      </w:r>
    </w:p>
    <w:p w14:paraId="4F33C354" w14:textId="77777777" w:rsidR="00F518D5" w:rsidRDefault="00F03CCD">
      <w:pPr>
        <w:widowControl w:val="0"/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Regions</w:t>
      </w:r>
    </w:p>
    <w:p w14:paraId="0FD95DFC" w14:textId="1D3C93AB" w:rsidR="00F518D5" w:rsidRDefault="00F03CCD">
      <w:pPr>
        <w:widowControl w:val="0"/>
        <w:numPr>
          <w:ilvl w:val="2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Included - Regions 1, </w:t>
      </w:r>
      <w:r w:rsidR="00B862CA">
        <w:rPr>
          <w:rFonts w:ascii="Georgia" w:eastAsia="Georgia" w:hAnsi="Georgia" w:cs="Georgia"/>
          <w:sz w:val="24"/>
          <w:szCs w:val="24"/>
        </w:rPr>
        <w:t xml:space="preserve">3, </w:t>
      </w:r>
      <w:r>
        <w:rPr>
          <w:rFonts w:ascii="Georgia" w:eastAsia="Georgia" w:hAnsi="Georgia" w:cs="Georgia"/>
          <w:sz w:val="24"/>
          <w:szCs w:val="24"/>
        </w:rPr>
        <w:t>5, 16</w:t>
      </w:r>
      <w:r w:rsidR="00494573">
        <w:rPr>
          <w:rFonts w:ascii="Georgia" w:eastAsia="Georgia" w:hAnsi="Georgia" w:cs="Georgia"/>
          <w:sz w:val="24"/>
          <w:szCs w:val="24"/>
        </w:rPr>
        <w:t>, 20</w:t>
      </w:r>
    </w:p>
    <w:p w14:paraId="20F758AD" w14:textId="37F9B919" w:rsidR="00F518D5" w:rsidRDefault="00F03CCD">
      <w:pPr>
        <w:widowControl w:val="0"/>
        <w:numPr>
          <w:ilvl w:val="2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Missing - Regions 2, 4, 6, 7, 8, 9, 10, 11, 12, 13, 14, 15, 17, 18, 19, 21</w:t>
      </w:r>
    </w:p>
    <w:p w14:paraId="4C11AD4E" w14:textId="77777777" w:rsidR="00F518D5" w:rsidRDefault="00F03CCD">
      <w:pPr>
        <w:widowControl w:val="0"/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Staff materials</w:t>
      </w:r>
    </w:p>
    <w:p w14:paraId="5D32559D" w14:textId="77777777" w:rsidR="00F518D5" w:rsidRDefault="00F518D5">
      <w:pPr>
        <w:widowControl w:val="0"/>
        <w:rPr>
          <w:rFonts w:ascii="Georgia" w:eastAsia="Georgia" w:hAnsi="Georgia" w:cs="Georgia"/>
        </w:rPr>
      </w:pPr>
    </w:p>
    <w:sectPr w:rsidR="00F518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0DD"/>
    <w:multiLevelType w:val="multilevel"/>
    <w:tmpl w:val="E9D2A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0C0EC5"/>
    <w:multiLevelType w:val="multilevel"/>
    <w:tmpl w:val="806E879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D5"/>
    <w:rsid w:val="00064945"/>
    <w:rsid w:val="000F41C4"/>
    <w:rsid w:val="001B1775"/>
    <w:rsid w:val="00277F19"/>
    <w:rsid w:val="0034403A"/>
    <w:rsid w:val="003C26AD"/>
    <w:rsid w:val="00494573"/>
    <w:rsid w:val="006A46BD"/>
    <w:rsid w:val="0083373D"/>
    <w:rsid w:val="008934E3"/>
    <w:rsid w:val="009453AE"/>
    <w:rsid w:val="00A7704B"/>
    <w:rsid w:val="00AA0357"/>
    <w:rsid w:val="00B862CA"/>
    <w:rsid w:val="00D86648"/>
    <w:rsid w:val="00DB5F23"/>
    <w:rsid w:val="00E41E37"/>
    <w:rsid w:val="00F03CCD"/>
    <w:rsid w:val="00F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1BA7"/>
  <w15:docId w15:val="{72CB2F77-BC91-C94D-8469-817EDBB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4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</cp:lastModifiedBy>
  <cp:revision>3</cp:revision>
  <dcterms:created xsi:type="dcterms:W3CDTF">2021-02-19T15:23:00Z</dcterms:created>
  <dcterms:modified xsi:type="dcterms:W3CDTF">2021-02-19T15:32:00Z</dcterms:modified>
</cp:coreProperties>
</file>