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60" w:type="dxa"/>
        <w:tblInd w:w="2880" w:type="dxa"/>
        <w:tblLayout w:type="fixed"/>
        <w:tblCellMar>
          <w:left w:w="0" w:type="dxa"/>
          <w:right w:w="0" w:type="dxa"/>
        </w:tblCellMar>
        <w:tblLook w:val="0000" w:firstRow="0" w:lastRow="0" w:firstColumn="0" w:lastColumn="0" w:noHBand="0" w:noVBand="0"/>
      </w:tblPr>
      <w:tblGrid>
        <w:gridCol w:w="4167"/>
        <w:gridCol w:w="5993"/>
      </w:tblGrid>
      <w:tr w:rsidR="00795DA1" w:rsidRPr="006933B3" w14:paraId="7D598BE4" w14:textId="77777777" w:rsidTr="002A771A">
        <w:trPr>
          <w:trHeight w:hRule="exact" w:val="1988"/>
        </w:trPr>
        <w:tc>
          <w:tcPr>
            <w:tcW w:w="4167" w:type="dxa"/>
            <w:tcBorders>
              <w:top w:val="nil"/>
              <w:left w:val="nil"/>
              <w:bottom w:val="nil"/>
              <w:right w:val="nil"/>
            </w:tcBorders>
          </w:tcPr>
          <w:p w14:paraId="47EE5EF8" w14:textId="77777777" w:rsidR="00795DA1" w:rsidRPr="006933B3" w:rsidRDefault="00285DFA" w:rsidP="005C0770">
            <w:pPr>
              <w:rPr>
                <w:rFonts w:ascii="Georgia" w:hAnsi="Georgia"/>
              </w:rPr>
            </w:pPr>
            <w:r>
              <w:rPr>
                <w:rFonts w:ascii="Georgia" w:hAnsi="Georgia"/>
                <w:noProof/>
              </w:rPr>
              <w:pict w14:anchorId="25112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Description: _Pic3" style="position:absolute;margin-left:0;margin-top:0;width:155.5pt;height:88.55pt;z-index:251657728;visibility:visible;mso-position-horizontal:center;mso-position-horizontal-relative:margin;mso-position-vertical:top;mso-position-vertical-relative:margin">
                  <v:imagedata r:id="rId7" o:title="_Pic3"/>
                  <w10:wrap type="square" anchorx="margin" anchory="margin"/>
                </v:shape>
              </w:pict>
            </w:r>
          </w:p>
        </w:tc>
        <w:tc>
          <w:tcPr>
            <w:tcW w:w="5993" w:type="dxa"/>
            <w:tcBorders>
              <w:top w:val="nil"/>
              <w:left w:val="nil"/>
              <w:bottom w:val="nil"/>
              <w:right w:val="nil"/>
            </w:tcBorders>
          </w:tcPr>
          <w:p w14:paraId="1EBE3972" w14:textId="77777777" w:rsidR="00795DA1" w:rsidRPr="006933B3" w:rsidRDefault="00795DA1" w:rsidP="005C0770">
            <w:pPr>
              <w:spacing w:before="36" w:line="206" w:lineRule="auto"/>
              <w:ind w:right="1035"/>
              <w:rPr>
                <w:rFonts w:ascii="Georgia" w:hAnsi="Georgia" w:cs="Arial"/>
                <w:b/>
                <w:bCs/>
                <w:spacing w:val="-8"/>
                <w:w w:val="105"/>
              </w:rPr>
            </w:pPr>
            <w:r w:rsidRPr="006933B3">
              <w:rPr>
                <w:rFonts w:ascii="Georgia" w:hAnsi="Georgia" w:cs="Arial"/>
                <w:b/>
                <w:bCs/>
                <w:spacing w:val="-8"/>
                <w:w w:val="105"/>
              </w:rPr>
              <w:t xml:space="preserve">          </w:t>
            </w:r>
          </w:p>
          <w:p w14:paraId="02AE8CBB" w14:textId="77777777" w:rsidR="00795DA1" w:rsidRPr="006933B3" w:rsidRDefault="00795DA1" w:rsidP="005C0770">
            <w:pPr>
              <w:spacing w:before="1440" w:line="213" w:lineRule="exact"/>
              <w:ind w:right="2205"/>
              <w:rPr>
                <w:rFonts w:ascii="Georgia" w:hAnsi="Georgia" w:cs="Arial"/>
                <w:spacing w:val="-8"/>
                <w:w w:val="105"/>
              </w:rPr>
            </w:pPr>
            <w:r w:rsidRPr="006933B3">
              <w:rPr>
                <w:rFonts w:ascii="Georgia" w:hAnsi="Georgia" w:cs="Arial"/>
                <w:spacing w:val="-8"/>
                <w:w w:val="105"/>
              </w:rPr>
              <w:t xml:space="preserve">            </w:t>
            </w:r>
          </w:p>
        </w:tc>
      </w:tr>
    </w:tbl>
    <w:p w14:paraId="6F589F3E" w14:textId="77777777" w:rsidR="00795DA1" w:rsidRPr="006933B3" w:rsidRDefault="00795DA1" w:rsidP="005C0770">
      <w:pPr>
        <w:spacing w:line="206" w:lineRule="auto"/>
        <w:rPr>
          <w:rFonts w:ascii="Georgia" w:hAnsi="Georgia" w:cs="Arial"/>
          <w:b/>
          <w:bCs/>
          <w:spacing w:val="-8"/>
          <w:w w:val="105"/>
        </w:rPr>
      </w:pPr>
    </w:p>
    <w:p w14:paraId="35E1F034" w14:textId="77777777" w:rsidR="00174E97" w:rsidRPr="006933B3" w:rsidRDefault="00174E97" w:rsidP="005C0770">
      <w:pPr>
        <w:spacing w:line="276" w:lineRule="auto"/>
        <w:rPr>
          <w:rFonts w:ascii="Georgia" w:hAnsi="Georgia" w:cs="Arial"/>
          <w:b/>
          <w:bCs/>
          <w:spacing w:val="-8"/>
          <w:w w:val="105"/>
        </w:rPr>
      </w:pPr>
    </w:p>
    <w:p w14:paraId="2FDD8CDD" w14:textId="21A5455D" w:rsidR="00795DA1" w:rsidRPr="006933B3" w:rsidRDefault="00795DA1" w:rsidP="005C0770">
      <w:pPr>
        <w:spacing w:line="276" w:lineRule="auto"/>
        <w:rPr>
          <w:rFonts w:ascii="Georgia" w:hAnsi="Georgia" w:cs="Arial"/>
          <w:w w:val="105"/>
        </w:rPr>
      </w:pPr>
      <w:r w:rsidRPr="006933B3">
        <w:rPr>
          <w:rFonts w:ascii="Georgia" w:hAnsi="Georgia" w:cs="Arial"/>
          <w:b/>
          <w:bCs/>
          <w:spacing w:val="-8"/>
          <w:w w:val="105"/>
        </w:rPr>
        <w:t xml:space="preserve">Steward </w:t>
      </w:r>
      <w:r w:rsidR="00174E97" w:rsidRPr="006933B3">
        <w:rPr>
          <w:rFonts w:ascii="Georgia" w:hAnsi="Georgia" w:cs="Arial"/>
          <w:b/>
          <w:bCs/>
          <w:spacing w:val="-8"/>
          <w:w w:val="105"/>
        </w:rPr>
        <w:t>Affirmation</w:t>
      </w:r>
      <w:r w:rsidR="005363AD" w:rsidRPr="006933B3">
        <w:rPr>
          <w:rFonts w:ascii="Georgia" w:hAnsi="Georgia" w:cs="Arial"/>
          <w:b/>
          <w:bCs/>
          <w:spacing w:val="-8"/>
          <w:w w:val="105"/>
        </w:rPr>
        <w:t xml:space="preserve">, </w:t>
      </w:r>
      <w:r w:rsidRPr="006933B3">
        <w:rPr>
          <w:rFonts w:ascii="Georgia" w:hAnsi="Georgia" w:cs="Arial"/>
          <w:b/>
          <w:bCs/>
          <w:spacing w:val="-8"/>
          <w:w w:val="105"/>
        </w:rPr>
        <w:t xml:space="preserve">Revocation, and </w:t>
      </w:r>
      <w:r w:rsidR="001F0ADB" w:rsidRPr="006933B3">
        <w:rPr>
          <w:rFonts w:ascii="Georgia" w:hAnsi="Georgia" w:cs="Arial"/>
          <w:b/>
          <w:bCs/>
          <w:spacing w:val="-8"/>
          <w:w w:val="105"/>
        </w:rPr>
        <w:t>Reinstatement</w:t>
      </w:r>
      <w:r w:rsidRPr="006933B3">
        <w:rPr>
          <w:rFonts w:ascii="Georgia" w:hAnsi="Georgia" w:cs="Arial"/>
          <w:b/>
          <w:bCs/>
          <w:spacing w:val="-8"/>
          <w:w w:val="105"/>
        </w:rPr>
        <w:t xml:space="preserve"> Policy</w:t>
      </w:r>
    </w:p>
    <w:p w14:paraId="6171CA3B" w14:textId="77777777" w:rsidR="00795DA1" w:rsidRPr="006933B3" w:rsidRDefault="00795DA1" w:rsidP="005C0770">
      <w:pPr>
        <w:spacing w:line="276" w:lineRule="auto"/>
        <w:rPr>
          <w:rFonts w:ascii="Georgia" w:hAnsi="Georgia" w:cs="Arial"/>
          <w:w w:val="105"/>
        </w:rPr>
      </w:pPr>
    </w:p>
    <w:p w14:paraId="6568325E" w14:textId="7B43B7C5" w:rsidR="00795DA1" w:rsidRPr="006933B3" w:rsidRDefault="00795DA1" w:rsidP="005C0770">
      <w:pPr>
        <w:spacing w:line="276" w:lineRule="auto"/>
        <w:rPr>
          <w:rFonts w:ascii="Georgia" w:hAnsi="Georgia" w:cs="Arial"/>
          <w:w w:val="105"/>
        </w:rPr>
      </w:pPr>
      <w:r w:rsidRPr="006933B3">
        <w:rPr>
          <w:rFonts w:ascii="Georgia" w:hAnsi="Georgia" w:cs="Arial"/>
          <w:b/>
          <w:w w:val="105"/>
        </w:rPr>
        <w:t>Board of Directors</w:t>
      </w:r>
      <w:r w:rsidRPr="006933B3">
        <w:rPr>
          <w:rFonts w:ascii="Georgia" w:hAnsi="Georgia" w:cs="Arial"/>
          <w:b/>
          <w:spacing w:val="-8"/>
          <w:w w:val="105"/>
        </w:rPr>
        <w:t xml:space="preserve"> Revision Date:</w:t>
      </w:r>
      <w:r w:rsidRPr="006933B3">
        <w:rPr>
          <w:rFonts w:ascii="Georgia" w:hAnsi="Georgia" w:cs="Arial"/>
          <w:spacing w:val="-8"/>
          <w:w w:val="105"/>
        </w:rPr>
        <w:t xml:space="preserve"> </w:t>
      </w:r>
      <w:r w:rsidRPr="006933B3">
        <w:rPr>
          <w:rFonts w:ascii="Georgia" w:hAnsi="Georgia" w:cs="Arial"/>
          <w:w w:val="105"/>
        </w:rPr>
        <w:t>July 2010</w:t>
      </w:r>
      <w:r w:rsidR="00BC4BDD">
        <w:rPr>
          <w:rFonts w:ascii="Georgia" w:hAnsi="Georgia" w:cs="Arial"/>
          <w:w w:val="105"/>
        </w:rPr>
        <w:t>, October 2020</w:t>
      </w:r>
    </w:p>
    <w:p w14:paraId="6961206E" w14:textId="77777777" w:rsidR="00226F39" w:rsidRPr="006933B3" w:rsidRDefault="00226F39" w:rsidP="005C0770">
      <w:pPr>
        <w:spacing w:line="276" w:lineRule="auto"/>
        <w:rPr>
          <w:rFonts w:ascii="Georgia" w:hAnsi="Georgia" w:cs="Arial"/>
          <w:w w:val="105"/>
        </w:rPr>
      </w:pPr>
      <w:r w:rsidRPr="006933B3">
        <w:rPr>
          <w:rFonts w:ascii="Georgia" w:hAnsi="Georgia" w:cs="Arial"/>
          <w:b/>
          <w:w w:val="105"/>
        </w:rPr>
        <w:t>Delegate Assembly</w:t>
      </w:r>
      <w:r w:rsidRPr="006933B3">
        <w:rPr>
          <w:rFonts w:ascii="Georgia" w:hAnsi="Georgia" w:cs="Arial"/>
          <w:b/>
          <w:spacing w:val="-8"/>
          <w:w w:val="105"/>
        </w:rPr>
        <w:t xml:space="preserve"> Revision Date: </w:t>
      </w:r>
      <w:r w:rsidRPr="006933B3">
        <w:rPr>
          <w:rFonts w:ascii="Georgia" w:hAnsi="Georgia" w:cs="Arial"/>
          <w:spacing w:val="-8"/>
          <w:w w:val="105"/>
        </w:rPr>
        <w:t>9/23-24/2016</w:t>
      </w:r>
    </w:p>
    <w:p w14:paraId="4E260576" w14:textId="77777777" w:rsidR="00795DA1" w:rsidRPr="006933B3" w:rsidRDefault="00795DA1" w:rsidP="005C0770">
      <w:pPr>
        <w:spacing w:line="276" w:lineRule="auto"/>
        <w:rPr>
          <w:rFonts w:ascii="Georgia" w:hAnsi="Georgia"/>
          <w:b/>
          <w:bCs/>
          <w:spacing w:val="-6"/>
          <w:w w:val="105"/>
        </w:rPr>
      </w:pPr>
    </w:p>
    <w:p w14:paraId="23AC501E" w14:textId="52C6D335" w:rsidR="00795DA1" w:rsidRPr="006933B3" w:rsidRDefault="00795DA1" w:rsidP="005C0770">
      <w:pPr>
        <w:spacing w:line="276" w:lineRule="auto"/>
        <w:rPr>
          <w:rFonts w:ascii="Georgia" w:hAnsi="Georgia" w:cs="Arial"/>
          <w:spacing w:val="-5"/>
          <w:w w:val="105"/>
        </w:rPr>
      </w:pPr>
      <w:r w:rsidRPr="006933B3">
        <w:rPr>
          <w:rFonts w:ascii="Georgia" w:hAnsi="Georgia"/>
          <w:b/>
          <w:bCs/>
          <w:spacing w:val="-6"/>
          <w:w w:val="105"/>
        </w:rPr>
        <w:t xml:space="preserve">Summary: </w:t>
      </w:r>
      <w:r w:rsidR="005C0770" w:rsidRPr="006933B3">
        <w:rPr>
          <w:rFonts w:ascii="Georgia" w:hAnsi="Georgia" w:cs="Arial"/>
          <w:spacing w:val="-6"/>
          <w:w w:val="105"/>
        </w:rPr>
        <w:t xml:space="preserve">Procedures to </w:t>
      </w:r>
      <w:r w:rsidR="00174E97" w:rsidRPr="006933B3">
        <w:rPr>
          <w:rFonts w:ascii="Georgia" w:hAnsi="Georgia" w:cs="Arial"/>
          <w:spacing w:val="-6"/>
          <w:w w:val="105"/>
        </w:rPr>
        <w:t xml:space="preserve">affirm </w:t>
      </w:r>
      <w:r w:rsidR="005C0770" w:rsidRPr="006933B3">
        <w:rPr>
          <w:rFonts w:ascii="Georgia" w:hAnsi="Georgia" w:cs="Arial"/>
          <w:spacing w:val="-6"/>
          <w:w w:val="105"/>
        </w:rPr>
        <w:t xml:space="preserve">MAPE stewards, </w:t>
      </w:r>
      <w:r w:rsidRPr="006933B3">
        <w:rPr>
          <w:rFonts w:ascii="Georgia" w:hAnsi="Georgia" w:cs="Arial"/>
          <w:spacing w:val="-6"/>
          <w:w w:val="105"/>
        </w:rPr>
        <w:t xml:space="preserve">track </w:t>
      </w:r>
      <w:r w:rsidRPr="006933B3">
        <w:rPr>
          <w:rFonts w:ascii="Georgia" w:hAnsi="Georgia" w:cs="Arial"/>
          <w:spacing w:val="-5"/>
          <w:w w:val="105"/>
        </w:rPr>
        <w:t>changes in steward status</w:t>
      </w:r>
      <w:r w:rsidR="005C0770" w:rsidRPr="006933B3">
        <w:rPr>
          <w:rFonts w:ascii="Georgia" w:hAnsi="Georgia" w:cs="Arial"/>
          <w:spacing w:val="-5"/>
          <w:w w:val="105"/>
        </w:rPr>
        <w:t>,</w:t>
      </w:r>
      <w:r w:rsidRPr="006933B3">
        <w:rPr>
          <w:rFonts w:ascii="Georgia" w:hAnsi="Georgia" w:cs="Arial"/>
          <w:spacing w:val="-5"/>
          <w:w w:val="105"/>
        </w:rPr>
        <w:t xml:space="preserve"> and </w:t>
      </w:r>
      <w:r w:rsidR="005363AD" w:rsidRPr="006933B3">
        <w:rPr>
          <w:rFonts w:ascii="Georgia" w:hAnsi="Georgia" w:cs="Arial"/>
          <w:spacing w:val="-5"/>
          <w:w w:val="105"/>
        </w:rPr>
        <w:t xml:space="preserve"> revocation of</w:t>
      </w:r>
      <w:r w:rsidRPr="006933B3">
        <w:rPr>
          <w:rFonts w:ascii="Georgia" w:hAnsi="Georgia" w:cs="Arial"/>
          <w:spacing w:val="-5"/>
          <w:w w:val="105"/>
        </w:rPr>
        <w:t xml:space="preserve"> steward</w:t>
      </w:r>
      <w:r w:rsidR="00174E97" w:rsidRPr="006933B3">
        <w:rPr>
          <w:rFonts w:ascii="Georgia" w:hAnsi="Georgia" w:cs="Arial"/>
          <w:spacing w:val="-5"/>
          <w:w w:val="105"/>
        </w:rPr>
        <w:t xml:space="preserve"> </w:t>
      </w:r>
      <w:r w:rsidR="005676AA" w:rsidRPr="006933B3">
        <w:rPr>
          <w:rFonts w:ascii="Georgia" w:hAnsi="Georgia" w:cs="Arial"/>
          <w:spacing w:val="-5"/>
          <w:w w:val="105"/>
        </w:rPr>
        <w:t>designation</w:t>
      </w:r>
      <w:r w:rsidRPr="006933B3">
        <w:rPr>
          <w:rFonts w:ascii="Georgia" w:hAnsi="Georgia" w:cs="Arial"/>
          <w:spacing w:val="-5"/>
          <w:w w:val="105"/>
        </w:rPr>
        <w:t>.</w:t>
      </w:r>
    </w:p>
    <w:p w14:paraId="248A56FB" w14:textId="77777777" w:rsidR="00795DA1" w:rsidRPr="006933B3" w:rsidRDefault="00795DA1" w:rsidP="005C0770">
      <w:pPr>
        <w:spacing w:line="276" w:lineRule="auto"/>
        <w:rPr>
          <w:rFonts w:ascii="Georgia" w:hAnsi="Georgia"/>
          <w:spacing w:val="-4"/>
          <w:w w:val="105"/>
        </w:rPr>
      </w:pPr>
    </w:p>
    <w:p w14:paraId="6A37AAFB" w14:textId="77777777" w:rsidR="00795DA1" w:rsidRPr="006933B3" w:rsidRDefault="00795DA1" w:rsidP="005C0770">
      <w:pPr>
        <w:spacing w:line="276" w:lineRule="auto"/>
        <w:rPr>
          <w:rFonts w:ascii="Georgia" w:hAnsi="Georgia"/>
          <w:b/>
          <w:bCs/>
          <w:spacing w:val="-6"/>
          <w:w w:val="105"/>
        </w:rPr>
      </w:pPr>
      <w:r w:rsidRPr="006933B3">
        <w:rPr>
          <w:rFonts w:ascii="Georgia" w:hAnsi="Georgia"/>
          <w:b/>
          <w:bCs/>
          <w:spacing w:val="-6"/>
          <w:w w:val="105"/>
        </w:rPr>
        <w:t>Policy:</w:t>
      </w:r>
      <w:r w:rsidR="005363AD" w:rsidRPr="006933B3">
        <w:rPr>
          <w:rFonts w:ascii="Georgia" w:hAnsi="Georgia"/>
          <w:b/>
          <w:bCs/>
          <w:spacing w:val="-6"/>
          <w:w w:val="105"/>
        </w:rPr>
        <w:t xml:space="preserve"> </w:t>
      </w:r>
    </w:p>
    <w:p w14:paraId="74A74A2E" w14:textId="77777777" w:rsidR="00795DA1" w:rsidRPr="006933B3" w:rsidRDefault="00795DA1" w:rsidP="005C0770">
      <w:pPr>
        <w:spacing w:line="276" w:lineRule="auto"/>
        <w:rPr>
          <w:rFonts w:ascii="Georgia" w:hAnsi="Georgia"/>
          <w:b/>
          <w:bCs/>
          <w:spacing w:val="-6"/>
          <w:w w:val="105"/>
        </w:rPr>
      </w:pPr>
    </w:p>
    <w:p w14:paraId="50D5AF3C" w14:textId="77777777" w:rsidR="00A5127E" w:rsidRPr="006933B3" w:rsidRDefault="00795DA1" w:rsidP="00A5127E">
      <w:pPr>
        <w:spacing w:line="276" w:lineRule="auto"/>
        <w:rPr>
          <w:rFonts w:ascii="Georgia" w:hAnsi="Georgia"/>
          <w:w w:val="105"/>
        </w:rPr>
      </w:pPr>
      <w:r w:rsidRPr="006933B3">
        <w:rPr>
          <w:rFonts w:ascii="Georgia" w:hAnsi="Georgia" w:cs="Arial"/>
          <w:b/>
          <w:bCs/>
          <w:spacing w:val="-6"/>
          <w:w w:val="105"/>
        </w:rPr>
        <w:t>Steward Affirmation Form</w:t>
      </w:r>
      <w:r w:rsidR="00F65914" w:rsidRPr="006933B3">
        <w:rPr>
          <w:rFonts w:ascii="Georgia" w:hAnsi="Georgia" w:cs="Arial"/>
          <w:b/>
          <w:bCs/>
          <w:spacing w:val="-6"/>
          <w:w w:val="105"/>
        </w:rPr>
        <w:t>:</w:t>
      </w:r>
      <w:r w:rsidRPr="006933B3">
        <w:rPr>
          <w:rFonts w:ascii="Georgia" w:hAnsi="Georgia" w:cs="Arial"/>
          <w:b/>
          <w:bCs/>
          <w:spacing w:val="-6"/>
          <w:w w:val="105"/>
        </w:rPr>
        <w:t xml:space="preserve"> </w:t>
      </w:r>
      <w:r w:rsidR="00F65914" w:rsidRPr="006933B3">
        <w:rPr>
          <w:rFonts w:ascii="Georgia" w:hAnsi="Georgia" w:cs="Arial"/>
          <w:b/>
          <w:bCs/>
          <w:spacing w:val="-6"/>
          <w:w w:val="105"/>
        </w:rPr>
        <w:br/>
      </w:r>
      <w:r w:rsidRPr="006933B3">
        <w:rPr>
          <w:rFonts w:ascii="Georgia" w:hAnsi="Georgia"/>
          <w:w w:val="105"/>
        </w:rPr>
        <w:t xml:space="preserve">The Steward Affirmation </w:t>
      </w:r>
      <w:r w:rsidR="005363AD" w:rsidRPr="006933B3">
        <w:rPr>
          <w:rFonts w:ascii="Georgia" w:hAnsi="Georgia"/>
          <w:w w:val="105"/>
        </w:rPr>
        <w:t>F</w:t>
      </w:r>
      <w:r w:rsidR="005676AA" w:rsidRPr="006933B3">
        <w:rPr>
          <w:rFonts w:ascii="Georgia" w:hAnsi="Georgia"/>
          <w:w w:val="105"/>
        </w:rPr>
        <w:t xml:space="preserve">orm </w:t>
      </w:r>
      <w:r w:rsidR="009112B7" w:rsidRPr="006933B3">
        <w:rPr>
          <w:rFonts w:ascii="Georgia" w:hAnsi="Georgia"/>
          <w:w w:val="105"/>
        </w:rPr>
        <w:t>allows for the designation of</w:t>
      </w:r>
      <w:r w:rsidR="005676AA" w:rsidRPr="006933B3">
        <w:rPr>
          <w:rFonts w:ascii="Georgia" w:hAnsi="Georgia"/>
          <w:w w:val="105"/>
        </w:rPr>
        <w:t xml:space="preserve"> a MAPE </w:t>
      </w:r>
      <w:r w:rsidR="005363AD" w:rsidRPr="006933B3">
        <w:rPr>
          <w:rFonts w:ascii="Georgia" w:hAnsi="Georgia"/>
          <w:w w:val="105"/>
        </w:rPr>
        <w:t>s</w:t>
      </w:r>
      <w:r w:rsidR="005676AA" w:rsidRPr="006933B3">
        <w:rPr>
          <w:rFonts w:ascii="Georgia" w:hAnsi="Georgia"/>
          <w:w w:val="105"/>
        </w:rPr>
        <w:t>teward after completing basic steward training</w:t>
      </w:r>
      <w:r w:rsidR="005363AD" w:rsidRPr="006933B3">
        <w:rPr>
          <w:rFonts w:ascii="Georgia" w:hAnsi="Georgia"/>
          <w:w w:val="105"/>
        </w:rPr>
        <w:t xml:space="preserve">. Stewards shall make the </w:t>
      </w:r>
      <w:r w:rsidR="005676AA" w:rsidRPr="006933B3">
        <w:rPr>
          <w:rFonts w:ascii="Georgia" w:hAnsi="Georgia"/>
          <w:w w:val="105"/>
        </w:rPr>
        <w:t>recommitment of their representational role</w:t>
      </w:r>
      <w:r w:rsidR="005363AD" w:rsidRPr="006933B3">
        <w:rPr>
          <w:rFonts w:ascii="Georgia" w:hAnsi="Georgia"/>
          <w:w w:val="105"/>
        </w:rPr>
        <w:t xml:space="preserve"> by signing Affirmation Forms in each region bi-annually. </w:t>
      </w:r>
    </w:p>
    <w:p w14:paraId="30B0799F" w14:textId="77777777" w:rsidR="005676AA" w:rsidRPr="006933B3" w:rsidRDefault="005363AD" w:rsidP="009C2B08">
      <w:pPr>
        <w:spacing w:line="276" w:lineRule="auto"/>
        <w:rPr>
          <w:rFonts w:ascii="Georgia" w:hAnsi="Georgia"/>
          <w:w w:val="105"/>
        </w:rPr>
      </w:pPr>
      <w:r w:rsidRPr="006933B3">
        <w:rPr>
          <w:rFonts w:ascii="Georgia" w:hAnsi="Georgia"/>
          <w:w w:val="105"/>
        </w:rPr>
        <w:t>Affirmation Forms and s</w:t>
      </w:r>
      <w:r w:rsidR="005676AA" w:rsidRPr="006933B3">
        <w:rPr>
          <w:rFonts w:ascii="Georgia" w:hAnsi="Georgia"/>
          <w:w w:val="105"/>
        </w:rPr>
        <w:t xml:space="preserve">teward status updates will be sent by the Chief Steward to </w:t>
      </w:r>
      <w:r w:rsidRPr="006933B3">
        <w:rPr>
          <w:rFonts w:ascii="Georgia" w:hAnsi="Georgia"/>
          <w:w w:val="105"/>
        </w:rPr>
        <w:t xml:space="preserve">the </w:t>
      </w:r>
      <w:r w:rsidR="005676AA" w:rsidRPr="006933B3">
        <w:rPr>
          <w:rFonts w:ascii="Georgia" w:hAnsi="Georgia"/>
          <w:w w:val="105"/>
        </w:rPr>
        <w:t>MAPE</w:t>
      </w:r>
      <w:r w:rsidRPr="006933B3">
        <w:rPr>
          <w:rFonts w:ascii="Georgia" w:hAnsi="Georgia"/>
          <w:w w:val="105"/>
        </w:rPr>
        <w:t xml:space="preserve"> office </w:t>
      </w:r>
      <w:r w:rsidR="005676AA" w:rsidRPr="006933B3">
        <w:rPr>
          <w:rFonts w:ascii="Georgia" w:hAnsi="Georgia"/>
          <w:w w:val="105"/>
        </w:rPr>
        <w:t xml:space="preserve">to include change in steward status and steward contact information. </w:t>
      </w:r>
    </w:p>
    <w:p w14:paraId="7D36A705" w14:textId="77777777" w:rsidR="005676AA" w:rsidRPr="006933B3" w:rsidRDefault="005676AA" w:rsidP="001F0ADB">
      <w:pPr>
        <w:spacing w:line="276" w:lineRule="auto"/>
        <w:rPr>
          <w:rFonts w:ascii="Georgia" w:hAnsi="Georgia"/>
          <w:w w:val="105"/>
        </w:rPr>
      </w:pPr>
    </w:p>
    <w:p w14:paraId="34B257FD" w14:textId="77777777" w:rsidR="00795DA1" w:rsidRPr="006933B3" w:rsidRDefault="00795DA1" w:rsidP="001F0ADB">
      <w:pPr>
        <w:pStyle w:val="ListParagraph"/>
        <w:spacing w:line="276" w:lineRule="auto"/>
        <w:ind w:left="0" w:right="2160"/>
        <w:rPr>
          <w:rFonts w:ascii="Georgia" w:hAnsi="Georgia" w:cs="Arial"/>
          <w:w w:val="105"/>
        </w:rPr>
      </w:pPr>
      <w:r w:rsidRPr="006933B3">
        <w:rPr>
          <w:rFonts w:ascii="Georgia" w:hAnsi="Georgia" w:cs="Arial"/>
          <w:b/>
          <w:bCs/>
        </w:rPr>
        <w:t xml:space="preserve">Revocation of Steward </w:t>
      </w:r>
      <w:r w:rsidR="005676AA" w:rsidRPr="006933B3">
        <w:rPr>
          <w:rFonts w:ascii="Georgia" w:hAnsi="Georgia" w:cs="Arial"/>
          <w:b/>
          <w:bCs/>
        </w:rPr>
        <w:t>Designation</w:t>
      </w:r>
      <w:r w:rsidR="00F65914" w:rsidRPr="006933B3">
        <w:rPr>
          <w:rFonts w:ascii="Georgia" w:hAnsi="Georgia" w:cs="Arial"/>
          <w:b/>
          <w:bCs/>
        </w:rPr>
        <w:t>:</w:t>
      </w:r>
      <w:r w:rsidRPr="006933B3">
        <w:rPr>
          <w:rFonts w:ascii="Georgia" w:hAnsi="Georgia" w:cs="Arial"/>
          <w:b/>
          <w:bCs/>
        </w:rPr>
        <w:t xml:space="preserve"> </w:t>
      </w:r>
    </w:p>
    <w:p w14:paraId="38E6516A" w14:textId="3EAB1CFC" w:rsidR="00374253" w:rsidRPr="006933B3" w:rsidRDefault="00795DA1" w:rsidP="00F65914">
      <w:pPr>
        <w:pStyle w:val="ListParagraph"/>
        <w:numPr>
          <w:ilvl w:val="0"/>
          <w:numId w:val="10"/>
        </w:numPr>
        <w:spacing w:before="144" w:line="276" w:lineRule="auto"/>
        <w:ind w:right="144"/>
        <w:rPr>
          <w:rFonts w:ascii="Georgia" w:hAnsi="Georgia" w:cs="Arial"/>
        </w:rPr>
      </w:pPr>
      <w:r w:rsidRPr="006933B3">
        <w:rPr>
          <w:rFonts w:ascii="Georgia" w:hAnsi="Georgia" w:cs="Arial"/>
          <w:spacing w:val="2"/>
        </w:rPr>
        <w:t>All complaints</w:t>
      </w:r>
      <w:r w:rsidR="00BC4BDD">
        <w:rPr>
          <w:rFonts w:ascii="Georgia" w:hAnsi="Georgia" w:cs="Arial"/>
          <w:spacing w:val="2"/>
        </w:rPr>
        <w:t>,</w:t>
      </w:r>
      <w:r w:rsidRPr="006933B3">
        <w:rPr>
          <w:rFonts w:ascii="Georgia" w:hAnsi="Georgia" w:cs="Arial"/>
          <w:spacing w:val="2"/>
        </w:rPr>
        <w:t xml:space="preserve"> filed against a steward and relating to a breach of </w:t>
      </w:r>
      <w:r w:rsidR="00524CFF" w:rsidRPr="006933B3">
        <w:rPr>
          <w:rFonts w:ascii="Georgia" w:hAnsi="Georgia" w:cs="Arial"/>
          <w:spacing w:val="2"/>
        </w:rPr>
        <w:t xml:space="preserve">the </w:t>
      </w:r>
      <w:r w:rsidRPr="006933B3">
        <w:rPr>
          <w:rFonts w:ascii="Georgia" w:hAnsi="Georgia" w:cs="Arial"/>
          <w:spacing w:val="2"/>
        </w:rPr>
        <w:t xml:space="preserve">MAPE Steward </w:t>
      </w:r>
      <w:r w:rsidRPr="006933B3">
        <w:rPr>
          <w:rFonts w:ascii="Georgia" w:hAnsi="Georgia" w:cs="Arial"/>
        </w:rPr>
        <w:t xml:space="preserve">Code of Conduct, </w:t>
      </w:r>
      <w:r w:rsidR="00DC54F8" w:rsidRPr="006933B3">
        <w:rPr>
          <w:rFonts w:ascii="Georgia" w:hAnsi="Georgia" w:cs="Arial"/>
        </w:rPr>
        <w:t xml:space="preserve">shall be </w:t>
      </w:r>
      <w:r w:rsidR="007B2541" w:rsidRPr="006933B3">
        <w:rPr>
          <w:rFonts w:ascii="Georgia" w:hAnsi="Georgia" w:cs="Arial"/>
        </w:rPr>
        <w:t>submitted</w:t>
      </w:r>
      <w:r w:rsidR="00DC54F8" w:rsidRPr="006933B3">
        <w:rPr>
          <w:rFonts w:ascii="Georgia" w:hAnsi="Georgia" w:cs="Arial"/>
        </w:rPr>
        <w:t xml:space="preserve"> in writing. Such complaints </w:t>
      </w:r>
      <w:r w:rsidRPr="006933B3">
        <w:rPr>
          <w:rFonts w:ascii="Georgia" w:hAnsi="Georgia" w:cs="Arial"/>
        </w:rPr>
        <w:t>will be investigated by the</w:t>
      </w:r>
      <w:r w:rsidR="005676AA" w:rsidRPr="006933B3">
        <w:rPr>
          <w:rFonts w:ascii="Georgia" w:hAnsi="Georgia" w:cs="Arial"/>
        </w:rPr>
        <w:t xml:space="preserve"> MAPE</w:t>
      </w:r>
      <w:r w:rsidR="00A5127E" w:rsidRPr="006933B3">
        <w:rPr>
          <w:rFonts w:ascii="Georgia" w:hAnsi="Georgia" w:cs="Arial"/>
        </w:rPr>
        <w:t xml:space="preserve"> </w:t>
      </w:r>
      <w:r w:rsidRPr="006933B3">
        <w:rPr>
          <w:rFonts w:ascii="Georgia" w:hAnsi="Georgia" w:cs="Arial"/>
        </w:rPr>
        <w:t>Statewid</w:t>
      </w:r>
      <w:r w:rsidR="005C0770" w:rsidRPr="006933B3">
        <w:rPr>
          <w:rFonts w:ascii="Georgia" w:hAnsi="Georgia" w:cs="Arial"/>
        </w:rPr>
        <w:t>e Vice President</w:t>
      </w:r>
      <w:r w:rsidR="0046703F" w:rsidRPr="006933B3">
        <w:rPr>
          <w:rFonts w:ascii="Georgia" w:hAnsi="Georgia" w:cs="Arial"/>
        </w:rPr>
        <w:t>, a member of the Judicial Committee (Article 12)</w:t>
      </w:r>
      <w:r w:rsidR="005C0770" w:rsidRPr="006933B3">
        <w:rPr>
          <w:rFonts w:ascii="Georgia" w:hAnsi="Georgia" w:cs="Arial"/>
        </w:rPr>
        <w:t xml:space="preserve"> and the c</w:t>
      </w:r>
      <w:r w:rsidRPr="006933B3">
        <w:rPr>
          <w:rFonts w:ascii="Georgia" w:hAnsi="Georgia" w:cs="Arial"/>
        </w:rPr>
        <w:t xml:space="preserve">hief </w:t>
      </w:r>
      <w:r w:rsidR="005C0770" w:rsidRPr="006933B3">
        <w:rPr>
          <w:rFonts w:ascii="Georgia" w:hAnsi="Georgia" w:cs="Arial"/>
          <w:spacing w:val="-4"/>
        </w:rPr>
        <w:t>s</w:t>
      </w:r>
      <w:r w:rsidRPr="006933B3">
        <w:rPr>
          <w:rFonts w:ascii="Georgia" w:hAnsi="Georgia" w:cs="Arial"/>
          <w:spacing w:val="-4"/>
        </w:rPr>
        <w:t>tew</w:t>
      </w:r>
      <w:r w:rsidR="005C0770" w:rsidRPr="006933B3">
        <w:rPr>
          <w:rFonts w:ascii="Georgia" w:hAnsi="Georgia" w:cs="Arial"/>
          <w:spacing w:val="-4"/>
        </w:rPr>
        <w:t>ard of that region</w:t>
      </w:r>
      <w:r w:rsidR="00DC54F8" w:rsidRPr="006933B3">
        <w:rPr>
          <w:rFonts w:ascii="Georgia" w:hAnsi="Georgia" w:cs="Arial"/>
          <w:spacing w:val="-4"/>
        </w:rPr>
        <w:t xml:space="preserve">.  If </w:t>
      </w:r>
      <w:r w:rsidR="005C0770" w:rsidRPr="006933B3">
        <w:rPr>
          <w:rFonts w:ascii="Georgia" w:hAnsi="Georgia" w:cs="Arial"/>
          <w:spacing w:val="-4"/>
        </w:rPr>
        <w:t>the chief s</w:t>
      </w:r>
      <w:r w:rsidRPr="006933B3">
        <w:rPr>
          <w:rFonts w:ascii="Georgia" w:hAnsi="Georgia" w:cs="Arial"/>
          <w:spacing w:val="-4"/>
        </w:rPr>
        <w:t xml:space="preserve">teward is the subject of the complaint or the person </w:t>
      </w:r>
      <w:r w:rsidRPr="006933B3">
        <w:rPr>
          <w:rFonts w:ascii="Georgia" w:hAnsi="Georgia" w:cs="Arial"/>
        </w:rPr>
        <w:t>lodging the complaint</w:t>
      </w:r>
      <w:r w:rsidR="00DC54F8" w:rsidRPr="006933B3">
        <w:rPr>
          <w:rFonts w:ascii="Georgia" w:hAnsi="Georgia" w:cs="Arial"/>
        </w:rPr>
        <w:t>, t</w:t>
      </w:r>
      <w:r w:rsidRPr="006933B3">
        <w:rPr>
          <w:rFonts w:ascii="Georgia" w:hAnsi="Georgia" w:cs="Arial"/>
        </w:rPr>
        <w:t xml:space="preserve">he </w:t>
      </w:r>
      <w:r w:rsidR="005676AA" w:rsidRPr="006933B3">
        <w:rPr>
          <w:rFonts w:ascii="Georgia" w:hAnsi="Georgia" w:cs="Arial"/>
        </w:rPr>
        <w:t xml:space="preserve">MAPE Statewide </w:t>
      </w:r>
      <w:r w:rsidRPr="006933B3">
        <w:rPr>
          <w:rFonts w:ascii="Georgia" w:hAnsi="Georgia" w:cs="Arial"/>
        </w:rPr>
        <w:t xml:space="preserve">Vice President </w:t>
      </w:r>
      <w:r w:rsidR="00DC54F8" w:rsidRPr="006933B3">
        <w:rPr>
          <w:rFonts w:ascii="Georgia" w:hAnsi="Georgia" w:cs="Arial"/>
        </w:rPr>
        <w:t xml:space="preserve">along with the MAPE Statewide President </w:t>
      </w:r>
      <w:r w:rsidRPr="006933B3">
        <w:rPr>
          <w:rFonts w:ascii="Georgia" w:hAnsi="Georgia" w:cs="Arial"/>
        </w:rPr>
        <w:t>will determine if the charges are founded and i</w:t>
      </w:r>
      <w:r w:rsidR="00374253" w:rsidRPr="006933B3">
        <w:rPr>
          <w:rFonts w:ascii="Georgia" w:hAnsi="Georgia" w:cs="Arial"/>
        </w:rPr>
        <w:t>f the violation warrants action.</w:t>
      </w:r>
      <w:r w:rsidR="0046703F" w:rsidRPr="006933B3">
        <w:rPr>
          <w:rFonts w:ascii="Georgia" w:hAnsi="Georgia" w:cs="Arial"/>
        </w:rPr>
        <w:t xml:space="preserve"> Results of findings shall be documented.</w:t>
      </w:r>
    </w:p>
    <w:p w14:paraId="76CE1470"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 xml:space="preserve">A statement of </w:t>
      </w:r>
      <w:proofErr w:type="gramStart"/>
      <w:r w:rsidRPr="006933B3">
        <w:rPr>
          <w:rFonts w:ascii="Georgia" w:hAnsi="Georgia" w:cs="Helvetica"/>
        </w:rPr>
        <w:t>charges;</w:t>
      </w:r>
      <w:proofErr w:type="gramEnd"/>
    </w:p>
    <w:p w14:paraId="5AF31116"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 xml:space="preserve">A summary of the evidence in support of the </w:t>
      </w:r>
      <w:proofErr w:type="gramStart"/>
      <w:r w:rsidRPr="006933B3">
        <w:rPr>
          <w:rFonts w:ascii="Georgia" w:hAnsi="Georgia" w:cs="Helvetica"/>
        </w:rPr>
        <w:t>charges;</w:t>
      </w:r>
      <w:proofErr w:type="gramEnd"/>
    </w:p>
    <w:p w14:paraId="39E35155"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 xml:space="preserve">A summary of the evidence in refutation of the </w:t>
      </w:r>
      <w:proofErr w:type="gramStart"/>
      <w:r w:rsidRPr="006933B3">
        <w:rPr>
          <w:rFonts w:ascii="Georgia" w:hAnsi="Georgia" w:cs="Helvetica"/>
        </w:rPr>
        <w:t>charges;</w:t>
      </w:r>
      <w:proofErr w:type="gramEnd"/>
    </w:p>
    <w:p w14:paraId="60B409A3"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 xml:space="preserve">A finding of </w:t>
      </w:r>
      <w:proofErr w:type="gramStart"/>
      <w:r w:rsidRPr="006933B3">
        <w:rPr>
          <w:rFonts w:ascii="Georgia" w:hAnsi="Georgia" w:cs="Helvetica"/>
        </w:rPr>
        <w:t>facts;</w:t>
      </w:r>
      <w:proofErr w:type="gramEnd"/>
    </w:p>
    <w:p w14:paraId="75E2914C"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 xml:space="preserve">A conclusion of </w:t>
      </w:r>
      <w:proofErr w:type="gramStart"/>
      <w:r w:rsidRPr="006933B3">
        <w:rPr>
          <w:rFonts w:ascii="Georgia" w:hAnsi="Georgia" w:cs="Helvetica"/>
        </w:rPr>
        <w:t>proceedings;</w:t>
      </w:r>
      <w:proofErr w:type="gramEnd"/>
    </w:p>
    <w:p w14:paraId="0FECFDB5" w14:textId="77777777" w:rsidR="0046703F" w:rsidRPr="006933B3" w:rsidRDefault="0046703F" w:rsidP="001F0ADB">
      <w:pPr>
        <w:pStyle w:val="NormalWeb"/>
        <w:numPr>
          <w:ilvl w:val="1"/>
          <w:numId w:val="10"/>
        </w:numPr>
        <w:shd w:val="clear" w:color="auto" w:fill="FFFFFF"/>
        <w:spacing w:before="0" w:beforeAutospacing="0" w:after="0" w:afterAutospacing="0"/>
        <w:rPr>
          <w:rFonts w:ascii="Georgia" w:hAnsi="Georgia" w:cs="Helvetica"/>
        </w:rPr>
      </w:pPr>
      <w:r w:rsidRPr="006933B3">
        <w:rPr>
          <w:rFonts w:ascii="Georgia" w:hAnsi="Georgia" w:cs="Helvetica"/>
        </w:rPr>
        <w:t>The assessment of a penalty, if any; or an order setting aside or modifying a previously imposed penalty.</w:t>
      </w:r>
    </w:p>
    <w:p w14:paraId="11CDCE37" w14:textId="77777777" w:rsidR="005363AD" w:rsidRPr="006933B3" w:rsidRDefault="005363AD" w:rsidP="001F0ADB">
      <w:pPr>
        <w:pStyle w:val="ListParagraph"/>
        <w:numPr>
          <w:ilvl w:val="0"/>
          <w:numId w:val="10"/>
        </w:numPr>
        <w:spacing w:before="144" w:line="276" w:lineRule="auto"/>
        <w:ind w:right="144"/>
        <w:rPr>
          <w:rFonts w:ascii="Georgia" w:hAnsi="Georgia" w:cs="Arial"/>
        </w:rPr>
      </w:pPr>
      <w:r w:rsidRPr="006933B3">
        <w:rPr>
          <w:rFonts w:ascii="Georgia" w:hAnsi="Georgia" w:cs="Arial"/>
        </w:rPr>
        <w:t>The named steward shall be notified by the MAPE Statewide Vice President of the complaint</w:t>
      </w:r>
      <w:r w:rsidR="0046703F" w:rsidRPr="006933B3">
        <w:rPr>
          <w:rFonts w:ascii="Georgia" w:hAnsi="Georgia" w:cs="Arial"/>
        </w:rPr>
        <w:t xml:space="preserve"> in writing</w:t>
      </w:r>
      <w:r w:rsidRPr="006933B3">
        <w:rPr>
          <w:rFonts w:ascii="Georgia" w:hAnsi="Georgia" w:cs="Arial"/>
        </w:rPr>
        <w:t xml:space="preserve">.  If the MAPE Statewide Vice President, in consultation with the chief steward of the region and/or MAPE Statewide President, find no merit to the </w:t>
      </w:r>
      <w:r w:rsidRPr="006933B3">
        <w:rPr>
          <w:rFonts w:ascii="Georgia" w:hAnsi="Georgia" w:cs="Arial"/>
        </w:rPr>
        <w:lastRenderedPageBreak/>
        <w:t xml:space="preserve">complaint, it shall be dismissed. </w:t>
      </w:r>
    </w:p>
    <w:p w14:paraId="1F6CD612" w14:textId="77777777" w:rsidR="00374253" w:rsidRPr="006933B3" w:rsidRDefault="00DC54F8" w:rsidP="00F65914">
      <w:pPr>
        <w:pStyle w:val="ListParagraph"/>
        <w:numPr>
          <w:ilvl w:val="0"/>
          <w:numId w:val="10"/>
        </w:numPr>
        <w:spacing w:line="276" w:lineRule="auto"/>
        <w:ind w:right="144"/>
        <w:rPr>
          <w:rFonts w:ascii="Georgia" w:hAnsi="Georgia" w:cs="Arial"/>
          <w:strike/>
          <w:spacing w:val="-1"/>
        </w:rPr>
      </w:pPr>
      <w:r w:rsidRPr="006933B3">
        <w:rPr>
          <w:rFonts w:ascii="Georgia" w:hAnsi="Georgia" w:cs="Arial"/>
          <w:spacing w:val="-3"/>
        </w:rPr>
        <w:t>The MAPE Statewide Vice President will determine if c</w:t>
      </w:r>
      <w:r w:rsidR="00795DA1" w:rsidRPr="006933B3">
        <w:rPr>
          <w:rFonts w:ascii="Georgia" w:hAnsi="Georgia" w:cs="Arial"/>
          <w:spacing w:val="-3"/>
        </w:rPr>
        <w:t>omplaints will be resolved informally</w:t>
      </w:r>
      <w:r w:rsidR="001F0ADB" w:rsidRPr="006933B3">
        <w:rPr>
          <w:rFonts w:ascii="Georgia" w:hAnsi="Georgia" w:cs="Arial"/>
          <w:spacing w:val="-3"/>
        </w:rPr>
        <w:t xml:space="preserve"> </w:t>
      </w:r>
      <w:r w:rsidR="00795DA1" w:rsidRPr="006933B3">
        <w:rPr>
          <w:rFonts w:ascii="Georgia" w:hAnsi="Georgia" w:cs="Arial"/>
          <w:spacing w:val="-3"/>
        </w:rPr>
        <w:t xml:space="preserve">unless the seriousness of the complaint could lead to </w:t>
      </w:r>
      <w:r w:rsidR="00795DA1" w:rsidRPr="006933B3">
        <w:rPr>
          <w:rFonts w:ascii="Georgia" w:hAnsi="Georgia" w:cs="Arial"/>
          <w:spacing w:val="1"/>
        </w:rPr>
        <w:t xml:space="preserve">removal of the steward’s </w:t>
      </w:r>
      <w:r w:rsidR="005363AD" w:rsidRPr="006933B3">
        <w:rPr>
          <w:rFonts w:ascii="Georgia" w:hAnsi="Georgia" w:cs="Arial"/>
          <w:spacing w:val="1"/>
        </w:rPr>
        <w:t>designation</w:t>
      </w:r>
      <w:r w:rsidR="00795DA1" w:rsidRPr="006933B3">
        <w:rPr>
          <w:rFonts w:ascii="Georgia" w:hAnsi="Georgia" w:cs="Arial"/>
          <w:spacing w:val="1"/>
        </w:rPr>
        <w:t xml:space="preserve">. </w:t>
      </w:r>
      <w:r w:rsidR="001F0ADB" w:rsidRPr="006933B3">
        <w:rPr>
          <w:rFonts w:ascii="Georgia" w:hAnsi="Georgia" w:cs="Arial"/>
          <w:spacing w:val="1"/>
        </w:rPr>
        <w:t xml:space="preserve"> An e</w:t>
      </w:r>
      <w:r w:rsidR="00795DA1" w:rsidRPr="006933B3">
        <w:rPr>
          <w:rFonts w:ascii="Georgia" w:hAnsi="Georgia" w:cs="Arial"/>
          <w:spacing w:val="1"/>
        </w:rPr>
        <w:t xml:space="preserve">xample of </w:t>
      </w:r>
      <w:r w:rsidR="001F0ADB" w:rsidRPr="006933B3">
        <w:rPr>
          <w:rFonts w:ascii="Georgia" w:hAnsi="Georgia" w:cs="Arial"/>
          <w:spacing w:val="1"/>
        </w:rPr>
        <w:t xml:space="preserve">an </w:t>
      </w:r>
      <w:r w:rsidR="00795DA1" w:rsidRPr="006933B3">
        <w:rPr>
          <w:rFonts w:ascii="Georgia" w:hAnsi="Georgia" w:cs="Arial"/>
          <w:spacing w:val="1"/>
        </w:rPr>
        <w:t>informal resolution include</w:t>
      </w:r>
      <w:r w:rsidR="001F0ADB" w:rsidRPr="006933B3">
        <w:rPr>
          <w:rFonts w:ascii="Georgia" w:hAnsi="Georgia" w:cs="Arial"/>
          <w:spacing w:val="1"/>
        </w:rPr>
        <w:t>s</w:t>
      </w:r>
      <w:r w:rsidR="00795DA1" w:rsidRPr="006933B3">
        <w:rPr>
          <w:rFonts w:ascii="Georgia" w:hAnsi="Georgia" w:cs="Arial"/>
          <w:spacing w:val="1"/>
        </w:rPr>
        <w:t xml:space="preserve"> training</w:t>
      </w:r>
      <w:r w:rsidR="001F0ADB" w:rsidRPr="006933B3">
        <w:rPr>
          <w:rFonts w:ascii="Georgia" w:hAnsi="Georgia" w:cs="Arial"/>
          <w:spacing w:val="1"/>
        </w:rPr>
        <w:t>.</w:t>
      </w:r>
      <w:r w:rsidR="00795DA1" w:rsidRPr="006933B3">
        <w:rPr>
          <w:rFonts w:ascii="Georgia" w:hAnsi="Georgia" w:cs="Arial"/>
          <w:spacing w:val="1"/>
        </w:rPr>
        <w:t xml:space="preserve"> </w:t>
      </w:r>
      <w:r w:rsidR="005D5CF7" w:rsidRPr="006933B3">
        <w:rPr>
          <w:rFonts w:ascii="Georgia" w:hAnsi="Georgia" w:cs="Helvetica"/>
          <w:spacing w:val="9"/>
          <w:shd w:val="clear" w:color="auto" w:fill="FFFFFF"/>
        </w:rPr>
        <w:t xml:space="preserve"> Individuals are encouraged to informally resolve concerns whenever possible. Possible resolutions may be reached through facilitated discussions, or agreements reached, including but not limited to </w:t>
      </w:r>
      <w:r w:rsidR="00795DA1" w:rsidRPr="006933B3">
        <w:rPr>
          <w:rFonts w:ascii="Georgia" w:hAnsi="Georgia" w:cs="Arial"/>
        </w:rPr>
        <w:t>counseling</w:t>
      </w:r>
      <w:r w:rsidR="005D5CF7" w:rsidRPr="006933B3">
        <w:rPr>
          <w:rFonts w:ascii="Georgia" w:hAnsi="Georgia" w:cs="Arial"/>
        </w:rPr>
        <w:t xml:space="preserve"> and mentoring</w:t>
      </w:r>
      <w:r w:rsidR="00795DA1" w:rsidRPr="006933B3">
        <w:rPr>
          <w:rFonts w:ascii="Georgia" w:hAnsi="Georgia" w:cs="Arial"/>
        </w:rPr>
        <w:t xml:space="preserve">. </w:t>
      </w:r>
    </w:p>
    <w:p w14:paraId="2D5D2BF5" w14:textId="77777777" w:rsidR="00374253" w:rsidRPr="006933B3" w:rsidRDefault="00795DA1" w:rsidP="005C0770">
      <w:pPr>
        <w:pStyle w:val="ListParagraph"/>
        <w:numPr>
          <w:ilvl w:val="0"/>
          <w:numId w:val="10"/>
        </w:numPr>
        <w:spacing w:line="276" w:lineRule="auto"/>
        <w:ind w:right="144"/>
        <w:rPr>
          <w:rFonts w:ascii="Georgia" w:hAnsi="Georgia" w:cs="Arial"/>
        </w:rPr>
      </w:pPr>
      <w:r w:rsidRPr="006933B3">
        <w:rPr>
          <w:rFonts w:ascii="Georgia" w:hAnsi="Georgia" w:cs="Arial"/>
          <w:spacing w:val="-3"/>
        </w:rPr>
        <w:t xml:space="preserve">The </w:t>
      </w:r>
      <w:r w:rsidR="005676AA" w:rsidRPr="006933B3">
        <w:rPr>
          <w:rFonts w:ascii="Georgia" w:hAnsi="Georgia" w:cs="Arial"/>
          <w:spacing w:val="-3"/>
        </w:rPr>
        <w:t>MAPE  Statewide</w:t>
      </w:r>
      <w:r w:rsidRPr="006933B3">
        <w:rPr>
          <w:rFonts w:ascii="Georgia" w:hAnsi="Georgia" w:cs="Arial"/>
          <w:spacing w:val="-3"/>
        </w:rPr>
        <w:t xml:space="preserve"> Vice President</w:t>
      </w:r>
      <w:r w:rsidR="00DC54F8" w:rsidRPr="006933B3">
        <w:rPr>
          <w:rFonts w:ascii="Georgia" w:hAnsi="Georgia" w:cs="Arial"/>
          <w:spacing w:val="-3"/>
        </w:rPr>
        <w:t>, in consultation with the chief steward of the region, or the MAPE Statewide President,</w:t>
      </w:r>
      <w:r w:rsidRPr="006933B3">
        <w:rPr>
          <w:rFonts w:ascii="Georgia" w:hAnsi="Georgia" w:cs="Arial"/>
          <w:spacing w:val="-3"/>
        </w:rPr>
        <w:t xml:space="preserve"> may (if appropriate) suspend the activities of the steward before, </w:t>
      </w:r>
      <w:r w:rsidRPr="006933B3">
        <w:rPr>
          <w:rFonts w:ascii="Georgia" w:hAnsi="Georgia" w:cs="Arial"/>
          <w:spacing w:val="-1"/>
        </w:rPr>
        <w:t xml:space="preserve">during </w:t>
      </w:r>
      <w:r w:rsidR="00BB665D" w:rsidRPr="006933B3">
        <w:rPr>
          <w:rFonts w:ascii="Georgia" w:hAnsi="Georgia" w:cs="Arial"/>
          <w:spacing w:val="-1"/>
        </w:rPr>
        <w:t>or after the investigation depending on the severity of the charges.</w:t>
      </w:r>
      <w:r w:rsidR="00020718" w:rsidRPr="006933B3">
        <w:rPr>
          <w:rFonts w:ascii="Georgia" w:hAnsi="Georgia" w:cs="Arial"/>
          <w:spacing w:val="-1"/>
        </w:rPr>
        <w:t xml:space="preserve"> The </w:t>
      </w:r>
      <w:r w:rsidR="00BB665D" w:rsidRPr="006933B3">
        <w:rPr>
          <w:rFonts w:ascii="Georgia" w:hAnsi="Georgia" w:cs="Arial"/>
          <w:spacing w:val="-1"/>
        </w:rPr>
        <w:t xml:space="preserve">MAPE Statewide </w:t>
      </w:r>
      <w:r w:rsidR="00020718" w:rsidRPr="006933B3">
        <w:rPr>
          <w:rFonts w:ascii="Georgia" w:hAnsi="Georgia" w:cs="Arial"/>
          <w:spacing w:val="-1"/>
        </w:rPr>
        <w:t xml:space="preserve">Vice President, </w:t>
      </w:r>
      <w:r w:rsidR="00BB665D" w:rsidRPr="006933B3">
        <w:rPr>
          <w:rFonts w:ascii="Georgia" w:hAnsi="Georgia" w:cs="Arial"/>
          <w:spacing w:val="-1"/>
        </w:rPr>
        <w:t>c</w:t>
      </w:r>
      <w:r w:rsidR="00020718" w:rsidRPr="006933B3">
        <w:rPr>
          <w:rFonts w:ascii="Georgia" w:hAnsi="Georgia" w:cs="Arial"/>
          <w:spacing w:val="-1"/>
        </w:rPr>
        <w:t xml:space="preserve">hief </w:t>
      </w:r>
      <w:r w:rsidR="00BB665D" w:rsidRPr="006933B3">
        <w:rPr>
          <w:rFonts w:ascii="Georgia" w:hAnsi="Georgia" w:cs="Arial"/>
          <w:spacing w:val="-1"/>
        </w:rPr>
        <w:t>s</w:t>
      </w:r>
      <w:r w:rsidR="00020718" w:rsidRPr="006933B3">
        <w:rPr>
          <w:rFonts w:ascii="Georgia" w:hAnsi="Georgia" w:cs="Arial"/>
          <w:spacing w:val="-1"/>
        </w:rPr>
        <w:t>teward</w:t>
      </w:r>
      <w:r w:rsidR="00BB665D" w:rsidRPr="006933B3">
        <w:rPr>
          <w:rFonts w:ascii="Georgia" w:hAnsi="Georgia" w:cs="Arial"/>
          <w:spacing w:val="-1"/>
        </w:rPr>
        <w:t xml:space="preserve"> of the affected region</w:t>
      </w:r>
      <w:r w:rsidR="00020718" w:rsidRPr="006933B3">
        <w:rPr>
          <w:rFonts w:ascii="Georgia" w:hAnsi="Georgia" w:cs="Arial"/>
          <w:spacing w:val="-1"/>
        </w:rPr>
        <w:t xml:space="preserve"> and member of Judiciary Committee must vote on actions to be taken as a result of findings. </w:t>
      </w:r>
      <w:r w:rsidR="00BB665D" w:rsidRPr="006933B3">
        <w:rPr>
          <w:rFonts w:ascii="Georgia" w:hAnsi="Georgia" w:cs="Arial"/>
          <w:spacing w:val="-1"/>
        </w:rPr>
        <w:t>The</w:t>
      </w:r>
      <w:r w:rsidR="00020718" w:rsidRPr="006933B3">
        <w:rPr>
          <w:rFonts w:ascii="Georgia" w:hAnsi="Georgia" w:cs="Arial"/>
          <w:spacing w:val="-1"/>
        </w:rPr>
        <w:t xml:space="preserve"> </w:t>
      </w:r>
      <w:r w:rsidR="005676AA" w:rsidRPr="006933B3">
        <w:rPr>
          <w:rFonts w:ascii="Georgia" w:hAnsi="Georgia" w:cs="Arial"/>
          <w:spacing w:val="1"/>
        </w:rPr>
        <w:t xml:space="preserve">MAPE Statewide </w:t>
      </w:r>
      <w:r w:rsidRPr="006933B3">
        <w:rPr>
          <w:rFonts w:ascii="Georgia" w:hAnsi="Georgia" w:cs="Arial"/>
          <w:spacing w:val="1"/>
        </w:rPr>
        <w:t xml:space="preserve">Vice President will inform the accused steward, in writing, of </w:t>
      </w:r>
      <w:r w:rsidRPr="006933B3">
        <w:rPr>
          <w:rFonts w:ascii="Georgia" w:hAnsi="Georgia" w:cs="Arial"/>
        </w:rPr>
        <w:t xml:space="preserve">the suspension and the reason(s). The steward shall be advised they must immediately </w:t>
      </w:r>
      <w:r w:rsidRPr="006933B3">
        <w:rPr>
          <w:rFonts w:ascii="Georgia" w:hAnsi="Georgia" w:cs="Arial"/>
          <w:spacing w:val="-2"/>
        </w:rPr>
        <w:t xml:space="preserve">stop the performance of all steward duties pending the outcome of the investigation. The </w:t>
      </w:r>
      <w:r w:rsidR="003970BA" w:rsidRPr="006933B3">
        <w:rPr>
          <w:rFonts w:ascii="Georgia" w:hAnsi="Georgia" w:cs="Arial"/>
          <w:spacing w:val="-3"/>
        </w:rPr>
        <w:t>chief s</w:t>
      </w:r>
      <w:r w:rsidRPr="006933B3">
        <w:rPr>
          <w:rFonts w:ascii="Georgia" w:hAnsi="Georgia" w:cs="Arial"/>
          <w:spacing w:val="-3"/>
        </w:rPr>
        <w:t xml:space="preserve">teward of the affected region will be informed that the </w:t>
      </w:r>
      <w:r w:rsidRPr="006933B3">
        <w:rPr>
          <w:rFonts w:ascii="Georgia" w:hAnsi="Georgia" w:cs="Arial"/>
        </w:rPr>
        <w:t>steward is not active.</w:t>
      </w:r>
    </w:p>
    <w:p w14:paraId="6A6C316A" w14:textId="77777777" w:rsidR="00374253" w:rsidRPr="006933B3" w:rsidRDefault="00795DA1" w:rsidP="00F65914">
      <w:pPr>
        <w:pStyle w:val="ListParagraph"/>
        <w:numPr>
          <w:ilvl w:val="0"/>
          <w:numId w:val="10"/>
        </w:numPr>
        <w:spacing w:line="276" w:lineRule="auto"/>
        <w:ind w:right="432"/>
        <w:rPr>
          <w:rFonts w:ascii="Georgia" w:hAnsi="Georgia" w:cs="Arial"/>
        </w:rPr>
      </w:pPr>
      <w:r w:rsidRPr="006933B3">
        <w:rPr>
          <w:rFonts w:ascii="Georgia" w:hAnsi="Georgia" w:cs="Arial"/>
          <w:spacing w:val="-5"/>
        </w:rPr>
        <w:t xml:space="preserve">The </w:t>
      </w:r>
      <w:r w:rsidR="005676AA" w:rsidRPr="006933B3">
        <w:rPr>
          <w:rFonts w:ascii="Georgia" w:hAnsi="Georgia" w:cs="Arial"/>
          <w:spacing w:val="-5"/>
        </w:rPr>
        <w:t xml:space="preserve">MAPE Statewide </w:t>
      </w:r>
      <w:r w:rsidRPr="006933B3">
        <w:rPr>
          <w:rFonts w:ascii="Georgia" w:hAnsi="Georgia" w:cs="Arial"/>
          <w:spacing w:val="-5"/>
        </w:rPr>
        <w:t>Vice President will present the res</w:t>
      </w:r>
      <w:r w:rsidR="003970BA" w:rsidRPr="006933B3">
        <w:rPr>
          <w:rFonts w:ascii="Georgia" w:hAnsi="Georgia" w:cs="Arial"/>
          <w:spacing w:val="-5"/>
        </w:rPr>
        <w:t>ults of the investigation to a decision t</w:t>
      </w:r>
      <w:r w:rsidRPr="006933B3">
        <w:rPr>
          <w:rFonts w:ascii="Georgia" w:hAnsi="Georgia" w:cs="Arial"/>
          <w:spacing w:val="-5"/>
        </w:rPr>
        <w:t xml:space="preserve">eam </w:t>
      </w:r>
      <w:r w:rsidR="003970BA" w:rsidRPr="006933B3">
        <w:rPr>
          <w:rFonts w:ascii="Georgia" w:hAnsi="Georgia" w:cs="Arial"/>
        </w:rPr>
        <w:t>comprised of three</w:t>
      </w:r>
      <w:r w:rsidRPr="006933B3">
        <w:rPr>
          <w:rFonts w:ascii="Georgia" w:hAnsi="Georgia" w:cs="Arial"/>
        </w:rPr>
        <w:t xml:space="preserve"> Employee Righ</w:t>
      </w:r>
      <w:r w:rsidR="003970BA" w:rsidRPr="006933B3">
        <w:rPr>
          <w:rFonts w:ascii="Georgia" w:hAnsi="Georgia" w:cs="Arial"/>
        </w:rPr>
        <w:t>ts Committee (ERC) members and two</w:t>
      </w:r>
      <w:r w:rsidRPr="006933B3">
        <w:rPr>
          <w:rFonts w:ascii="Georgia" w:hAnsi="Georgia" w:cs="Arial"/>
        </w:rPr>
        <w:t xml:space="preserve"> ERC alternates</w:t>
      </w:r>
      <w:r w:rsidR="003970BA" w:rsidRPr="006933B3">
        <w:rPr>
          <w:rFonts w:ascii="Georgia" w:hAnsi="Georgia" w:cs="Arial"/>
        </w:rPr>
        <w:t xml:space="preserve"> </w:t>
      </w:r>
      <w:r w:rsidRPr="006933B3">
        <w:rPr>
          <w:rFonts w:ascii="Georgia" w:hAnsi="Georgia" w:cs="Arial"/>
          <w:spacing w:val="-1"/>
        </w:rPr>
        <w:t>a</w:t>
      </w:r>
      <w:r w:rsidR="003970BA" w:rsidRPr="006933B3">
        <w:rPr>
          <w:rFonts w:ascii="Georgia" w:hAnsi="Georgia" w:cs="Arial"/>
          <w:spacing w:val="-1"/>
        </w:rPr>
        <w:t xml:space="preserve">ppointed by the </w:t>
      </w:r>
      <w:r w:rsidR="00DC54F8" w:rsidRPr="006933B3">
        <w:rPr>
          <w:rFonts w:ascii="Georgia" w:hAnsi="Georgia" w:cs="Arial"/>
          <w:spacing w:val="-1"/>
        </w:rPr>
        <w:t xml:space="preserve"> MAPE Statewide Vice President</w:t>
      </w:r>
      <w:r w:rsidR="003970BA" w:rsidRPr="006933B3">
        <w:rPr>
          <w:rFonts w:ascii="Georgia" w:hAnsi="Georgia" w:cs="Arial"/>
          <w:spacing w:val="-1"/>
        </w:rPr>
        <w:t>. This decision t</w:t>
      </w:r>
      <w:r w:rsidRPr="006933B3">
        <w:rPr>
          <w:rFonts w:ascii="Georgia" w:hAnsi="Georgia" w:cs="Arial"/>
          <w:spacing w:val="-1"/>
        </w:rPr>
        <w:t>eam will vote</w:t>
      </w:r>
      <w:r w:rsidR="00524CFF" w:rsidRPr="006933B3">
        <w:rPr>
          <w:rFonts w:ascii="Georgia" w:hAnsi="Georgia" w:cs="Arial"/>
          <w:spacing w:val="-1"/>
        </w:rPr>
        <w:t xml:space="preserve"> on a majority basis</w:t>
      </w:r>
      <w:r w:rsidRPr="006933B3">
        <w:rPr>
          <w:rFonts w:ascii="Georgia" w:hAnsi="Georgia" w:cs="Arial"/>
          <w:spacing w:val="-1"/>
        </w:rPr>
        <w:t xml:space="preserve"> whether the charges warrant </w:t>
      </w:r>
      <w:r w:rsidRPr="006933B3">
        <w:rPr>
          <w:rFonts w:ascii="Georgia" w:hAnsi="Georgia" w:cs="Arial"/>
        </w:rPr>
        <w:t xml:space="preserve">loss of </w:t>
      </w:r>
      <w:r w:rsidR="00DC54F8" w:rsidRPr="006933B3">
        <w:rPr>
          <w:rFonts w:ascii="Georgia" w:hAnsi="Georgia" w:cs="Arial"/>
        </w:rPr>
        <w:t>steward designation</w:t>
      </w:r>
      <w:r w:rsidRPr="006933B3">
        <w:rPr>
          <w:rFonts w:ascii="Georgia" w:hAnsi="Georgia" w:cs="Arial"/>
        </w:rPr>
        <w:t>.</w:t>
      </w:r>
    </w:p>
    <w:p w14:paraId="53B0A06D" w14:textId="4583B7ED" w:rsidR="00374253" w:rsidRPr="006933B3" w:rsidRDefault="003970BA" w:rsidP="00F65914">
      <w:pPr>
        <w:pStyle w:val="ListParagraph"/>
        <w:numPr>
          <w:ilvl w:val="0"/>
          <w:numId w:val="11"/>
        </w:numPr>
        <w:spacing w:line="276" w:lineRule="auto"/>
        <w:ind w:right="72"/>
        <w:rPr>
          <w:rFonts w:ascii="Georgia" w:hAnsi="Georgia" w:cs="Arial"/>
        </w:rPr>
      </w:pPr>
      <w:r w:rsidRPr="006933B3">
        <w:rPr>
          <w:rFonts w:ascii="Georgia" w:hAnsi="Georgia" w:cs="Arial"/>
          <w:spacing w:val="-2"/>
        </w:rPr>
        <w:t>If the decision</w:t>
      </w:r>
      <w:r w:rsidR="00524CFF" w:rsidRPr="006933B3">
        <w:rPr>
          <w:rFonts w:ascii="Georgia" w:hAnsi="Georgia" w:cs="Arial"/>
          <w:spacing w:val="-2"/>
        </w:rPr>
        <w:t xml:space="preserve"> is </w:t>
      </w:r>
      <w:r w:rsidR="00795DA1" w:rsidRPr="006933B3">
        <w:rPr>
          <w:rFonts w:ascii="Georgia" w:hAnsi="Georgia" w:cs="Arial"/>
          <w:spacing w:val="-2"/>
          <w:w w:val="105"/>
        </w:rPr>
        <w:t xml:space="preserve">to revoke the steward’s </w:t>
      </w:r>
      <w:r w:rsidR="00DC54F8" w:rsidRPr="006933B3">
        <w:rPr>
          <w:rFonts w:ascii="Georgia" w:hAnsi="Georgia" w:cs="Arial"/>
          <w:spacing w:val="-2"/>
          <w:w w:val="105"/>
        </w:rPr>
        <w:t>designation</w:t>
      </w:r>
      <w:r w:rsidR="00795DA1" w:rsidRPr="006933B3">
        <w:rPr>
          <w:rFonts w:ascii="Georgia" w:hAnsi="Georgia" w:cs="Arial"/>
          <w:spacing w:val="-2"/>
          <w:w w:val="105"/>
        </w:rPr>
        <w:t xml:space="preserve">, the </w:t>
      </w:r>
      <w:r w:rsidR="005676AA" w:rsidRPr="006933B3">
        <w:rPr>
          <w:rFonts w:ascii="Georgia" w:hAnsi="Georgia" w:cs="Arial"/>
          <w:spacing w:val="5"/>
        </w:rPr>
        <w:t xml:space="preserve">MAPE Statewide </w:t>
      </w:r>
      <w:r w:rsidR="00795DA1" w:rsidRPr="006933B3">
        <w:rPr>
          <w:rFonts w:ascii="Georgia" w:hAnsi="Georgia" w:cs="Arial"/>
          <w:spacing w:val="5"/>
        </w:rPr>
        <w:t xml:space="preserve">Vice President will inform the steward, in writing, of the revocation </w:t>
      </w:r>
      <w:r w:rsidR="00795DA1" w:rsidRPr="006933B3">
        <w:rPr>
          <w:rFonts w:ascii="Georgia" w:hAnsi="Georgia" w:cs="Arial"/>
        </w:rPr>
        <w:t>and the reason(s). The steward shall be advised they must immediately stop the performanc</w:t>
      </w:r>
      <w:r w:rsidRPr="006933B3">
        <w:rPr>
          <w:rFonts w:ascii="Georgia" w:hAnsi="Georgia" w:cs="Arial"/>
        </w:rPr>
        <w:t>e of all steward duties. The chief s</w:t>
      </w:r>
      <w:r w:rsidR="00795DA1" w:rsidRPr="006933B3">
        <w:rPr>
          <w:rFonts w:ascii="Georgia" w:hAnsi="Georgia" w:cs="Arial"/>
        </w:rPr>
        <w:t xml:space="preserve">teward of the affected region and the </w:t>
      </w:r>
      <w:r w:rsidR="00795DA1" w:rsidRPr="006933B3">
        <w:rPr>
          <w:rFonts w:ascii="Georgia" w:hAnsi="Georgia" w:cs="Arial"/>
          <w:spacing w:val="-2"/>
        </w:rPr>
        <w:t xml:space="preserve">State of Minnesota will be informed that the steward </w:t>
      </w:r>
      <w:r w:rsidR="00DC54F8" w:rsidRPr="006933B3">
        <w:rPr>
          <w:rFonts w:ascii="Georgia" w:hAnsi="Georgia" w:cs="Arial"/>
          <w:spacing w:val="-2"/>
        </w:rPr>
        <w:t>designation is revoked</w:t>
      </w:r>
      <w:r w:rsidR="00795DA1" w:rsidRPr="006933B3">
        <w:rPr>
          <w:rFonts w:ascii="Georgia" w:hAnsi="Georgia" w:cs="Arial"/>
          <w:spacing w:val="-1"/>
        </w:rPr>
        <w:t xml:space="preserve">. The letter will also advise the steward that they have 30 days from the date of the </w:t>
      </w:r>
      <w:r w:rsidR="00795DA1" w:rsidRPr="006933B3">
        <w:rPr>
          <w:rFonts w:ascii="Georgia" w:hAnsi="Georgia" w:cs="Arial"/>
          <w:spacing w:val="1"/>
        </w:rPr>
        <w:t xml:space="preserve">letter to appeal the revocation decision to the ERC. The request for appeal must be in </w:t>
      </w:r>
      <w:r w:rsidR="00795DA1" w:rsidRPr="006933B3">
        <w:rPr>
          <w:rFonts w:ascii="Georgia" w:hAnsi="Georgia" w:cs="Arial"/>
        </w:rPr>
        <w:t xml:space="preserve">writing to the </w:t>
      </w:r>
      <w:r w:rsidR="005676AA" w:rsidRPr="006933B3">
        <w:rPr>
          <w:rFonts w:ascii="Georgia" w:hAnsi="Georgia" w:cs="Arial"/>
        </w:rPr>
        <w:t xml:space="preserve">MAPE Statewide </w:t>
      </w:r>
      <w:r w:rsidR="00795DA1" w:rsidRPr="006933B3">
        <w:rPr>
          <w:rFonts w:ascii="Georgia" w:hAnsi="Georgia" w:cs="Arial"/>
        </w:rPr>
        <w:t>Vice President at the MAPE office.</w:t>
      </w:r>
    </w:p>
    <w:p w14:paraId="3A07452C" w14:textId="77777777" w:rsidR="00374253" w:rsidRPr="006933B3" w:rsidRDefault="003970BA" w:rsidP="005C0770">
      <w:pPr>
        <w:pStyle w:val="ListParagraph"/>
        <w:numPr>
          <w:ilvl w:val="0"/>
          <w:numId w:val="11"/>
        </w:numPr>
        <w:spacing w:line="276" w:lineRule="auto"/>
        <w:ind w:right="216"/>
        <w:rPr>
          <w:rFonts w:ascii="Georgia" w:hAnsi="Georgia" w:cs="Arial"/>
        </w:rPr>
      </w:pPr>
      <w:r w:rsidRPr="006933B3">
        <w:rPr>
          <w:rFonts w:ascii="Georgia" w:hAnsi="Georgia" w:cs="Arial"/>
          <w:spacing w:val="4"/>
        </w:rPr>
        <w:t>If the</w:t>
      </w:r>
      <w:r w:rsidR="00440D1A" w:rsidRPr="006933B3">
        <w:rPr>
          <w:rFonts w:ascii="Georgia" w:hAnsi="Georgia" w:cs="Arial"/>
          <w:spacing w:val="4"/>
        </w:rPr>
        <w:t xml:space="preserve">re is not a majority vote to revoke designation, </w:t>
      </w:r>
      <w:r w:rsidR="00795DA1" w:rsidRPr="006933B3">
        <w:rPr>
          <w:rFonts w:ascii="Georgia" w:hAnsi="Georgia" w:cs="Arial"/>
          <w:spacing w:val="4"/>
        </w:rPr>
        <w:t xml:space="preserve">the </w:t>
      </w:r>
      <w:r w:rsidR="00795DA1" w:rsidRPr="006933B3">
        <w:rPr>
          <w:rFonts w:ascii="Georgia" w:hAnsi="Georgia" w:cs="Arial"/>
          <w:spacing w:val="-2"/>
        </w:rPr>
        <w:t xml:space="preserve">steward shall be informed immediately and in writing that their suspension is </w:t>
      </w:r>
      <w:r w:rsidRPr="006933B3">
        <w:rPr>
          <w:rFonts w:ascii="Georgia" w:hAnsi="Georgia" w:cs="Arial"/>
          <w:spacing w:val="4"/>
        </w:rPr>
        <w:t xml:space="preserve">lifted. </w:t>
      </w:r>
    </w:p>
    <w:p w14:paraId="43F57F14" w14:textId="77777777" w:rsidR="00795DA1" w:rsidRPr="006933B3" w:rsidRDefault="00795DA1" w:rsidP="00E7705D">
      <w:pPr>
        <w:pStyle w:val="ListParagraph"/>
        <w:numPr>
          <w:ilvl w:val="0"/>
          <w:numId w:val="11"/>
        </w:numPr>
        <w:spacing w:line="276" w:lineRule="auto"/>
        <w:ind w:right="216"/>
        <w:rPr>
          <w:rFonts w:ascii="Georgia" w:hAnsi="Georgia" w:cs="Arial"/>
        </w:rPr>
      </w:pPr>
      <w:r w:rsidRPr="006933B3">
        <w:rPr>
          <w:rFonts w:ascii="Georgia" w:hAnsi="Georgia" w:cs="Arial"/>
          <w:spacing w:val="-1"/>
        </w:rPr>
        <w:t xml:space="preserve">If </w:t>
      </w:r>
      <w:r w:rsidR="00440D1A" w:rsidRPr="006933B3">
        <w:rPr>
          <w:rFonts w:ascii="Georgia" w:hAnsi="Georgia" w:cs="Arial"/>
          <w:spacing w:val="-1"/>
        </w:rPr>
        <w:t xml:space="preserve">a written request is not received </w:t>
      </w:r>
      <w:r w:rsidRPr="006933B3">
        <w:rPr>
          <w:rFonts w:ascii="Georgia" w:hAnsi="Georgia" w:cs="Arial"/>
          <w:spacing w:val="-1"/>
        </w:rPr>
        <w:t xml:space="preserve">in the MAPE office within </w:t>
      </w:r>
      <w:r w:rsidRPr="006933B3">
        <w:rPr>
          <w:rFonts w:ascii="Georgia" w:hAnsi="Georgia" w:cs="Arial"/>
          <w:spacing w:val="-6"/>
        </w:rPr>
        <w:t xml:space="preserve">the allotted 30 </w:t>
      </w:r>
      <w:r w:rsidRPr="006933B3">
        <w:rPr>
          <w:rFonts w:ascii="Georgia" w:hAnsi="Georgia" w:cs="Arial"/>
          <w:spacing w:val="-6"/>
          <w:w w:val="105"/>
        </w:rPr>
        <w:t xml:space="preserve">days, the steward’s revocation of </w:t>
      </w:r>
      <w:r w:rsidR="00440D1A" w:rsidRPr="006933B3">
        <w:rPr>
          <w:rFonts w:ascii="Georgia" w:hAnsi="Georgia" w:cs="Arial"/>
          <w:spacing w:val="-6"/>
          <w:w w:val="105"/>
        </w:rPr>
        <w:t xml:space="preserve">designation </w:t>
      </w:r>
      <w:r w:rsidRPr="006933B3">
        <w:rPr>
          <w:rFonts w:ascii="Georgia" w:hAnsi="Georgia" w:cs="Arial"/>
          <w:spacing w:val="-6"/>
          <w:w w:val="105"/>
        </w:rPr>
        <w:t xml:space="preserve">will be </w:t>
      </w:r>
      <w:r w:rsidR="003970BA" w:rsidRPr="006933B3">
        <w:rPr>
          <w:rFonts w:ascii="Georgia" w:hAnsi="Georgia" w:cs="Arial"/>
        </w:rPr>
        <w:t>fina</w:t>
      </w:r>
      <w:r w:rsidR="00BB665D" w:rsidRPr="006933B3">
        <w:rPr>
          <w:rFonts w:ascii="Georgia" w:hAnsi="Georgia" w:cs="Arial"/>
        </w:rPr>
        <w:t xml:space="preserve">l. </w:t>
      </w:r>
      <w:r w:rsidR="00440D1A" w:rsidRPr="006933B3">
        <w:rPr>
          <w:rFonts w:ascii="Georgia" w:hAnsi="Georgia" w:cs="Arial"/>
        </w:rPr>
        <w:t xml:space="preserve">The chief steward </w:t>
      </w:r>
      <w:r w:rsidR="00440D1A" w:rsidRPr="006933B3">
        <w:rPr>
          <w:rFonts w:ascii="Georgia" w:hAnsi="Georgia" w:cs="Arial"/>
          <w:spacing w:val="-8"/>
          <w:w w:val="105"/>
        </w:rPr>
        <w:t xml:space="preserve">of the revoked steward’s region will be immediately informed of the revocation by mail or </w:t>
      </w:r>
      <w:r w:rsidR="00440D1A" w:rsidRPr="006933B3">
        <w:rPr>
          <w:rFonts w:ascii="Georgia" w:hAnsi="Georgia" w:cs="Arial"/>
        </w:rPr>
        <w:t xml:space="preserve">e-mail. </w:t>
      </w:r>
      <w:r w:rsidRPr="006933B3">
        <w:rPr>
          <w:rFonts w:ascii="Georgia" w:hAnsi="Georgia" w:cs="Arial"/>
        </w:rPr>
        <w:t>All revocations will be reported to the ER</w:t>
      </w:r>
      <w:r w:rsidR="003970BA" w:rsidRPr="006933B3">
        <w:rPr>
          <w:rFonts w:ascii="Georgia" w:hAnsi="Georgia" w:cs="Arial"/>
        </w:rPr>
        <w:t xml:space="preserve">C at the next </w:t>
      </w:r>
      <w:r w:rsidR="00440D1A" w:rsidRPr="006933B3">
        <w:rPr>
          <w:rFonts w:ascii="Georgia" w:hAnsi="Georgia" w:cs="Arial"/>
        </w:rPr>
        <w:t>ERC</w:t>
      </w:r>
      <w:r w:rsidR="00BB665D" w:rsidRPr="006933B3">
        <w:rPr>
          <w:rFonts w:ascii="Georgia" w:hAnsi="Georgia" w:cs="Arial"/>
        </w:rPr>
        <w:t xml:space="preserve"> </w:t>
      </w:r>
      <w:r w:rsidR="003970BA" w:rsidRPr="006933B3">
        <w:rPr>
          <w:rFonts w:ascii="Georgia" w:hAnsi="Georgia" w:cs="Arial"/>
        </w:rPr>
        <w:t xml:space="preserve">meeting. </w:t>
      </w:r>
    </w:p>
    <w:p w14:paraId="3C18F0CB" w14:textId="1A51797A" w:rsidR="00795DA1" w:rsidRPr="006933B3" w:rsidRDefault="00795DA1" w:rsidP="00F65914">
      <w:pPr>
        <w:spacing w:before="288" w:line="276" w:lineRule="auto"/>
        <w:ind w:left="72"/>
        <w:rPr>
          <w:rFonts w:ascii="Georgia" w:hAnsi="Georgia" w:cs="Arial"/>
        </w:rPr>
      </w:pPr>
      <w:bookmarkStart w:id="0" w:name="_Hlk63679390"/>
      <w:r w:rsidRPr="006933B3">
        <w:rPr>
          <w:rFonts w:ascii="Georgia" w:hAnsi="Georgia" w:cs="Arial"/>
          <w:b/>
          <w:bCs/>
        </w:rPr>
        <w:t>Appeal to Employee Rights Committee (ERC)</w:t>
      </w:r>
      <w:r w:rsidR="00F65914" w:rsidRPr="006933B3">
        <w:rPr>
          <w:rFonts w:ascii="Georgia" w:hAnsi="Georgia" w:cs="Arial"/>
        </w:rPr>
        <w:br/>
      </w:r>
      <w:r w:rsidR="00E43A3E" w:rsidRPr="006933B3">
        <w:rPr>
          <w:rFonts w:ascii="Georgia" w:hAnsi="Georgia"/>
        </w:rPr>
        <w:t xml:space="preserve">If a steward who has had their </w:t>
      </w:r>
      <w:r w:rsidR="00440D1A" w:rsidRPr="006933B3">
        <w:rPr>
          <w:rFonts w:ascii="Georgia" w:hAnsi="Georgia"/>
        </w:rPr>
        <w:t xml:space="preserve">designation </w:t>
      </w:r>
      <w:r w:rsidR="00E43A3E" w:rsidRPr="006933B3">
        <w:rPr>
          <w:rFonts w:ascii="Georgia" w:hAnsi="Georgia"/>
        </w:rPr>
        <w:t>revoked files a written appeal to the</w:t>
      </w:r>
      <w:r w:rsidR="00BC6E0F" w:rsidRPr="006933B3">
        <w:rPr>
          <w:rFonts w:ascii="Georgia" w:hAnsi="Georgia"/>
        </w:rPr>
        <w:t xml:space="preserve"> MAPE</w:t>
      </w:r>
      <w:r w:rsidR="00E43A3E" w:rsidRPr="006933B3">
        <w:rPr>
          <w:rFonts w:ascii="Georgia" w:hAnsi="Georgia"/>
        </w:rPr>
        <w:t xml:space="preserve"> Statewide Vice President at the MAPE office within 30 days of the date on the notice of revocation, the ERC will hear the appeal at its next scheduled meeting (if possible). </w:t>
      </w:r>
      <w:r w:rsidRPr="006933B3">
        <w:rPr>
          <w:rFonts w:ascii="Georgia" w:hAnsi="Georgia" w:cs="Arial"/>
          <w:spacing w:val="2"/>
        </w:rPr>
        <w:t xml:space="preserve">The ERC will hear </w:t>
      </w:r>
      <w:r w:rsidRPr="006933B3">
        <w:rPr>
          <w:rFonts w:ascii="Georgia" w:hAnsi="Georgia" w:cs="Arial"/>
          <w:spacing w:val="-1"/>
        </w:rPr>
        <w:t>the appeal under the same rules as apply to an arbitration appeal, w</w:t>
      </w:r>
      <w:r w:rsidR="003970BA" w:rsidRPr="006933B3">
        <w:rPr>
          <w:rFonts w:ascii="Georgia" w:hAnsi="Georgia" w:cs="Arial"/>
          <w:spacing w:val="-1"/>
        </w:rPr>
        <w:t>ith the decision t</w:t>
      </w:r>
      <w:r w:rsidRPr="006933B3">
        <w:rPr>
          <w:rFonts w:ascii="Georgia" w:hAnsi="Georgia" w:cs="Arial"/>
          <w:spacing w:val="-1"/>
        </w:rPr>
        <w:t xml:space="preserve">eam </w:t>
      </w:r>
      <w:r w:rsidRPr="006933B3">
        <w:rPr>
          <w:rFonts w:ascii="Georgia" w:hAnsi="Georgia" w:cs="Arial"/>
          <w:spacing w:val="1"/>
        </w:rPr>
        <w:t>presenting their findings. If the ERC votes</w:t>
      </w:r>
      <w:r w:rsidR="003970BA" w:rsidRPr="006933B3">
        <w:rPr>
          <w:rFonts w:ascii="Georgia" w:hAnsi="Georgia" w:cs="Arial"/>
          <w:spacing w:val="1"/>
        </w:rPr>
        <w:t xml:space="preserve"> (by majority exclusive of the decision t</w:t>
      </w:r>
      <w:r w:rsidRPr="006933B3">
        <w:rPr>
          <w:rFonts w:ascii="Georgia" w:hAnsi="Georgia" w:cs="Arial"/>
          <w:spacing w:val="1"/>
        </w:rPr>
        <w:t>eam) to uphold the decision to revoke the steward</w:t>
      </w:r>
      <w:r w:rsidR="003970BA" w:rsidRPr="006933B3">
        <w:rPr>
          <w:rFonts w:ascii="Georgia" w:hAnsi="Georgia" w:cs="Arial"/>
          <w:spacing w:val="1"/>
        </w:rPr>
        <w:t>’</w:t>
      </w:r>
      <w:r w:rsidRPr="006933B3">
        <w:rPr>
          <w:rFonts w:ascii="Georgia" w:hAnsi="Georgia" w:cs="Arial"/>
          <w:spacing w:val="1"/>
        </w:rPr>
        <w:t xml:space="preserve">s </w:t>
      </w:r>
      <w:r w:rsidR="00440D1A" w:rsidRPr="006933B3">
        <w:rPr>
          <w:rFonts w:ascii="Georgia" w:hAnsi="Georgia" w:cs="Arial"/>
          <w:spacing w:val="1"/>
        </w:rPr>
        <w:t>designation</w:t>
      </w:r>
      <w:r w:rsidRPr="006933B3">
        <w:rPr>
          <w:rFonts w:ascii="Georgia" w:hAnsi="Georgia" w:cs="Arial"/>
          <w:spacing w:val="1"/>
        </w:rPr>
        <w:t xml:space="preserve">, the steward's </w:t>
      </w:r>
      <w:r w:rsidR="00440D1A" w:rsidRPr="006933B3">
        <w:rPr>
          <w:rFonts w:ascii="Georgia" w:hAnsi="Georgia" w:cs="Arial"/>
          <w:spacing w:val="1"/>
        </w:rPr>
        <w:t xml:space="preserve">designation </w:t>
      </w:r>
      <w:r w:rsidRPr="006933B3">
        <w:rPr>
          <w:rFonts w:ascii="Georgia" w:hAnsi="Georgia" w:cs="Arial"/>
          <w:spacing w:val="1"/>
        </w:rPr>
        <w:t xml:space="preserve">will be </w:t>
      </w:r>
      <w:r w:rsidRPr="006933B3">
        <w:rPr>
          <w:rFonts w:ascii="Georgia" w:hAnsi="Georgia" w:cs="Arial"/>
          <w:spacing w:val="1"/>
        </w:rPr>
        <w:lastRenderedPageBreak/>
        <w:t>revoked. If the ERC votes (by majority exclusive</w:t>
      </w:r>
      <w:r w:rsidR="003970BA" w:rsidRPr="006933B3">
        <w:rPr>
          <w:rFonts w:ascii="Georgia" w:hAnsi="Georgia" w:cs="Arial"/>
          <w:spacing w:val="1"/>
        </w:rPr>
        <w:t xml:space="preserve"> of the decision t</w:t>
      </w:r>
      <w:r w:rsidRPr="006933B3">
        <w:rPr>
          <w:rFonts w:ascii="Georgia" w:hAnsi="Georgia" w:cs="Arial"/>
          <w:spacing w:val="1"/>
        </w:rPr>
        <w:t xml:space="preserve">eam) to not uphold the </w:t>
      </w:r>
      <w:r w:rsidR="003970BA" w:rsidRPr="006933B3">
        <w:rPr>
          <w:rFonts w:ascii="Georgia" w:hAnsi="Georgia" w:cs="Arial"/>
          <w:spacing w:val="-2"/>
          <w:w w:val="105"/>
        </w:rPr>
        <w:t>decision t</w:t>
      </w:r>
      <w:r w:rsidRPr="006933B3">
        <w:rPr>
          <w:rFonts w:ascii="Georgia" w:hAnsi="Georgia" w:cs="Arial"/>
          <w:spacing w:val="-2"/>
          <w:w w:val="105"/>
        </w:rPr>
        <w:t xml:space="preserve">eam’s revocation, the steward </w:t>
      </w:r>
      <w:r w:rsidRPr="006933B3">
        <w:rPr>
          <w:rFonts w:ascii="Georgia" w:hAnsi="Georgia" w:cs="Arial"/>
          <w:spacing w:val="-2"/>
        </w:rPr>
        <w:t>will be</w:t>
      </w:r>
      <w:r w:rsidR="00285DFA">
        <w:rPr>
          <w:rFonts w:ascii="Georgia" w:hAnsi="Georgia" w:cs="Arial"/>
          <w:spacing w:val="-2"/>
        </w:rPr>
        <w:t xml:space="preserve"> </w:t>
      </w:r>
      <w:r w:rsidR="00285DFA">
        <w:rPr>
          <w:rFonts w:ascii="Georgia" w:hAnsi="Georgia" w:cs="Arial"/>
          <w:color w:val="000000"/>
          <w:spacing w:val="-2"/>
        </w:rPr>
        <w:t>reinstated as a MAPE steward</w:t>
      </w:r>
      <w:r w:rsidR="00285DFA">
        <w:rPr>
          <w:rFonts w:ascii="Georgia" w:hAnsi="Georgia" w:cs="Arial"/>
          <w:color w:val="000000"/>
          <w:spacing w:val="-2"/>
        </w:rPr>
        <w:t>.</w:t>
      </w:r>
    </w:p>
    <w:bookmarkEnd w:id="0"/>
    <w:p w14:paraId="23DA5D03" w14:textId="77777777" w:rsidR="00795DA1" w:rsidRPr="006933B3" w:rsidRDefault="00795DA1" w:rsidP="005C0770">
      <w:pPr>
        <w:spacing w:before="288" w:line="276" w:lineRule="auto"/>
        <w:ind w:left="72"/>
        <w:rPr>
          <w:rFonts w:ascii="Georgia" w:hAnsi="Georgia" w:cs="Arial"/>
        </w:rPr>
      </w:pPr>
      <w:r w:rsidRPr="006933B3">
        <w:rPr>
          <w:rFonts w:ascii="Georgia" w:hAnsi="Georgia" w:cs="Arial"/>
          <w:b/>
          <w:bCs/>
        </w:rPr>
        <w:t xml:space="preserve">Appeal to MAPE Board of Directors </w:t>
      </w:r>
    </w:p>
    <w:p w14:paraId="0B2EF796" w14:textId="77777777" w:rsidR="00795DA1" w:rsidRPr="006933B3" w:rsidRDefault="00795DA1" w:rsidP="00F65914">
      <w:pPr>
        <w:spacing w:line="276" w:lineRule="auto"/>
        <w:ind w:left="72" w:right="72"/>
        <w:rPr>
          <w:rFonts w:ascii="Georgia" w:hAnsi="Georgia" w:cs="Arial"/>
        </w:rPr>
      </w:pPr>
      <w:r w:rsidRPr="006933B3">
        <w:rPr>
          <w:rFonts w:ascii="Georgia" w:hAnsi="Georgia" w:cs="Arial"/>
          <w:spacing w:val="-5"/>
        </w:rPr>
        <w:t xml:space="preserve">If the ERC </w:t>
      </w:r>
      <w:r w:rsidRPr="006933B3">
        <w:rPr>
          <w:rFonts w:ascii="Georgia" w:hAnsi="Georgia" w:cs="Arial"/>
          <w:spacing w:val="-5"/>
          <w:w w:val="105"/>
        </w:rPr>
        <w:t xml:space="preserve">upholds the decision to revoke the steward’s </w:t>
      </w:r>
      <w:r w:rsidR="00440D1A" w:rsidRPr="006933B3">
        <w:rPr>
          <w:rFonts w:ascii="Georgia" w:hAnsi="Georgia" w:cs="Arial"/>
          <w:spacing w:val="-5"/>
          <w:w w:val="105"/>
        </w:rPr>
        <w:t>designation</w:t>
      </w:r>
      <w:r w:rsidRPr="006933B3">
        <w:rPr>
          <w:rFonts w:ascii="Georgia" w:hAnsi="Georgia" w:cs="Arial"/>
          <w:spacing w:val="-5"/>
          <w:w w:val="105"/>
        </w:rPr>
        <w:t xml:space="preserve">, the </w:t>
      </w:r>
      <w:r w:rsidR="00440D1A" w:rsidRPr="006933B3">
        <w:rPr>
          <w:rFonts w:ascii="Georgia" w:hAnsi="Georgia" w:cs="Arial"/>
          <w:spacing w:val="-5"/>
          <w:w w:val="105"/>
        </w:rPr>
        <w:t xml:space="preserve">steward </w:t>
      </w:r>
      <w:r w:rsidRPr="006933B3">
        <w:rPr>
          <w:rFonts w:ascii="Georgia" w:hAnsi="Georgia" w:cs="Arial"/>
          <w:spacing w:val="-5"/>
          <w:w w:val="105"/>
        </w:rPr>
        <w:t xml:space="preserve">may appeal </w:t>
      </w:r>
      <w:r w:rsidRPr="006933B3">
        <w:rPr>
          <w:rFonts w:ascii="Georgia" w:hAnsi="Georgia" w:cs="Arial"/>
        </w:rPr>
        <w:t>the decision to the MAPE Board of Directors at the next scheduled meeting (if possible).</w:t>
      </w:r>
    </w:p>
    <w:p w14:paraId="23DCF183" w14:textId="77777777" w:rsidR="00795DA1" w:rsidRPr="006933B3" w:rsidRDefault="00795DA1" w:rsidP="005C0770">
      <w:pPr>
        <w:spacing w:before="252" w:line="276" w:lineRule="auto"/>
        <w:ind w:left="72"/>
        <w:rPr>
          <w:rFonts w:ascii="Georgia" w:hAnsi="Georgia" w:cs="Arial"/>
        </w:rPr>
      </w:pPr>
      <w:r w:rsidRPr="006933B3">
        <w:rPr>
          <w:rFonts w:ascii="Georgia" w:hAnsi="Georgia" w:cs="Arial"/>
          <w:b/>
          <w:bCs/>
        </w:rPr>
        <w:t>Reinstatement</w:t>
      </w:r>
      <w:r w:rsidR="00F65914" w:rsidRPr="006933B3">
        <w:rPr>
          <w:rFonts w:ascii="Georgia" w:hAnsi="Georgia" w:cs="Arial"/>
          <w:b/>
          <w:bCs/>
        </w:rPr>
        <w:t>:</w:t>
      </w:r>
      <w:r w:rsidR="00F65914" w:rsidRPr="006933B3">
        <w:rPr>
          <w:rFonts w:ascii="Georgia" w:hAnsi="Georgia" w:cs="Arial"/>
          <w:b/>
          <w:bCs/>
        </w:rPr>
        <w:br/>
      </w:r>
    </w:p>
    <w:p w14:paraId="6E29F505" w14:textId="77777777" w:rsidR="00795DA1" w:rsidRPr="006933B3" w:rsidRDefault="00F852D4" w:rsidP="005C0770">
      <w:pPr>
        <w:pStyle w:val="ListParagraph"/>
        <w:numPr>
          <w:ilvl w:val="0"/>
          <w:numId w:val="12"/>
        </w:numPr>
        <w:spacing w:line="276" w:lineRule="auto"/>
        <w:ind w:right="288"/>
        <w:rPr>
          <w:rFonts w:ascii="Georgia" w:hAnsi="Georgia" w:cs="Arial"/>
        </w:rPr>
      </w:pPr>
      <w:r w:rsidRPr="006933B3">
        <w:rPr>
          <w:rFonts w:ascii="Georgia" w:hAnsi="Georgia" w:cs="Arial"/>
          <w:spacing w:val="4"/>
        </w:rPr>
        <w:t>On an annual basis</w:t>
      </w:r>
      <w:r w:rsidR="00524CFF" w:rsidRPr="006933B3">
        <w:rPr>
          <w:rFonts w:ascii="Georgia" w:hAnsi="Georgia" w:cs="Arial"/>
          <w:spacing w:val="4"/>
        </w:rPr>
        <w:t>,</w:t>
      </w:r>
      <w:r w:rsidRPr="006933B3">
        <w:rPr>
          <w:rFonts w:ascii="Georgia" w:hAnsi="Georgia" w:cs="Arial"/>
          <w:spacing w:val="4"/>
        </w:rPr>
        <w:t xml:space="preserve"> a</w:t>
      </w:r>
      <w:r w:rsidR="00795DA1" w:rsidRPr="006933B3">
        <w:rPr>
          <w:rFonts w:ascii="Georgia" w:hAnsi="Georgia" w:cs="Arial"/>
          <w:spacing w:val="4"/>
        </w:rPr>
        <w:t xml:space="preserve"> member who has had </w:t>
      </w:r>
      <w:r w:rsidR="00B80BE8" w:rsidRPr="006933B3">
        <w:rPr>
          <w:rFonts w:ascii="Georgia" w:hAnsi="Georgia" w:cs="Arial"/>
          <w:spacing w:val="4"/>
        </w:rPr>
        <w:t>their</w:t>
      </w:r>
      <w:r w:rsidR="00795DA1" w:rsidRPr="006933B3">
        <w:rPr>
          <w:rFonts w:ascii="Georgia" w:hAnsi="Georgia" w:cs="Arial"/>
          <w:spacing w:val="4"/>
        </w:rPr>
        <w:t xml:space="preserve"> steward </w:t>
      </w:r>
      <w:r w:rsidRPr="006933B3">
        <w:rPr>
          <w:rFonts w:ascii="Georgia" w:hAnsi="Georgia" w:cs="Arial"/>
          <w:spacing w:val="-1"/>
        </w:rPr>
        <w:t xml:space="preserve">designation </w:t>
      </w:r>
      <w:r w:rsidR="00795DA1" w:rsidRPr="006933B3">
        <w:rPr>
          <w:rFonts w:ascii="Georgia" w:hAnsi="Georgia" w:cs="Arial"/>
          <w:spacing w:val="-1"/>
        </w:rPr>
        <w:t xml:space="preserve">revoked may make a request in writing to the </w:t>
      </w:r>
      <w:r w:rsidRPr="006933B3">
        <w:rPr>
          <w:rFonts w:ascii="Georgia" w:hAnsi="Georgia" w:cs="Arial"/>
          <w:spacing w:val="-1"/>
        </w:rPr>
        <w:t xml:space="preserve">Statewide </w:t>
      </w:r>
      <w:r w:rsidR="00795DA1" w:rsidRPr="006933B3">
        <w:rPr>
          <w:rFonts w:ascii="Georgia" w:hAnsi="Georgia" w:cs="Arial"/>
          <w:spacing w:val="-1"/>
        </w:rPr>
        <w:t xml:space="preserve">Vice President </w:t>
      </w:r>
      <w:r w:rsidR="00795DA1" w:rsidRPr="006933B3">
        <w:rPr>
          <w:rFonts w:ascii="Georgia" w:hAnsi="Georgia" w:cs="Arial"/>
        </w:rPr>
        <w:t>for reinstatement.</w:t>
      </w:r>
      <w:r w:rsidR="00F65914" w:rsidRPr="006933B3">
        <w:rPr>
          <w:rFonts w:ascii="Georgia" w:hAnsi="Georgia" w:cs="Arial"/>
        </w:rPr>
        <w:br/>
      </w:r>
    </w:p>
    <w:p w14:paraId="5AA9B720" w14:textId="77777777" w:rsidR="00795DA1" w:rsidRPr="006933B3" w:rsidRDefault="00795DA1" w:rsidP="005C0770">
      <w:pPr>
        <w:pStyle w:val="ListParagraph"/>
        <w:numPr>
          <w:ilvl w:val="0"/>
          <w:numId w:val="12"/>
        </w:numPr>
        <w:spacing w:line="276" w:lineRule="auto"/>
        <w:rPr>
          <w:rFonts w:ascii="Georgia" w:hAnsi="Georgia" w:cs="Arial"/>
          <w:spacing w:val="-4"/>
        </w:rPr>
      </w:pPr>
      <w:r w:rsidRPr="006933B3">
        <w:rPr>
          <w:rFonts w:ascii="Georgia" w:hAnsi="Georgia" w:cs="Arial"/>
          <w:spacing w:val="-4"/>
          <w:w w:val="105"/>
        </w:rPr>
        <w:t>The</w:t>
      </w:r>
      <w:r w:rsidR="00BC6E0F" w:rsidRPr="006933B3">
        <w:rPr>
          <w:rFonts w:ascii="Georgia" w:hAnsi="Georgia" w:cs="Arial"/>
          <w:spacing w:val="-4"/>
          <w:w w:val="105"/>
        </w:rPr>
        <w:t xml:space="preserve"> MAPE Statewide</w:t>
      </w:r>
      <w:r w:rsidRPr="006933B3">
        <w:rPr>
          <w:rFonts w:ascii="Georgia" w:hAnsi="Georgia" w:cs="Arial"/>
          <w:spacing w:val="-4"/>
          <w:w w:val="105"/>
        </w:rPr>
        <w:t xml:space="preserve"> Vice President may reinstate a steward’s </w:t>
      </w:r>
      <w:r w:rsidR="00F852D4" w:rsidRPr="006933B3">
        <w:rPr>
          <w:rFonts w:ascii="Georgia" w:hAnsi="Georgia" w:cs="Arial"/>
          <w:spacing w:val="-4"/>
          <w:w w:val="105"/>
        </w:rPr>
        <w:t xml:space="preserve">designation </w:t>
      </w:r>
      <w:r w:rsidRPr="006933B3">
        <w:rPr>
          <w:rFonts w:ascii="Georgia" w:hAnsi="Georgia" w:cs="Arial"/>
          <w:spacing w:val="-4"/>
          <w:w w:val="105"/>
        </w:rPr>
        <w:t>with</w:t>
      </w:r>
      <w:r w:rsidR="00F852D4" w:rsidRPr="006933B3">
        <w:rPr>
          <w:rFonts w:ascii="Georgia" w:hAnsi="Georgia" w:cs="Arial"/>
          <w:spacing w:val="-4"/>
          <w:w w:val="105"/>
        </w:rPr>
        <w:t xml:space="preserve"> majority</w:t>
      </w:r>
      <w:r w:rsidRPr="006933B3">
        <w:rPr>
          <w:rFonts w:ascii="Georgia" w:hAnsi="Georgia" w:cs="Arial"/>
          <w:spacing w:val="-4"/>
          <w:w w:val="105"/>
        </w:rPr>
        <w:t xml:space="preserve"> approval of the ERC</w:t>
      </w:r>
      <w:r w:rsidR="009112B7" w:rsidRPr="006933B3">
        <w:rPr>
          <w:rFonts w:ascii="Georgia" w:hAnsi="Georgia" w:cs="Arial"/>
          <w:spacing w:val="-4"/>
          <w:w w:val="105"/>
        </w:rPr>
        <w:t>.</w:t>
      </w:r>
    </w:p>
    <w:p w14:paraId="3BE33FA2" w14:textId="77777777" w:rsidR="00795DA1" w:rsidRPr="006933B3" w:rsidRDefault="00795DA1" w:rsidP="005C0770">
      <w:pPr>
        <w:spacing w:line="276" w:lineRule="auto"/>
        <w:rPr>
          <w:rFonts w:ascii="Georgia" w:hAnsi="Georgia"/>
        </w:rPr>
      </w:pPr>
    </w:p>
    <w:p w14:paraId="180D111B" w14:textId="77777777" w:rsidR="00795DA1" w:rsidRPr="006933B3" w:rsidRDefault="00795DA1" w:rsidP="005C0770">
      <w:pPr>
        <w:spacing w:line="276" w:lineRule="auto"/>
        <w:rPr>
          <w:rFonts w:ascii="Georgia" w:hAnsi="Georgia"/>
          <w:spacing w:val="-4"/>
          <w:w w:val="105"/>
        </w:rPr>
      </w:pPr>
    </w:p>
    <w:p w14:paraId="4855F7D3" w14:textId="77777777" w:rsidR="008A5236" w:rsidRPr="006933B3" w:rsidRDefault="008A5236" w:rsidP="005C0770">
      <w:pPr>
        <w:rPr>
          <w:rFonts w:ascii="Georgia" w:hAnsi="Georgia"/>
        </w:rPr>
      </w:pPr>
    </w:p>
    <w:sectPr w:rsidR="008A5236" w:rsidRPr="006933B3" w:rsidSect="00795DA1">
      <w:footerReference w:type="even" r:id="rId8"/>
      <w:footerReference w:type="default" r:id="rId9"/>
      <w:pgSz w:w="12240" w:h="15840"/>
      <w:pgMar w:top="720" w:right="1037" w:bottom="144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032A" w14:textId="77777777" w:rsidR="00E7705D" w:rsidRDefault="00E7705D">
      <w:r>
        <w:separator/>
      </w:r>
    </w:p>
  </w:endnote>
  <w:endnote w:type="continuationSeparator" w:id="0">
    <w:p w14:paraId="0FB53334" w14:textId="77777777" w:rsidR="00E7705D" w:rsidRDefault="00E7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0ABA" w14:textId="77777777" w:rsidR="002A771A" w:rsidRDefault="002A771A">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EC89" w14:textId="77777777" w:rsidR="002A771A" w:rsidRDefault="002A771A">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FAA5B" w14:textId="77777777" w:rsidR="00E7705D" w:rsidRDefault="00E7705D">
      <w:r>
        <w:separator/>
      </w:r>
    </w:p>
  </w:footnote>
  <w:footnote w:type="continuationSeparator" w:id="0">
    <w:p w14:paraId="42ED241F" w14:textId="77777777" w:rsidR="00E7705D" w:rsidRDefault="00E7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A602"/>
    <w:multiLevelType w:val="singleLevel"/>
    <w:tmpl w:val="7B97877F"/>
    <w:lvl w:ilvl="0">
      <w:numFmt w:val="bullet"/>
      <w:lvlText w:val="·"/>
      <w:lvlJc w:val="left"/>
      <w:pPr>
        <w:tabs>
          <w:tab w:val="num" w:pos="432"/>
        </w:tabs>
        <w:ind w:left="576" w:hanging="432"/>
      </w:pPr>
      <w:rPr>
        <w:rFonts w:ascii="Symbol" w:hAnsi="Symbol"/>
        <w:snapToGrid/>
        <w:spacing w:val="-4"/>
        <w:sz w:val="24"/>
      </w:rPr>
    </w:lvl>
  </w:abstractNum>
  <w:abstractNum w:abstractNumId="1" w15:restartNumberingAfterBreak="0">
    <w:nsid w:val="02D2F093"/>
    <w:multiLevelType w:val="singleLevel"/>
    <w:tmpl w:val="4BB21CB0"/>
    <w:lvl w:ilvl="0">
      <w:start w:val="3"/>
      <w:numFmt w:val="decimal"/>
      <w:lvlText w:val="%1."/>
      <w:lvlJc w:val="left"/>
      <w:pPr>
        <w:tabs>
          <w:tab w:val="num" w:pos="360"/>
        </w:tabs>
        <w:ind w:left="1224" w:hanging="360"/>
      </w:pPr>
      <w:rPr>
        <w:rFonts w:ascii="Arial" w:hAnsi="Arial" w:cs="Arial"/>
        <w:snapToGrid/>
        <w:spacing w:val="-2"/>
        <w:sz w:val="24"/>
        <w:szCs w:val="24"/>
      </w:rPr>
    </w:lvl>
  </w:abstractNum>
  <w:abstractNum w:abstractNumId="2" w15:restartNumberingAfterBreak="0">
    <w:nsid w:val="054889DD"/>
    <w:multiLevelType w:val="singleLevel"/>
    <w:tmpl w:val="4B54BEF9"/>
    <w:lvl w:ilvl="0">
      <w:start w:val="1"/>
      <w:numFmt w:val="decimal"/>
      <w:lvlText w:val="%1."/>
      <w:lvlJc w:val="left"/>
      <w:pPr>
        <w:tabs>
          <w:tab w:val="num" w:pos="360"/>
        </w:tabs>
        <w:ind w:left="1224" w:hanging="360"/>
      </w:pPr>
      <w:rPr>
        <w:rFonts w:ascii="Arial" w:hAnsi="Arial" w:cs="Arial"/>
        <w:snapToGrid/>
        <w:spacing w:val="4"/>
        <w:sz w:val="24"/>
        <w:szCs w:val="24"/>
      </w:rPr>
    </w:lvl>
  </w:abstractNum>
  <w:abstractNum w:abstractNumId="3" w15:restartNumberingAfterBreak="0">
    <w:nsid w:val="05A12EDB"/>
    <w:multiLevelType w:val="hybridMultilevel"/>
    <w:tmpl w:val="64F0A9FA"/>
    <w:lvl w:ilvl="0" w:tplc="2BDC0492">
      <w:start w:val="3"/>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60FEAC"/>
    <w:multiLevelType w:val="singleLevel"/>
    <w:tmpl w:val="126F16E5"/>
    <w:lvl w:ilvl="0">
      <w:start w:val="1"/>
      <w:numFmt w:val="decimal"/>
      <w:lvlText w:val="%1."/>
      <w:lvlJc w:val="left"/>
      <w:pPr>
        <w:tabs>
          <w:tab w:val="num" w:pos="360"/>
        </w:tabs>
        <w:ind w:left="1224" w:hanging="360"/>
      </w:pPr>
      <w:rPr>
        <w:rFonts w:ascii="Arial" w:hAnsi="Arial" w:cs="Arial"/>
        <w:snapToGrid/>
        <w:spacing w:val="-3"/>
        <w:sz w:val="24"/>
        <w:szCs w:val="24"/>
      </w:rPr>
    </w:lvl>
  </w:abstractNum>
  <w:abstractNum w:abstractNumId="5" w15:restartNumberingAfterBreak="0">
    <w:nsid w:val="1DA86639"/>
    <w:multiLevelType w:val="multilevel"/>
    <w:tmpl w:val="DE2E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064C3"/>
    <w:multiLevelType w:val="hybridMultilevel"/>
    <w:tmpl w:val="6802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84274"/>
    <w:multiLevelType w:val="hybridMultilevel"/>
    <w:tmpl w:val="F8D009CE"/>
    <w:lvl w:ilvl="0" w:tplc="2BDC0492">
      <w:start w:val="3"/>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2F0B82"/>
    <w:multiLevelType w:val="hybridMultilevel"/>
    <w:tmpl w:val="CAEE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618D1"/>
    <w:multiLevelType w:val="hybridMultilevel"/>
    <w:tmpl w:val="DF36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51D"/>
    <w:multiLevelType w:val="hybridMultilevel"/>
    <w:tmpl w:val="DFFC7EB2"/>
    <w:lvl w:ilvl="0" w:tplc="2BDC0492">
      <w:start w:val="3"/>
      <w:numFmt w:val="bullet"/>
      <w:lvlText w:val="-"/>
      <w:lvlJc w:val="left"/>
      <w:pPr>
        <w:ind w:left="1860" w:hanging="360"/>
      </w:pPr>
      <w:rPr>
        <w:rFonts w:ascii="Calibri" w:eastAsia="Calibri" w:hAnsi="Calibri"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8CB22D5"/>
    <w:multiLevelType w:val="hybridMultilevel"/>
    <w:tmpl w:val="090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C54B7"/>
    <w:multiLevelType w:val="hybridMultilevel"/>
    <w:tmpl w:val="10E2E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E1F0E"/>
    <w:multiLevelType w:val="hybridMultilevel"/>
    <w:tmpl w:val="8BB28E38"/>
    <w:lvl w:ilvl="0" w:tplc="2BDC0492">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10"/>
  </w:num>
  <w:num w:numId="6">
    <w:abstractNumId w:val="9"/>
  </w:num>
  <w:num w:numId="7">
    <w:abstractNumId w:val="7"/>
  </w:num>
  <w:num w:numId="8">
    <w:abstractNumId w:val="3"/>
  </w:num>
  <w:num w:numId="9">
    <w:abstractNumId w:val="13"/>
  </w:num>
  <w:num w:numId="10">
    <w:abstractNumId w:val="11"/>
  </w:num>
  <w:num w:numId="11">
    <w:abstractNumId w:val="6"/>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DA1"/>
    <w:rsid w:val="00020718"/>
    <w:rsid w:val="00086F7F"/>
    <w:rsid w:val="000C27E6"/>
    <w:rsid w:val="00174E97"/>
    <w:rsid w:val="001F0ADB"/>
    <w:rsid w:val="001F4A57"/>
    <w:rsid w:val="00201C73"/>
    <w:rsid w:val="00226F39"/>
    <w:rsid w:val="00247EDD"/>
    <w:rsid w:val="00264430"/>
    <w:rsid w:val="0027676B"/>
    <w:rsid w:val="00285DFA"/>
    <w:rsid w:val="002A33A9"/>
    <w:rsid w:val="002A771A"/>
    <w:rsid w:val="002F7871"/>
    <w:rsid w:val="003169DC"/>
    <w:rsid w:val="00374253"/>
    <w:rsid w:val="003970BA"/>
    <w:rsid w:val="00440D1A"/>
    <w:rsid w:val="00451662"/>
    <w:rsid w:val="0046703F"/>
    <w:rsid w:val="00524CFF"/>
    <w:rsid w:val="005363AD"/>
    <w:rsid w:val="0053795D"/>
    <w:rsid w:val="00565DF0"/>
    <w:rsid w:val="005676AA"/>
    <w:rsid w:val="005C0770"/>
    <w:rsid w:val="005D5CF7"/>
    <w:rsid w:val="006933B3"/>
    <w:rsid w:val="006E1F8D"/>
    <w:rsid w:val="00792A77"/>
    <w:rsid w:val="00795DA1"/>
    <w:rsid w:val="007B2541"/>
    <w:rsid w:val="007D3427"/>
    <w:rsid w:val="00866075"/>
    <w:rsid w:val="0088472E"/>
    <w:rsid w:val="008A5236"/>
    <w:rsid w:val="008B5325"/>
    <w:rsid w:val="0090604E"/>
    <w:rsid w:val="00910F39"/>
    <w:rsid w:val="009112B7"/>
    <w:rsid w:val="00965CCB"/>
    <w:rsid w:val="009C2B08"/>
    <w:rsid w:val="009E7271"/>
    <w:rsid w:val="00A5127E"/>
    <w:rsid w:val="00AD705F"/>
    <w:rsid w:val="00B303C3"/>
    <w:rsid w:val="00B80BE8"/>
    <w:rsid w:val="00BB665D"/>
    <w:rsid w:val="00BC4BDD"/>
    <w:rsid w:val="00BC6E0F"/>
    <w:rsid w:val="00CD42B6"/>
    <w:rsid w:val="00D737DD"/>
    <w:rsid w:val="00DC54F8"/>
    <w:rsid w:val="00E43A3E"/>
    <w:rsid w:val="00E467A3"/>
    <w:rsid w:val="00E7705D"/>
    <w:rsid w:val="00ED4816"/>
    <w:rsid w:val="00F65914"/>
    <w:rsid w:val="00F8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4740BD"/>
  <w15:chartTrackingRefBased/>
  <w15:docId w15:val="{CB11102D-A86B-4CB3-AD27-5C1A076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A1"/>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DA1"/>
    <w:pPr>
      <w:ind w:left="720"/>
      <w:contextualSpacing/>
    </w:pPr>
  </w:style>
  <w:style w:type="paragraph" w:styleId="BalloonText">
    <w:name w:val="Balloon Text"/>
    <w:basedOn w:val="Normal"/>
    <w:link w:val="BalloonTextChar"/>
    <w:uiPriority w:val="99"/>
    <w:semiHidden/>
    <w:unhideWhenUsed/>
    <w:rsid w:val="009C2B08"/>
    <w:rPr>
      <w:rFonts w:ascii="Segoe UI" w:hAnsi="Segoe UI" w:cs="Segoe UI"/>
      <w:sz w:val="18"/>
      <w:szCs w:val="18"/>
    </w:rPr>
  </w:style>
  <w:style w:type="character" w:customStyle="1" w:styleId="BalloonTextChar">
    <w:name w:val="Balloon Text Char"/>
    <w:link w:val="BalloonText"/>
    <w:uiPriority w:val="99"/>
    <w:semiHidden/>
    <w:rsid w:val="009C2B08"/>
    <w:rPr>
      <w:rFonts w:ascii="Segoe UI" w:eastAsia="Times New Roman" w:hAnsi="Segoe UI" w:cs="Segoe UI"/>
      <w:sz w:val="18"/>
      <w:szCs w:val="18"/>
    </w:rPr>
  </w:style>
  <w:style w:type="paragraph" w:styleId="NormalWeb">
    <w:name w:val="Normal (Web)"/>
    <w:basedOn w:val="Normal"/>
    <w:uiPriority w:val="99"/>
    <w:semiHidden/>
    <w:unhideWhenUsed/>
    <w:rsid w:val="0046703F"/>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Kolodziejski</dc:creator>
  <cp:keywords/>
  <cp:lastModifiedBy>Davia Curran</cp:lastModifiedBy>
  <cp:revision>3</cp:revision>
  <dcterms:created xsi:type="dcterms:W3CDTF">2021-02-08T18:29:00Z</dcterms:created>
  <dcterms:modified xsi:type="dcterms:W3CDTF">2021-02-10T18:04:00Z</dcterms:modified>
</cp:coreProperties>
</file>