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6E6D" w14:textId="2843D83E" w:rsidR="004E2EFD" w:rsidRPr="004E2EFD" w:rsidRDefault="00E2288B" w:rsidP="004E2EFD">
      <w:pPr>
        <w:pStyle w:val="Heading2"/>
      </w:pPr>
      <w:r>
        <w:t>20</w:t>
      </w:r>
      <w:r w:rsidR="004E74E6">
        <w:t>20</w:t>
      </w:r>
      <w:r w:rsidR="00604CAD">
        <w:t xml:space="preserve"> MAPE</w:t>
      </w:r>
      <w:r>
        <w:t xml:space="preserve"> </w:t>
      </w:r>
      <w:r w:rsidR="00604CAD">
        <w:t>DELEGATE ASSEMBLY</w:t>
      </w:r>
      <w:r w:rsidR="006A1A34">
        <w:t xml:space="preserve"> </w:t>
      </w:r>
      <w:r w:rsidR="00B2498A" w:rsidRPr="00AC337E">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57C4BDEA" w:rsidR="009B56C9" w:rsidRPr="000E3878" w:rsidRDefault="004E74E6" w:rsidP="004E2EFD">
            <w:pPr>
              <w:pStyle w:val="Heading2"/>
            </w:pPr>
            <w:r>
              <w:t xml:space="preserve">Updates to </w:t>
            </w:r>
            <w:r w:rsidR="002445A7">
              <w:t>W</w:t>
            </w:r>
            <w:r>
              <w:t xml:space="preserve">ord </w:t>
            </w:r>
            <w:r w:rsidR="002445A7">
              <w:t>C</w:t>
            </w:r>
            <w:r>
              <w:t xml:space="preserve">ount for </w:t>
            </w:r>
            <w:r w:rsidR="002445A7">
              <w:t>C</w:t>
            </w:r>
            <w:r>
              <w:t xml:space="preserve">andidate </w:t>
            </w:r>
            <w:r w:rsidR="002445A7">
              <w:t>P</w:t>
            </w:r>
            <w:r>
              <w:t xml:space="preserve">ersonal </w:t>
            </w:r>
            <w:r w:rsidR="002445A7">
              <w:t>S</w:t>
            </w:r>
            <w:r>
              <w:t>tatements.</w:t>
            </w:r>
          </w:p>
        </w:tc>
      </w:tr>
    </w:tbl>
    <w:p w14:paraId="43B97BC0" w14:textId="77777777" w:rsidR="00B2498A" w:rsidRPr="00047191" w:rsidRDefault="00B2498A" w:rsidP="000E3878"/>
    <w:p w14:paraId="110F2616" w14:textId="21E99E30" w:rsidR="00B2498A" w:rsidRDefault="004E74E6" w:rsidP="000E3878">
      <w:r>
        <w:t>Whereas the 2019 Delegate Assembly approved changes to Article V – Campaign Conduct</w:t>
      </w:r>
      <w:r w:rsidR="00321144">
        <w:t>, Section 7 – Personal Statements</w:t>
      </w:r>
      <w:r w:rsidR="00FF5A2F">
        <w:t xml:space="preserve"> to limit personal statements of nominees</w:t>
      </w:r>
      <w:r w:rsidR="00BC747D">
        <w:t>.</w:t>
      </w:r>
    </w:p>
    <w:p w14:paraId="1A665DB9" w14:textId="2DD5AFD6" w:rsidR="00BC747D" w:rsidRDefault="00E35EC7" w:rsidP="000E3878">
      <w:r>
        <w:t>L</w:t>
      </w:r>
      <w:r w:rsidR="00BC747D">
        <w:t>imiting the word count</w:t>
      </w:r>
      <w:r w:rsidR="00F170C0">
        <w:t xml:space="preserve"> of personal statements</w:t>
      </w:r>
      <w:r w:rsidR="00BC747D">
        <w:t xml:space="preserve"> to such a degree could be interpreted as limiting</w:t>
      </w:r>
      <w:r>
        <w:t xml:space="preserve"> a candidate’s ability to speak, and while it is important to be concise, members running for all offices should be given the ability to speak to their experience in similar ways.</w:t>
      </w:r>
    </w:p>
    <w:p w14:paraId="7C9C99AE" w14:textId="37FD034E" w:rsidR="00BC747D" w:rsidRDefault="00E35EC7" w:rsidP="000E3878">
      <w:r>
        <w:t>In addition, Statewide positions having a higher word count than local, regional, and delegate positions seems inconsistent with the idea that we are all one union and that no position is more important than others. This is why we recommend that all positions have the same cap as the current (as for 2019 Delegate Assembly) Statewide officer positions.</w:t>
      </w:r>
    </w:p>
    <w:p w14:paraId="426C1043" w14:textId="1EF96239" w:rsidR="00F170C0" w:rsidRPr="00F170C0" w:rsidRDefault="00F170C0" w:rsidP="00F170C0">
      <w:pPr>
        <w:pStyle w:val="IndentedText"/>
        <w:rPr>
          <w:rStyle w:val="Emphasis"/>
          <w:i w:val="0"/>
          <w:iCs w:val="0"/>
        </w:rPr>
      </w:pPr>
      <w:r>
        <w:tab/>
      </w:r>
      <w:r>
        <w:rPr>
          <w:rStyle w:val="Emphasis"/>
        </w:rPr>
        <w:t>Resolved</w:t>
      </w:r>
      <w:r>
        <w:rPr>
          <w:rStyle w:val="Emphasis"/>
          <w:i w:val="0"/>
        </w:rPr>
        <w:t xml:space="preserve">, that the </w:t>
      </w:r>
      <w:r w:rsidR="00D71183">
        <w:rPr>
          <w:rStyle w:val="Emphasis"/>
          <w:i w:val="0"/>
        </w:rPr>
        <w:t>Election Rules</w:t>
      </w:r>
      <w:r w:rsidR="00CC58EC">
        <w:rPr>
          <w:rStyle w:val="Emphasis"/>
          <w:i w:val="0"/>
        </w:rPr>
        <w:t xml:space="preserve"> be amended, as shown below, to change the word count for personal </w:t>
      </w:r>
      <w:proofErr w:type="gramStart"/>
      <w:r w:rsidR="00CC58EC">
        <w:rPr>
          <w:rStyle w:val="Emphasis"/>
          <w:i w:val="0"/>
        </w:rPr>
        <w:t>statements.</w:t>
      </w:r>
      <w:r>
        <w:rPr>
          <w:rStyle w:val="Emphasis"/>
          <w:i w:val="0"/>
        </w:rPr>
        <w:t>.</w:t>
      </w:r>
      <w:proofErr w:type="gramEnd"/>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F868FA" w:rsidRPr="00033E3B" w14:paraId="131391A3" w14:textId="77777777" w:rsidTr="00F868FA">
        <w:trPr>
          <w:jc w:val="center"/>
        </w:trPr>
        <w:tc>
          <w:tcPr>
            <w:tcW w:w="6936" w:type="dxa"/>
          </w:tcPr>
          <w:p w14:paraId="0D34DF9B" w14:textId="77777777" w:rsidR="00F868FA" w:rsidRPr="00033E3B" w:rsidRDefault="00F868FA" w:rsidP="000E3878">
            <w:pPr>
              <w:spacing w:after="0"/>
              <w:jc w:val="center"/>
              <w:rPr>
                <w:rFonts w:cs="Arial"/>
                <w:sz w:val="20"/>
              </w:rPr>
            </w:pPr>
            <w:r w:rsidRPr="00033E3B">
              <w:rPr>
                <w:rFonts w:cs="Arial"/>
                <w:sz w:val="20"/>
              </w:rPr>
              <w:t>Passed by</w:t>
            </w:r>
          </w:p>
        </w:tc>
        <w:tc>
          <w:tcPr>
            <w:tcW w:w="2160" w:type="dxa"/>
          </w:tcPr>
          <w:p w14:paraId="4072E6F8" w14:textId="77777777" w:rsidR="00F868FA" w:rsidRPr="00033E3B" w:rsidRDefault="00F868FA" w:rsidP="000E3878">
            <w:pPr>
              <w:spacing w:after="0"/>
              <w:jc w:val="center"/>
              <w:rPr>
                <w:rFonts w:cs="Arial"/>
                <w:sz w:val="20"/>
              </w:rPr>
            </w:pPr>
            <w:r w:rsidRPr="00033E3B">
              <w:rPr>
                <w:rFonts w:cs="Arial"/>
                <w:sz w:val="20"/>
              </w:rPr>
              <w:t>Date</w:t>
            </w:r>
          </w:p>
        </w:tc>
      </w:tr>
      <w:tr w:rsidR="00F868FA" w:rsidRPr="00033E3B" w14:paraId="6E5D8C88" w14:textId="77777777" w:rsidTr="00F868FA">
        <w:trPr>
          <w:jc w:val="center"/>
        </w:trPr>
        <w:tc>
          <w:tcPr>
            <w:tcW w:w="6936" w:type="dxa"/>
          </w:tcPr>
          <w:p w14:paraId="70C6D003" w14:textId="4D9E5FA5" w:rsidR="00F868FA" w:rsidRPr="00033E3B" w:rsidRDefault="00BC550B" w:rsidP="000E3878">
            <w:pPr>
              <w:spacing w:after="0"/>
              <w:rPr>
                <w:rFonts w:cs="Arial"/>
                <w:sz w:val="20"/>
              </w:rPr>
            </w:pPr>
            <w:r>
              <w:rPr>
                <w:rFonts w:cs="Arial"/>
                <w:sz w:val="20"/>
              </w:rPr>
              <w:t>Local 401</w:t>
            </w:r>
          </w:p>
        </w:tc>
        <w:tc>
          <w:tcPr>
            <w:tcW w:w="2160" w:type="dxa"/>
          </w:tcPr>
          <w:p w14:paraId="1626ECF7" w14:textId="4B0B069F" w:rsidR="00F868FA" w:rsidRPr="00033E3B" w:rsidRDefault="00BC550B" w:rsidP="000E3878">
            <w:pPr>
              <w:spacing w:after="0"/>
              <w:jc w:val="center"/>
              <w:rPr>
                <w:rFonts w:cs="Arial"/>
                <w:sz w:val="20"/>
              </w:rPr>
            </w:pPr>
            <w:r>
              <w:rPr>
                <w:rFonts w:cs="Arial"/>
                <w:sz w:val="20"/>
              </w:rPr>
              <w:t>3/18/2020</w:t>
            </w:r>
          </w:p>
        </w:tc>
      </w:tr>
      <w:tr w:rsidR="00F170C0" w:rsidRPr="00033E3B" w14:paraId="0E29FF7C" w14:textId="77777777" w:rsidTr="00F868FA">
        <w:trPr>
          <w:jc w:val="center"/>
        </w:trPr>
        <w:tc>
          <w:tcPr>
            <w:tcW w:w="6936" w:type="dxa"/>
          </w:tcPr>
          <w:p w14:paraId="720F0D7E" w14:textId="77777777" w:rsidR="00F170C0" w:rsidRDefault="00F170C0" w:rsidP="000E3878">
            <w:pPr>
              <w:spacing w:after="0"/>
              <w:rPr>
                <w:rFonts w:cs="Arial"/>
                <w:sz w:val="20"/>
              </w:rPr>
            </w:pPr>
          </w:p>
        </w:tc>
        <w:tc>
          <w:tcPr>
            <w:tcW w:w="2160" w:type="dxa"/>
          </w:tcPr>
          <w:p w14:paraId="46859821" w14:textId="77777777" w:rsidR="00F170C0" w:rsidRDefault="00F170C0" w:rsidP="000E3878">
            <w:pPr>
              <w:spacing w:after="0"/>
              <w:jc w:val="center"/>
              <w:rPr>
                <w:rFonts w:cs="Arial"/>
                <w:sz w:val="20"/>
              </w:rPr>
            </w:pPr>
          </w:p>
        </w:tc>
      </w:tr>
    </w:tbl>
    <w:p w14:paraId="15E51E37" w14:textId="77777777" w:rsidR="00B2498A" w:rsidRPr="00AC337E" w:rsidRDefault="00B2498A" w:rsidP="000E38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31F83370" w:rsidR="00B2498A" w:rsidRPr="00033E3B" w:rsidRDefault="00152507" w:rsidP="000E3878">
            <w:pPr>
              <w:spacing w:after="0"/>
              <w:rPr>
                <w:rFonts w:cs="Arial"/>
                <w:sz w:val="20"/>
              </w:rPr>
            </w:pPr>
            <w:r>
              <w:rPr>
                <w:rFonts w:cs="Arial"/>
                <w:sz w:val="20"/>
              </w:rPr>
              <w:t>Chris Smith</w:t>
            </w:r>
          </w:p>
        </w:tc>
        <w:tc>
          <w:tcPr>
            <w:tcW w:w="4266" w:type="dxa"/>
          </w:tcPr>
          <w:p w14:paraId="705A4BC3" w14:textId="048457C8" w:rsidR="00B2498A" w:rsidRPr="00033E3B" w:rsidRDefault="002445A7" w:rsidP="000E3878">
            <w:pPr>
              <w:spacing w:after="0"/>
              <w:jc w:val="center"/>
              <w:rPr>
                <w:rFonts w:cs="Arial"/>
                <w:sz w:val="20"/>
              </w:rPr>
            </w:pPr>
            <w:hyperlink r:id="rId7" w:history="1">
              <w:r w:rsidR="00152507" w:rsidRPr="00897540">
                <w:rPr>
                  <w:rStyle w:val="Hyperlink"/>
                  <w:rFonts w:cs="Arial"/>
                  <w:sz w:val="20"/>
                </w:rPr>
                <w:t>Chris.j.smith@state.mn.us</w:t>
              </w:r>
            </w:hyperlink>
          </w:p>
        </w:tc>
        <w:tc>
          <w:tcPr>
            <w:tcW w:w="2160" w:type="dxa"/>
          </w:tcPr>
          <w:p w14:paraId="53195892" w14:textId="40E906AD" w:rsidR="00B2498A" w:rsidRPr="00033E3B" w:rsidRDefault="00152507" w:rsidP="000E3878">
            <w:pPr>
              <w:spacing w:after="0"/>
              <w:jc w:val="center"/>
              <w:rPr>
                <w:rFonts w:cs="Arial"/>
                <w:sz w:val="20"/>
              </w:rPr>
            </w:pPr>
            <w:r>
              <w:rPr>
                <w:rFonts w:cs="Arial"/>
                <w:sz w:val="20"/>
              </w:rPr>
              <w:t>651-556-6051</w:t>
            </w:r>
          </w:p>
        </w:tc>
      </w:tr>
    </w:tbl>
    <w:p w14:paraId="3E26124E" w14:textId="77777777" w:rsidR="002D318D" w:rsidRPr="000E3878" w:rsidRDefault="004F1BCD" w:rsidP="000E3878">
      <w:pPr>
        <w:spacing w:after="0"/>
      </w:pPr>
      <w:r>
        <w:br w:type="page"/>
      </w:r>
      <w:r w:rsidR="002D318D" w:rsidRPr="000E3878">
        <w:lastRenderedPageBreak/>
        <w:t>(Underscoring denotes wording inserted (</w:t>
      </w:r>
      <w:r w:rsidR="002D318D" w:rsidRPr="000E3878">
        <w:rPr>
          <w:u w:val="single"/>
        </w:rPr>
        <w:t>inserted wording</w:t>
      </w:r>
      <w:r w:rsidR="002D318D" w:rsidRPr="000E3878">
        <w:t>), and strike-through denotes wording deleted (</w:t>
      </w:r>
      <w:r w:rsidR="002D318D" w:rsidRPr="000E3878">
        <w:rPr>
          <w:strike/>
        </w:rPr>
        <w:t>deleted wording</w:t>
      </w:r>
      <w:r w:rsidR="002D318D" w:rsidRPr="000E3878">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5599008B" w14:textId="77777777" w:rsidR="002D318D" w:rsidRPr="000E3878" w:rsidRDefault="008670E0" w:rsidP="000E3878">
            <w:pPr>
              <w:pStyle w:val="Heading2"/>
            </w:pPr>
            <w:r w:rsidRPr="000E3878">
              <w:t xml:space="preserve">What is being amended? </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2D318D" w:rsidRPr="006A59DB" w14:paraId="77348DE5" w14:textId="77777777" w:rsidTr="00137C0D">
        <w:tc>
          <w:tcPr>
            <w:tcW w:w="5400" w:type="dxa"/>
          </w:tcPr>
          <w:p w14:paraId="76EAB35A" w14:textId="46D88B8A" w:rsidR="00F170C0" w:rsidRDefault="00F170C0" w:rsidP="00F170C0">
            <w:pPr>
              <w:pStyle w:val="IndentedText"/>
              <w:ind w:left="0"/>
              <w:jc w:val="center"/>
              <w:rPr>
                <w:b/>
              </w:rPr>
            </w:pPr>
            <w:r>
              <w:rPr>
                <w:b/>
              </w:rPr>
              <w:t>Article V</w:t>
            </w:r>
          </w:p>
          <w:p w14:paraId="7C6E0B50" w14:textId="34AA279B" w:rsidR="00F170C0" w:rsidRDefault="00F170C0" w:rsidP="00F170C0">
            <w:pPr>
              <w:pStyle w:val="IndentedText"/>
              <w:ind w:left="0"/>
              <w:jc w:val="center"/>
              <w:rPr>
                <w:b/>
              </w:rPr>
            </w:pPr>
            <w:r>
              <w:rPr>
                <w:b/>
              </w:rPr>
              <w:t>Campaign Conduct</w:t>
            </w:r>
          </w:p>
          <w:p w14:paraId="6C805F84" w14:textId="50F45A5B" w:rsidR="00F170C0" w:rsidRPr="0024184D" w:rsidRDefault="00F170C0" w:rsidP="00F170C0">
            <w:pPr>
              <w:pStyle w:val="IndentedText"/>
              <w:ind w:left="0"/>
              <w:rPr>
                <w:u w:val="single"/>
              </w:rPr>
            </w:pPr>
            <w:r>
              <w:t xml:space="preserve">7. </w:t>
            </w:r>
            <w:r>
              <w:rPr>
                <w:b/>
              </w:rPr>
              <w:t xml:space="preserve">Personal Statements </w:t>
            </w:r>
            <w:r>
              <w:t xml:space="preserve">Personal statements may not contain photographs, graphics or artwork. Personal statements shall include the candidate’s name and information about the candidate and the ideas relating to the office sought and may not contain references to other candidates. Personal statements may include the candidate’s department, work city, years of state service and years as a MAPE member. </w:t>
            </w:r>
            <w:r w:rsidRPr="0024184D">
              <w:rPr>
                <w:strike/>
              </w:rPr>
              <w:t xml:space="preserve">The word limit for offices </w:t>
            </w:r>
            <w:proofErr w:type="gramStart"/>
            <w:r w:rsidRPr="0024184D">
              <w:rPr>
                <w:strike/>
              </w:rPr>
              <w:t>are:</w:t>
            </w:r>
            <w:proofErr w:type="gramEnd"/>
            <w:r w:rsidRPr="0024184D">
              <w:rPr>
                <w:strike/>
              </w:rPr>
              <w:t xml:space="preserve"> statewide officer, including trustee or council member, 300 words; regional director 200 words; local president, 150 words; other local officer, negotiation committee member, or delegate, 100 words.</w:t>
            </w:r>
            <w:r w:rsidR="0024184D">
              <w:t xml:space="preserve"> </w:t>
            </w:r>
            <w:r w:rsidR="0024184D">
              <w:rPr>
                <w:u w:val="single"/>
              </w:rPr>
              <w:t>Personal statemen</w:t>
            </w:r>
            <w:r w:rsidR="00CC58EC">
              <w:rPr>
                <w:u w:val="single"/>
              </w:rPr>
              <w:t xml:space="preserve">ts shall be no longer than </w:t>
            </w:r>
            <w:r w:rsidR="00E35EC7">
              <w:rPr>
                <w:u w:val="single"/>
              </w:rPr>
              <w:t>300</w:t>
            </w:r>
            <w:r w:rsidR="0024184D">
              <w:rPr>
                <w:u w:val="single"/>
              </w:rPr>
              <w:t xml:space="preserve"> words.</w:t>
            </w:r>
          </w:p>
          <w:p w14:paraId="7B3C10A1" w14:textId="65E619D2" w:rsidR="00F170C0" w:rsidRPr="00F170C0" w:rsidRDefault="00F170C0" w:rsidP="00F170C0">
            <w:pPr>
              <w:pStyle w:val="IndentedText"/>
              <w:ind w:left="0"/>
            </w:pPr>
            <w:r>
              <w:t>Candidates who submit a personal statement which exceeds the word limit will be given an opportunity to shorten their statement. If a revised statement is not submitted or the revised statement exceeds the word limit, the personal statement will be truncated. The truncated personal statement will be published on the MAPE website and included with the ballot.</w:t>
            </w:r>
          </w:p>
          <w:p w14:paraId="11D23541" w14:textId="4A475175" w:rsidR="00F868FA" w:rsidRPr="002C1A2C" w:rsidRDefault="00F868FA" w:rsidP="00F868FA">
            <w:pPr>
              <w:pStyle w:val="IndentedText"/>
              <w:ind w:left="0"/>
            </w:pPr>
          </w:p>
        </w:tc>
        <w:tc>
          <w:tcPr>
            <w:tcW w:w="5400" w:type="dxa"/>
          </w:tcPr>
          <w:p w14:paraId="4851C80B" w14:textId="209DD2A5" w:rsidR="008670E0" w:rsidRDefault="00F170C0" w:rsidP="00F170C0">
            <w:pPr>
              <w:pStyle w:val="IndentedText"/>
              <w:jc w:val="center"/>
              <w:rPr>
                <w:b/>
              </w:rPr>
            </w:pPr>
            <w:r>
              <w:rPr>
                <w:b/>
              </w:rPr>
              <w:t>Article V</w:t>
            </w:r>
          </w:p>
          <w:p w14:paraId="61A6CB32" w14:textId="7DB9684E" w:rsidR="00F170C0" w:rsidRDefault="00F170C0" w:rsidP="00F170C0">
            <w:pPr>
              <w:pStyle w:val="IndentedText"/>
              <w:jc w:val="center"/>
              <w:rPr>
                <w:b/>
              </w:rPr>
            </w:pPr>
            <w:r>
              <w:rPr>
                <w:b/>
              </w:rPr>
              <w:t>Campaign Conduct</w:t>
            </w:r>
          </w:p>
          <w:p w14:paraId="4CE36C40" w14:textId="3047FCD7" w:rsidR="00F170C0" w:rsidRDefault="00F170C0" w:rsidP="00F170C0">
            <w:pPr>
              <w:pStyle w:val="IndentedText"/>
            </w:pPr>
            <w:r>
              <w:t xml:space="preserve">7. </w:t>
            </w:r>
            <w:r>
              <w:rPr>
                <w:b/>
              </w:rPr>
              <w:t xml:space="preserve">Personal Statements </w:t>
            </w:r>
            <w:r>
              <w:t xml:space="preserve">Personal statements may not contain photographs, graphics or artwork. Personal statements shall include the candidate’s name and information about the candidate and the ideas relating to the office sought and may not contain references to other candidates. Personal statements may include the candidate’s department, work city, years of state service and years as a MAPE member. </w:t>
            </w:r>
            <w:r w:rsidR="0024184D">
              <w:t xml:space="preserve">Personal statements shall be no longer than </w:t>
            </w:r>
            <w:r w:rsidR="00E35EC7">
              <w:t>300</w:t>
            </w:r>
            <w:r w:rsidR="0024184D">
              <w:t xml:space="preserve"> words.</w:t>
            </w:r>
          </w:p>
          <w:p w14:paraId="423EB910" w14:textId="50AA332E" w:rsidR="00F170C0" w:rsidRPr="00F170C0" w:rsidRDefault="00F170C0" w:rsidP="00F170C0">
            <w:pPr>
              <w:pStyle w:val="IndentedText"/>
            </w:pPr>
            <w:r>
              <w:t>Candidates who submit a personal statement which exceeds the word limit will be given an opportunity to shorten their statement. If a revised statement is not submitted or the revised statement exceeds the word limit, the personal statement will be truncated. The truncated personal statement will be published on the MAPE website and included with the ballot.</w:t>
            </w:r>
          </w:p>
          <w:p w14:paraId="04742824" w14:textId="77777777" w:rsidR="00B2242D" w:rsidRPr="004217D9" w:rsidRDefault="00B2242D" w:rsidP="008670E0">
            <w:pPr>
              <w:ind w:left="756" w:hanging="360"/>
              <w:rPr>
                <w:rFonts w:ascii="Times New Roman" w:hAnsi="Times New Roman"/>
              </w:rPr>
            </w:pP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8"/>
      <w:footerReference w:type="even" r:id="rId9"/>
      <w:footerReference w:type="default" r:id="rId10"/>
      <w:footerReference w:type="first" r:id="rId1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28C38" w14:textId="77777777" w:rsidR="000F222A" w:rsidRDefault="000F222A">
      <w:r>
        <w:separator/>
      </w:r>
    </w:p>
  </w:endnote>
  <w:endnote w:type="continuationSeparator" w:id="0">
    <w:p w14:paraId="259B5313" w14:textId="77777777" w:rsidR="000F222A" w:rsidRDefault="000F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6052" w14:textId="7EBAB9B0"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CE5E8E">
      <w:rPr>
        <w:rStyle w:val="PageNumber"/>
        <w:noProof/>
      </w:rPr>
      <w:t>2</w:t>
    </w:r>
    <w:r>
      <w:rPr>
        <w:rStyle w:val="PageNumber"/>
      </w:rPr>
      <w:fldChar w:fldCharType="end"/>
    </w:r>
  </w:p>
  <w:p w14:paraId="3978FE29" w14:textId="77777777" w:rsidR="004217D9" w:rsidRDefault="004A40B5">
    <w:pPr>
      <w:pStyle w:val="Footer"/>
    </w:pPr>
    <w:r>
      <w:t>{Enter the Date in the footer}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1144" w14:textId="77777777" w:rsidR="00137C0D" w:rsidRDefault="004A40B5">
    <w:pPr>
      <w:pStyle w:val="Footer"/>
    </w:pPr>
    <w:r>
      <w:t>{Enter the date in the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0AE5" w14:textId="77777777" w:rsidR="000F222A" w:rsidRDefault="000F222A">
      <w:r>
        <w:separator/>
      </w:r>
    </w:p>
  </w:footnote>
  <w:footnote w:type="continuationSeparator" w:id="0">
    <w:p w14:paraId="20AF351A" w14:textId="77777777" w:rsidR="000F222A" w:rsidRDefault="000F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425A" w14:textId="77777777" w:rsidR="00137C0D" w:rsidRDefault="00137C0D">
    <w:pPr>
      <w:pStyle w:val="Header"/>
    </w:pPr>
    <w:r>
      <w:t>{Enter the Title in the second page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1"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C0"/>
    <w:rsid w:val="0000585D"/>
    <w:rsid w:val="00033E3B"/>
    <w:rsid w:val="00047191"/>
    <w:rsid w:val="000555CA"/>
    <w:rsid w:val="000624AB"/>
    <w:rsid w:val="000656E1"/>
    <w:rsid w:val="0007217C"/>
    <w:rsid w:val="000C78DD"/>
    <w:rsid w:val="000D7481"/>
    <w:rsid w:val="000E3878"/>
    <w:rsid w:val="000E65FA"/>
    <w:rsid w:val="000E68F5"/>
    <w:rsid w:val="000F222A"/>
    <w:rsid w:val="000F6BC3"/>
    <w:rsid w:val="00107D65"/>
    <w:rsid w:val="00116944"/>
    <w:rsid w:val="00126845"/>
    <w:rsid w:val="00137C0D"/>
    <w:rsid w:val="00152507"/>
    <w:rsid w:val="00164552"/>
    <w:rsid w:val="001749B4"/>
    <w:rsid w:val="00180F21"/>
    <w:rsid w:val="00181F38"/>
    <w:rsid w:val="001B0E6E"/>
    <w:rsid w:val="001E4184"/>
    <w:rsid w:val="0021211E"/>
    <w:rsid w:val="00213754"/>
    <w:rsid w:val="0024184D"/>
    <w:rsid w:val="002445A7"/>
    <w:rsid w:val="00247832"/>
    <w:rsid w:val="0027067A"/>
    <w:rsid w:val="0028114A"/>
    <w:rsid w:val="00296C24"/>
    <w:rsid w:val="00296C45"/>
    <w:rsid w:val="002C1A2C"/>
    <w:rsid w:val="002D318D"/>
    <w:rsid w:val="002D3BA2"/>
    <w:rsid w:val="002D5CCC"/>
    <w:rsid w:val="002E1BD6"/>
    <w:rsid w:val="00314513"/>
    <w:rsid w:val="00314BB0"/>
    <w:rsid w:val="00321144"/>
    <w:rsid w:val="003267F8"/>
    <w:rsid w:val="00363C15"/>
    <w:rsid w:val="00385A25"/>
    <w:rsid w:val="003B4FBC"/>
    <w:rsid w:val="003D3A4F"/>
    <w:rsid w:val="003E30C6"/>
    <w:rsid w:val="00400DFB"/>
    <w:rsid w:val="0040619F"/>
    <w:rsid w:val="004217D9"/>
    <w:rsid w:val="00470105"/>
    <w:rsid w:val="004A0F9B"/>
    <w:rsid w:val="004A40B5"/>
    <w:rsid w:val="004C66BA"/>
    <w:rsid w:val="004E2EFD"/>
    <w:rsid w:val="004E3E3D"/>
    <w:rsid w:val="004E74E6"/>
    <w:rsid w:val="004F1BCD"/>
    <w:rsid w:val="00512233"/>
    <w:rsid w:val="005148F6"/>
    <w:rsid w:val="005252AA"/>
    <w:rsid w:val="005267AB"/>
    <w:rsid w:val="00526896"/>
    <w:rsid w:val="00531809"/>
    <w:rsid w:val="00555954"/>
    <w:rsid w:val="005747AB"/>
    <w:rsid w:val="00581CE4"/>
    <w:rsid w:val="00590834"/>
    <w:rsid w:val="005B6E9C"/>
    <w:rsid w:val="005F5139"/>
    <w:rsid w:val="00604CAD"/>
    <w:rsid w:val="00632144"/>
    <w:rsid w:val="00637187"/>
    <w:rsid w:val="00642C0B"/>
    <w:rsid w:val="00681A50"/>
    <w:rsid w:val="006A1A34"/>
    <w:rsid w:val="006E1B05"/>
    <w:rsid w:val="006F6119"/>
    <w:rsid w:val="00713B48"/>
    <w:rsid w:val="007D2878"/>
    <w:rsid w:val="007D396B"/>
    <w:rsid w:val="0082033C"/>
    <w:rsid w:val="008670E0"/>
    <w:rsid w:val="0088563F"/>
    <w:rsid w:val="008A6650"/>
    <w:rsid w:val="008E1E82"/>
    <w:rsid w:val="008E7683"/>
    <w:rsid w:val="008F096E"/>
    <w:rsid w:val="009318B7"/>
    <w:rsid w:val="0098535F"/>
    <w:rsid w:val="009A2916"/>
    <w:rsid w:val="009B56C9"/>
    <w:rsid w:val="009C2420"/>
    <w:rsid w:val="009D2B32"/>
    <w:rsid w:val="009F7F4F"/>
    <w:rsid w:val="00A709C0"/>
    <w:rsid w:val="00A842B4"/>
    <w:rsid w:val="00A9528F"/>
    <w:rsid w:val="00AA1F74"/>
    <w:rsid w:val="00AC337E"/>
    <w:rsid w:val="00AC5E21"/>
    <w:rsid w:val="00AE3C68"/>
    <w:rsid w:val="00AF18ED"/>
    <w:rsid w:val="00B15AC9"/>
    <w:rsid w:val="00B2242D"/>
    <w:rsid w:val="00B2498A"/>
    <w:rsid w:val="00B53904"/>
    <w:rsid w:val="00B63587"/>
    <w:rsid w:val="00B708E5"/>
    <w:rsid w:val="00B7344C"/>
    <w:rsid w:val="00BB595A"/>
    <w:rsid w:val="00BC550B"/>
    <w:rsid w:val="00BC747D"/>
    <w:rsid w:val="00C2574B"/>
    <w:rsid w:val="00C275B5"/>
    <w:rsid w:val="00CC58EC"/>
    <w:rsid w:val="00CE5E8E"/>
    <w:rsid w:val="00D2290D"/>
    <w:rsid w:val="00D22BAC"/>
    <w:rsid w:val="00D57BAC"/>
    <w:rsid w:val="00D60137"/>
    <w:rsid w:val="00D71183"/>
    <w:rsid w:val="00D80C57"/>
    <w:rsid w:val="00D91353"/>
    <w:rsid w:val="00DC03D8"/>
    <w:rsid w:val="00DF63F3"/>
    <w:rsid w:val="00E161E7"/>
    <w:rsid w:val="00E2288B"/>
    <w:rsid w:val="00E2742E"/>
    <w:rsid w:val="00E35EC7"/>
    <w:rsid w:val="00E675BF"/>
    <w:rsid w:val="00EB269A"/>
    <w:rsid w:val="00EB48E4"/>
    <w:rsid w:val="00EB7287"/>
    <w:rsid w:val="00ED50EE"/>
    <w:rsid w:val="00F170C0"/>
    <w:rsid w:val="00F31841"/>
    <w:rsid w:val="00F722A3"/>
    <w:rsid w:val="00F868FA"/>
    <w:rsid w:val="00F958C6"/>
    <w:rsid w:val="00FB4179"/>
    <w:rsid w:val="00FF122B"/>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67B2"/>
  <w15:docId w15:val="{52ABE06D-2F55-4F35-A273-E4C531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customStyle="1" w:styleId="UnresolvedMention1">
    <w:name w:val="Unresolved Mention1"/>
    <w:basedOn w:val="DefaultParagraphFont"/>
    <w:uiPriority w:val="99"/>
    <w:semiHidden/>
    <w:unhideWhenUsed/>
    <w:rsid w:val="005148F6"/>
    <w:rPr>
      <w:color w:val="605E5C"/>
      <w:shd w:val="clear" w:color="auto" w:fill="E1DFDD"/>
    </w:rPr>
  </w:style>
  <w:style w:type="character" w:styleId="Emphasis">
    <w:name w:val="Emphasis"/>
    <w:basedOn w:val="DefaultParagraphFont"/>
    <w:qFormat/>
    <w:rsid w:val="00F17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j.smith@state.mn.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3279</CharactersWithSpaces>
  <SharedDoc>false</SharedDoc>
  <HLinks>
    <vt:vector size="6" baseType="variant">
      <vt:variant>
        <vt:i4>4456555</vt:i4>
      </vt:variant>
      <vt:variant>
        <vt:i4>0</vt:i4>
      </vt:variant>
      <vt:variant>
        <vt:i4>0</vt:i4>
      </vt:variant>
      <vt:variant>
        <vt:i4>5</vt:i4>
      </vt:variant>
      <vt:variant>
        <vt:lpwstr>mailto:CJorgenson@mape.org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creator>MAPE Membership Committee</dc:creator>
  <cp:lastModifiedBy>Davia Curran</cp:lastModifiedBy>
  <cp:revision>3</cp:revision>
  <cp:lastPrinted>2005-06-29T16:54:00Z</cp:lastPrinted>
  <dcterms:created xsi:type="dcterms:W3CDTF">2020-08-05T01:14:00Z</dcterms:created>
  <dcterms:modified xsi:type="dcterms:W3CDTF">2020-08-05T01:15:00Z</dcterms:modified>
</cp:coreProperties>
</file>