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B6D5" w14:textId="77777777" w:rsidR="00C40CD1" w:rsidRPr="0007414B" w:rsidRDefault="00C40CD1" w:rsidP="00C40CD1">
      <w:pPr>
        <w:jc w:val="center"/>
        <w:rPr>
          <w:rFonts w:ascii="Georgia" w:hAnsi="Georgia"/>
          <w:b/>
          <w:sz w:val="28"/>
          <w:szCs w:val="28"/>
        </w:rPr>
      </w:pPr>
      <w:r w:rsidRPr="0007414B">
        <w:rPr>
          <w:rFonts w:ascii="Georgia" w:hAnsi="Georgia"/>
          <w:b/>
          <w:sz w:val="28"/>
          <w:szCs w:val="28"/>
        </w:rPr>
        <w:t>MAPE Meet and Confer Agenda</w:t>
      </w:r>
    </w:p>
    <w:p w14:paraId="3FDCC15A" w14:textId="2FBA4C7F" w:rsidR="0007414B" w:rsidRDefault="002F2918" w:rsidP="00C40CD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Tuesday, </w:t>
      </w:r>
      <w:r w:rsidR="001565EE">
        <w:rPr>
          <w:rFonts w:ascii="Georgia" w:hAnsi="Georgia"/>
          <w:b/>
          <w:sz w:val="28"/>
          <w:szCs w:val="28"/>
        </w:rPr>
        <w:t>9 March 2021</w:t>
      </w:r>
    </w:p>
    <w:p w14:paraId="12F26779" w14:textId="6454446F" w:rsidR="00C40CD1" w:rsidRPr="0007414B" w:rsidRDefault="00801A11" w:rsidP="0007414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</w:t>
      </w:r>
      <w:r w:rsidR="0007414B">
        <w:rPr>
          <w:rFonts w:ascii="Georgia" w:hAnsi="Georgia"/>
          <w:b/>
          <w:sz w:val="28"/>
          <w:szCs w:val="28"/>
        </w:rPr>
        <w:t xml:space="preserve">:00 – </w:t>
      </w:r>
      <w:r>
        <w:rPr>
          <w:rFonts w:ascii="Georgia" w:hAnsi="Georgia"/>
          <w:b/>
          <w:sz w:val="28"/>
          <w:szCs w:val="28"/>
        </w:rPr>
        <w:t>3</w:t>
      </w:r>
      <w:r w:rsidR="0007414B">
        <w:rPr>
          <w:rFonts w:ascii="Georgia" w:hAnsi="Georgia"/>
          <w:b/>
          <w:sz w:val="28"/>
          <w:szCs w:val="28"/>
        </w:rPr>
        <w:t>:00 pm</w:t>
      </w:r>
    </w:p>
    <w:p w14:paraId="78785542" w14:textId="2B61BA0C" w:rsidR="00C40CD1" w:rsidRDefault="002F2918" w:rsidP="00C40CD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Zoom Meeting</w:t>
      </w:r>
    </w:p>
    <w:p w14:paraId="5F2B399F" w14:textId="6A59468C" w:rsidR="001565EE" w:rsidRDefault="008D2BBE" w:rsidP="00C40CD1">
      <w:pPr>
        <w:jc w:val="center"/>
        <w:rPr>
          <w:rFonts w:ascii="Georgia" w:hAnsi="Georgia"/>
          <w:b/>
          <w:sz w:val="28"/>
          <w:szCs w:val="28"/>
        </w:rPr>
      </w:pPr>
      <w:hyperlink r:id="rId6" w:history="1">
        <w:r w:rsidR="001565EE" w:rsidRPr="00ED6238">
          <w:rPr>
            <w:rStyle w:val="Hyperlink"/>
            <w:rFonts w:ascii="Georgia" w:hAnsi="Georgia"/>
            <w:b/>
            <w:sz w:val="28"/>
            <w:szCs w:val="28"/>
          </w:rPr>
          <w:t>https://minnstate.zoom.us/j/92496232930</w:t>
        </w:r>
      </w:hyperlink>
    </w:p>
    <w:p w14:paraId="1372AE83" w14:textId="27A5DF73" w:rsidR="00A60932" w:rsidRPr="00A60932" w:rsidRDefault="00A60932" w:rsidP="00A60932">
      <w:pPr>
        <w:pStyle w:val="xmsonormal"/>
        <w:spacing w:before="0" w:beforeAutospacing="0" w:after="0" w:afterAutospacing="0"/>
        <w:jc w:val="center"/>
        <w:rPr>
          <w:rFonts w:ascii="Georgia" w:hAnsi="Georgia" w:cs="Calibri"/>
          <w:b/>
          <w:bCs/>
          <w:color w:val="201F1E"/>
          <w:sz w:val="22"/>
          <w:szCs w:val="22"/>
        </w:rPr>
      </w:pPr>
      <w:r w:rsidRPr="00A60932">
        <w:rPr>
          <w:rFonts w:ascii="Georgia" w:hAnsi="Georgia" w:cs="Calibri"/>
          <w:b/>
          <w:bCs/>
          <w:color w:val="201F1E"/>
          <w:sz w:val="22"/>
          <w:szCs w:val="22"/>
        </w:rPr>
        <w:t xml:space="preserve">Meeting ID: </w:t>
      </w:r>
      <w:r w:rsidR="001565EE" w:rsidRPr="001565EE">
        <w:rPr>
          <w:rFonts w:ascii="Georgia" w:hAnsi="Georgia" w:cs="Calibri"/>
          <w:b/>
          <w:bCs/>
          <w:color w:val="201F1E"/>
          <w:sz w:val="22"/>
          <w:szCs w:val="22"/>
        </w:rPr>
        <w:t>924 9623 2930</w:t>
      </w:r>
    </w:p>
    <w:p w14:paraId="319D878C" w14:textId="32751174" w:rsidR="00A60932" w:rsidRPr="00A60932" w:rsidRDefault="00A60932" w:rsidP="00A60932">
      <w:pPr>
        <w:pStyle w:val="xmsonormal"/>
        <w:spacing w:before="0" w:beforeAutospacing="0" w:after="0" w:afterAutospacing="0"/>
        <w:jc w:val="center"/>
        <w:rPr>
          <w:rFonts w:ascii="Georgia" w:hAnsi="Georgia" w:cs="Calibri"/>
          <w:b/>
          <w:bCs/>
          <w:color w:val="201F1E"/>
          <w:sz w:val="22"/>
          <w:szCs w:val="22"/>
        </w:rPr>
      </w:pPr>
      <w:r w:rsidRPr="00A60932">
        <w:rPr>
          <w:rFonts w:ascii="Georgia" w:hAnsi="Georgia" w:cs="Calibri"/>
          <w:b/>
          <w:bCs/>
          <w:color w:val="201F1E"/>
          <w:sz w:val="22"/>
          <w:szCs w:val="22"/>
        </w:rPr>
        <w:t xml:space="preserve">Password: </w:t>
      </w:r>
      <w:r w:rsidR="001565EE">
        <w:rPr>
          <w:rFonts w:ascii="Georgia" w:hAnsi="Georgia" w:cs="Calibri"/>
          <w:b/>
          <w:bCs/>
          <w:color w:val="201F1E"/>
          <w:sz w:val="22"/>
          <w:szCs w:val="22"/>
        </w:rPr>
        <w:t>MAPE</w:t>
      </w:r>
    </w:p>
    <w:p w14:paraId="6AA4F620" w14:textId="77777777" w:rsidR="00360B3B" w:rsidRDefault="00360B3B" w:rsidP="00C40CD1">
      <w:pPr>
        <w:jc w:val="center"/>
        <w:rPr>
          <w:rFonts w:ascii="Georgia" w:hAnsi="Georgia"/>
          <w:b/>
          <w:sz w:val="28"/>
          <w:szCs w:val="28"/>
        </w:rPr>
      </w:pPr>
    </w:p>
    <w:p w14:paraId="152A3A8B" w14:textId="77777777" w:rsidR="00360B3B" w:rsidRDefault="00360B3B" w:rsidP="00C40CD1">
      <w:pPr>
        <w:jc w:val="center"/>
        <w:rPr>
          <w:rFonts w:ascii="Georgia" w:hAnsi="Georgia"/>
          <w:b/>
          <w:sz w:val="28"/>
          <w:szCs w:val="28"/>
        </w:rPr>
      </w:pPr>
    </w:p>
    <w:p w14:paraId="5E89DA9C" w14:textId="49C33AB3" w:rsidR="000301A8" w:rsidRPr="00201D09" w:rsidRDefault="000301A8" w:rsidP="000301A8">
      <w:pPr>
        <w:rPr>
          <w:rFonts w:ascii="Georgia" w:eastAsia="Times New Roman" w:hAnsi="Georgia" w:cstheme="minorHAnsi"/>
          <w:bCs/>
          <w:sz w:val="28"/>
          <w:szCs w:val="28"/>
        </w:rPr>
      </w:pPr>
      <w:r w:rsidRPr="00201D09">
        <w:rPr>
          <w:rFonts w:ascii="Georgia" w:eastAsia="Times New Roman" w:hAnsi="Georgia" w:cstheme="minorHAnsi"/>
          <w:b/>
          <w:sz w:val="28"/>
          <w:szCs w:val="28"/>
          <w:u w:val="single"/>
        </w:rPr>
        <w:t>MAPE</w:t>
      </w:r>
      <w:r w:rsidR="000A6075" w:rsidRPr="00201D09">
        <w:rPr>
          <w:rFonts w:ascii="Georgia" w:eastAsia="Times New Roman" w:hAnsi="Georgia" w:cstheme="minorHAnsi"/>
          <w:b/>
          <w:sz w:val="28"/>
          <w:szCs w:val="28"/>
          <w:u w:val="single"/>
        </w:rPr>
        <w:t xml:space="preserve"> attendees</w:t>
      </w:r>
      <w:r w:rsidR="000A6075" w:rsidRPr="00201D09">
        <w:rPr>
          <w:rFonts w:ascii="Georgia" w:eastAsia="Times New Roman" w:hAnsi="Georgia" w:cstheme="minorHAnsi"/>
          <w:b/>
          <w:sz w:val="28"/>
          <w:szCs w:val="28"/>
        </w:rPr>
        <w:t xml:space="preserve">:  </w:t>
      </w:r>
      <w:r w:rsidR="000A6075" w:rsidRPr="00201D09">
        <w:rPr>
          <w:rFonts w:ascii="Georgia" w:eastAsia="Times New Roman" w:hAnsi="Georgia" w:cstheme="minorHAnsi"/>
          <w:bCs/>
          <w:sz w:val="28"/>
          <w:szCs w:val="28"/>
        </w:rPr>
        <w:t>Ben Nagel</w:t>
      </w:r>
      <w:r w:rsidR="00201D09" w:rsidRPr="00201D09">
        <w:rPr>
          <w:rFonts w:ascii="Georgia" w:eastAsia="Times New Roman" w:hAnsi="Georgia" w:cstheme="minorHAnsi"/>
          <w:bCs/>
          <w:sz w:val="28"/>
          <w:szCs w:val="28"/>
        </w:rPr>
        <w:t xml:space="preserve"> (chair)</w:t>
      </w:r>
      <w:r w:rsidR="000A6075" w:rsidRPr="00201D09">
        <w:rPr>
          <w:rFonts w:ascii="Georgia" w:eastAsia="Times New Roman" w:hAnsi="Georgia" w:cstheme="minorHAnsi"/>
          <w:bCs/>
          <w:sz w:val="28"/>
          <w:szCs w:val="28"/>
        </w:rPr>
        <w:t>, Kay Pedretti, Robin Delong</w:t>
      </w:r>
    </w:p>
    <w:p w14:paraId="422BDB68" w14:textId="4223E469" w:rsidR="000A6075" w:rsidRDefault="000A6075" w:rsidP="000301A8">
      <w:pPr>
        <w:rPr>
          <w:rFonts w:ascii="Georgia" w:eastAsia="Times New Roman" w:hAnsi="Georgia" w:cstheme="minorHAnsi"/>
          <w:bCs/>
          <w:sz w:val="28"/>
          <w:szCs w:val="28"/>
        </w:rPr>
      </w:pPr>
      <w:r w:rsidRPr="00201D09">
        <w:rPr>
          <w:rFonts w:ascii="Georgia" w:eastAsia="Times New Roman" w:hAnsi="Georgia" w:cstheme="minorHAnsi"/>
          <w:b/>
          <w:sz w:val="28"/>
          <w:szCs w:val="28"/>
          <w:u w:val="single"/>
        </w:rPr>
        <w:t>Administration attendees</w:t>
      </w:r>
      <w:r w:rsidRPr="00201D09">
        <w:rPr>
          <w:rFonts w:ascii="Georgia" w:eastAsia="Times New Roman" w:hAnsi="Georgia" w:cstheme="minorHAnsi"/>
          <w:b/>
          <w:sz w:val="28"/>
          <w:szCs w:val="28"/>
        </w:rPr>
        <w:t xml:space="preserve">: </w:t>
      </w:r>
      <w:r w:rsidRPr="00201D09">
        <w:rPr>
          <w:rFonts w:ascii="Georgia" w:eastAsia="Times New Roman" w:hAnsi="Georgia" w:cstheme="minorHAnsi"/>
          <w:bCs/>
          <w:sz w:val="28"/>
          <w:szCs w:val="28"/>
        </w:rPr>
        <w:t xml:space="preserve"> </w:t>
      </w:r>
      <w:r w:rsidR="00B913FA">
        <w:rPr>
          <w:rFonts w:ascii="Georgia" w:eastAsia="Times New Roman" w:hAnsi="Georgia" w:cstheme="minorHAnsi"/>
          <w:bCs/>
          <w:sz w:val="28"/>
          <w:szCs w:val="28"/>
        </w:rPr>
        <w:t>President</w:t>
      </w:r>
      <w:r w:rsidRPr="00201D09">
        <w:rPr>
          <w:rFonts w:ascii="Georgia" w:eastAsia="Times New Roman" w:hAnsi="Georgia" w:cstheme="minorHAnsi"/>
          <w:bCs/>
          <w:sz w:val="28"/>
          <w:szCs w:val="28"/>
        </w:rPr>
        <w:t xml:space="preserve"> Olson, Denise McDowell, Lori Reed, Lori Mikl, </w:t>
      </w:r>
      <w:r w:rsidR="00707AF4" w:rsidRPr="00201D09">
        <w:rPr>
          <w:rFonts w:ascii="Georgia" w:eastAsia="Times New Roman" w:hAnsi="Georgia" w:cstheme="minorHAnsi"/>
          <w:bCs/>
          <w:sz w:val="28"/>
          <w:szCs w:val="28"/>
        </w:rPr>
        <w:t xml:space="preserve">Ken Janz, Provost Newton, James </w:t>
      </w:r>
      <w:r w:rsidR="00641AE2" w:rsidRPr="00201D09">
        <w:rPr>
          <w:rFonts w:ascii="Georgia" w:eastAsia="Times New Roman" w:hAnsi="Georgia" w:cstheme="minorHAnsi"/>
          <w:bCs/>
          <w:sz w:val="28"/>
          <w:szCs w:val="28"/>
        </w:rPr>
        <w:t>Goblirsch</w:t>
      </w:r>
    </w:p>
    <w:p w14:paraId="04AA1AB2" w14:textId="77777777" w:rsidR="00B913FA" w:rsidRPr="00201D09" w:rsidRDefault="00B913FA" w:rsidP="000301A8">
      <w:pPr>
        <w:rPr>
          <w:rFonts w:ascii="Georgia" w:eastAsia="Times New Roman" w:hAnsi="Georgia" w:cstheme="minorHAnsi"/>
          <w:b/>
          <w:sz w:val="28"/>
          <w:szCs w:val="28"/>
        </w:rPr>
      </w:pPr>
    </w:p>
    <w:p w14:paraId="5434CAD8" w14:textId="77777777" w:rsidR="00B86242" w:rsidRPr="00201D09" w:rsidRDefault="00B86242" w:rsidP="000301A8">
      <w:pPr>
        <w:rPr>
          <w:rFonts w:ascii="Georgia" w:eastAsia="Times New Roman" w:hAnsi="Georgia" w:cstheme="minorHAnsi"/>
          <w:b/>
          <w:sz w:val="28"/>
          <w:szCs w:val="28"/>
        </w:rPr>
      </w:pPr>
    </w:p>
    <w:p w14:paraId="1E6299FB" w14:textId="49B165EC" w:rsidR="002B5459" w:rsidRPr="00B63C9B" w:rsidRDefault="002B5459" w:rsidP="00D966A4">
      <w:pPr>
        <w:pStyle w:val="ListParagraph"/>
        <w:numPr>
          <w:ilvl w:val="0"/>
          <w:numId w:val="4"/>
        </w:numPr>
        <w:ind w:left="720"/>
        <w:contextualSpacing/>
        <w:rPr>
          <w:rFonts w:ascii="Georgia" w:hAnsi="Georgia" w:cs="Arial"/>
          <w:bCs/>
          <w:sz w:val="28"/>
          <w:szCs w:val="28"/>
        </w:rPr>
      </w:pPr>
      <w:r w:rsidRPr="00201D09">
        <w:rPr>
          <w:rFonts w:ascii="Georgia" w:eastAsia="Times New Roman" w:hAnsi="Georgia" w:cstheme="minorHAnsi"/>
          <w:b/>
          <w:sz w:val="28"/>
          <w:szCs w:val="28"/>
          <w:u w:val="single"/>
        </w:rPr>
        <w:t>COVID</w:t>
      </w:r>
      <w:r w:rsidR="001565EE" w:rsidRPr="00201D09">
        <w:rPr>
          <w:rFonts w:ascii="Georgia" w:eastAsia="Times New Roman" w:hAnsi="Georgia" w:cstheme="minorHAnsi"/>
          <w:b/>
          <w:sz w:val="28"/>
          <w:szCs w:val="28"/>
          <w:u w:val="single"/>
        </w:rPr>
        <w:t xml:space="preserve"> Response Update</w:t>
      </w:r>
      <w:r w:rsidR="00707AF4" w:rsidRPr="00201D09">
        <w:rPr>
          <w:rFonts w:ascii="Georgia" w:eastAsia="Times New Roman" w:hAnsi="Georgia" w:cstheme="minorHAnsi"/>
          <w:b/>
          <w:sz w:val="28"/>
          <w:szCs w:val="28"/>
        </w:rPr>
        <w:t xml:space="preserve">:  </w:t>
      </w:r>
      <w:r w:rsidR="00B913FA">
        <w:rPr>
          <w:rFonts w:ascii="Georgia" w:eastAsia="Times New Roman" w:hAnsi="Georgia" w:cstheme="minorHAnsi"/>
          <w:bCs/>
          <w:sz w:val="28"/>
          <w:szCs w:val="28"/>
        </w:rPr>
        <w:t>President</w:t>
      </w:r>
      <w:r w:rsidR="00201D09" w:rsidRPr="00201D09">
        <w:rPr>
          <w:rFonts w:ascii="Georgia" w:eastAsia="Times New Roman" w:hAnsi="Georgia" w:cstheme="minorHAnsi"/>
          <w:bCs/>
          <w:sz w:val="28"/>
          <w:szCs w:val="28"/>
        </w:rPr>
        <w:t xml:space="preserve"> Olson said the </w:t>
      </w:r>
      <w:r w:rsidR="00707AF4" w:rsidRPr="00201D09">
        <w:rPr>
          <w:rFonts w:ascii="Georgia" w:eastAsia="Times New Roman" w:hAnsi="Georgia" w:cstheme="minorHAnsi"/>
          <w:bCs/>
          <w:sz w:val="28"/>
          <w:szCs w:val="28"/>
        </w:rPr>
        <w:t>vaccination opportunity last week</w:t>
      </w:r>
      <w:r w:rsidR="00201D09" w:rsidRPr="00201D09">
        <w:rPr>
          <w:rFonts w:ascii="Georgia" w:eastAsia="Times New Roman" w:hAnsi="Georgia" w:cstheme="minorHAnsi"/>
          <w:bCs/>
          <w:sz w:val="28"/>
          <w:szCs w:val="28"/>
        </w:rPr>
        <w:t xml:space="preserve"> at East Rec Center</w:t>
      </w:r>
      <w:r w:rsidR="00707AF4" w:rsidRPr="00201D09">
        <w:rPr>
          <w:rFonts w:ascii="Georgia" w:eastAsia="Times New Roman" w:hAnsi="Georgia" w:cstheme="minorHAnsi"/>
          <w:bCs/>
          <w:sz w:val="28"/>
          <w:szCs w:val="28"/>
        </w:rPr>
        <w:t xml:space="preserve"> was last minute, and </w:t>
      </w:r>
      <w:r w:rsidR="00201D09" w:rsidRPr="00201D09">
        <w:rPr>
          <w:rFonts w:ascii="Georgia" w:eastAsia="Times New Roman" w:hAnsi="Georgia" w:cstheme="minorHAnsi"/>
          <w:bCs/>
          <w:sz w:val="28"/>
          <w:szCs w:val="28"/>
        </w:rPr>
        <w:t xml:space="preserve">he </w:t>
      </w:r>
      <w:r w:rsidR="00707AF4" w:rsidRPr="00201D09">
        <w:rPr>
          <w:rFonts w:ascii="Georgia" w:eastAsia="Times New Roman" w:hAnsi="Georgia" w:cstheme="minorHAnsi"/>
          <w:bCs/>
          <w:sz w:val="28"/>
          <w:szCs w:val="28"/>
        </w:rPr>
        <w:t>expect</w:t>
      </w:r>
      <w:r w:rsidR="00201D09">
        <w:rPr>
          <w:rFonts w:ascii="Georgia" w:eastAsia="Times New Roman" w:hAnsi="Georgia" w:cstheme="minorHAnsi"/>
          <w:bCs/>
          <w:sz w:val="28"/>
          <w:szCs w:val="28"/>
        </w:rPr>
        <w:t>s</w:t>
      </w:r>
      <w:r w:rsidR="00707AF4" w:rsidRPr="00201D09">
        <w:rPr>
          <w:rFonts w:ascii="Georgia" w:eastAsia="Times New Roman" w:hAnsi="Georgia" w:cstheme="minorHAnsi"/>
          <w:bCs/>
          <w:sz w:val="28"/>
          <w:szCs w:val="28"/>
        </w:rPr>
        <w:t xml:space="preserve"> that the next opportunities will be last minute as well.  We might not be able to get </w:t>
      </w:r>
      <w:r w:rsidR="00641AE2" w:rsidRPr="00201D09">
        <w:rPr>
          <w:rFonts w:ascii="Georgia" w:eastAsia="Times New Roman" w:hAnsi="Georgia" w:cstheme="minorHAnsi"/>
          <w:bCs/>
          <w:sz w:val="28"/>
          <w:szCs w:val="28"/>
        </w:rPr>
        <w:t>all</w:t>
      </w:r>
      <w:r w:rsidR="00707AF4" w:rsidRPr="00201D09">
        <w:rPr>
          <w:rFonts w:ascii="Georgia" w:eastAsia="Times New Roman" w:hAnsi="Georgia" w:cstheme="minorHAnsi"/>
          <w:bCs/>
          <w:sz w:val="28"/>
          <w:szCs w:val="28"/>
        </w:rPr>
        <w:t xml:space="preserve"> our students before the end of April…it is all up in the air right now</w:t>
      </w:r>
      <w:r w:rsidR="00201D09" w:rsidRPr="00201D09">
        <w:rPr>
          <w:rFonts w:ascii="Georgia" w:eastAsia="Times New Roman" w:hAnsi="Georgia" w:cstheme="minorHAnsi"/>
          <w:bCs/>
          <w:sz w:val="28"/>
          <w:szCs w:val="28"/>
        </w:rPr>
        <w:t xml:space="preserve"> and depends on moving timelines</w:t>
      </w:r>
      <w:r w:rsidR="00707AF4" w:rsidRPr="00201D09">
        <w:rPr>
          <w:rFonts w:ascii="Georgia" w:eastAsia="Times New Roman" w:hAnsi="Georgia" w:cstheme="minorHAnsi"/>
          <w:bCs/>
          <w:sz w:val="28"/>
          <w:szCs w:val="28"/>
        </w:rPr>
        <w:t xml:space="preserve">.  We hope to get the students vaccinated if possible.  </w:t>
      </w:r>
      <w:r w:rsidR="00201D09" w:rsidRPr="00201D09">
        <w:rPr>
          <w:rFonts w:ascii="Georgia" w:eastAsia="Times New Roman" w:hAnsi="Georgia" w:cstheme="minorHAnsi"/>
          <w:bCs/>
          <w:sz w:val="28"/>
          <w:szCs w:val="28"/>
        </w:rPr>
        <w:t xml:space="preserve">Ken Janz reported that the Governor moved the timelines up this morning and so there is a possibility we could get students vaccinated before they go home for the summer.  </w:t>
      </w:r>
      <w:r w:rsidR="00707AF4" w:rsidRPr="00201D09">
        <w:rPr>
          <w:rFonts w:ascii="Georgia" w:eastAsia="Times New Roman" w:hAnsi="Georgia" w:cstheme="minorHAnsi"/>
          <w:bCs/>
          <w:sz w:val="28"/>
          <w:szCs w:val="28"/>
        </w:rPr>
        <w:t>There may be more sites opening as soon as Thursday</w:t>
      </w:r>
      <w:r w:rsidR="00201D09" w:rsidRPr="00201D09">
        <w:rPr>
          <w:rFonts w:ascii="Georgia" w:eastAsia="Times New Roman" w:hAnsi="Georgia" w:cstheme="minorHAnsi"/>
          <w:bCs/>
          <w:sz w:val="28"/>
          <w:szCs w:val="28"/>
        </w:rPr>
        <w:t xml:space="preserve"> in Winona</w:t>
      </w:r>
      <w:r w:rsidR="00707AF4" w:rsidRPr="00201D09">
        <w:rPr>
          <w:rFonts w:ascii="Georgia" w:eastAsia="Times New Roman" w:hAnsi="Georgia" w:cstheme="minorHAnsi"/>
          <w:bCs/>
          <w:sz w:val="28"/>
          <w:szCs w:val="28"/>
        </w:rPr>
        <w:t>.  Classrooms in the fall look to be open</w:t>
      </w:r>
      <w:r w:rsidR="00DF1F3A" w:rsidRPr="00201D09">
        <w:rPr>
          <w:rFonts w:ascii="Georgia" w:eastAsia="Times New Roman" w:hAnsi="Georgia" w:cstheme="minorHAnsi"/>
          <w:bCs/>
          <w:sz w:val="28"/>
          <w:szCs w:val="28"/>
        </w:rPr>
        <w:t xml:space="preserve"> with 3-foot distancing…it will be more traditional than last fall</w:t>
      </w:r>
      <w:r w:rsidR="00201D09" w:rsidRPr="00201D09">
        <w:rPr>
          <w:rFonts w:ascii="Georgia" w:eastAsia="Times New Roman" w:hAnsi="Georgia" w:cstheme="minorHAnsi"/>
          <w:bCs/>
          <w:sz w:val="28"/>
          <w:szCs w:val="28"/>
        </w:rPr>
        <w:t>, with only a few</w:t>
      </w:r>
      <w:r w:rsidR="00AF1E2E">
        <w:rPr>
          <w:rFonts w:ascii="Georgia" w:eastAsia="Times New Roman" w:hAnsi="Georgia" w:cstheme="minorHAnsi"/>
          <w:bCs/>
          <w:sz w:val="28"/>
          <w:szCs w:val="28"/>
        </w:rPr>
        <w:t xml:space="preserve"> scattered</w:t>
      </w:r>
      <w:r w:rsidR="00201D09" w:rsidRPr="00201D09">
        <w:rPr>
          <w:rFonts w:ascii="Georgia" w:eastAsia="Times New Roman" w:hAnsi="Georgia" w:cstheme="minorHAnsi"/>
          <w:bCs/>
          <w:sz w:val="28"/>
          <w:szCs w:val="28"/>
        </w:rPr>
        <w:t xml:space="preserve"> classrooms that might remain offline</w:t>
      </w:r>
      <w:r w:rsidR="00DF1F3A" w:rsidRPr="00201D09">
        <w:rPr>
          <w:rFonts w:ascii="Georgia" w:eastAsia="Times New Roman" w:hAnsi="Georgia" w:cstheme="minorHAnsi"/>
          <w:bCs/>
          <w:sz w:val="28"/>
          <w:szCs w:val="28"/>
        </w:rPr>
        <w:t>.</w:t>
      </w:r>
    </w:p>
    <w:p w14:paraId="57C28FFB" w14:textId="77777777" w:rsidR="00B63C9B" w:rsidRPr="00201D09" w:rsidRDefault="00B63C9B" w:rsidP="00B63C9B">
      <w:pPr>
        <w:pStyle w:val="ListParagraph"/>
        <w:contextualSpacing/>
        <w:rPr>
          <w:rFonts w:ascii="Georgia" w:hAnsi="Georgia" w:cs="Arial"/>
          <w:bCs/>
          <w:sz w:val="28"/>
          <w:szCs w:val="28"/>
        </w:rPr>
      </w:pPr>
    </w:p>
    <w:p w14:paraId="351815D1" w14:textId="1C25408D" w:rsidR="001565EE" w:rsidRPr="00B63C9B" w:rsidRDefault="001565EE" w:rsidP="00D966A4">
      <w:pPr>
        <w:pStyle w:val="ListParagraph"/>
        <w:numPr>
          <w:ilvl w:val="0"/>
          <w:numId w:val="4"/>
        </w:numPr>
        <w:ind w:left="720"/>
        <w:contextualSpacing/>
        <w:rPr>
          <w:rFonts w:ascii="Georgia" w:hAnsi="Georgia" w:cs="Arial"/>
          <w:b/>
          <w:sz w:val="28"/>
          <w:szCs w:val="28"/>
        </w:rPr>
      </w:pPr>
      <w:r w:rsidRPr="00201D09">
        <w:rPr>
          <w:rFonts w:ascii="Georgia" w:hAnsi="Georgia" w:cs="Arial"/>
          <w:b/>
          <w:sz w:val="28"/>
          <w:szCs w:val="28"/>
          <w:u w:val="single"/>
        </w:rPr>
        <w:t>Budget Update</w:t>
      </w:r>
      <w:r w:rsidR="00DF1F3A" w:rsidRPr="00201D09">
        <w:rPr>
          <w:rFonts w:ascii="Georgia" w:hAnsi="Georgia" w:cs="Arial"/>
          <w:b/>
          <w:sz w:val="28"/>
          <w:szCs w:val="28"/>
          <w:u w:val="single"/>
        </w:rPr>
        <w:t>:</w:t>
      </w:r>
      <w:r w:rsidR="00DF1F3A" w:rsidRPr="00201D09">
        <w:rPr>
          <w:rFonts w:ascii="Georgia" w:hAnsi="Georgia" w:cs="Arial"/>
          <w:b/>
          <w:sz w:val="28"/>
          <w:szCs w:val="28"/>
        </w:rPr>
        <w:t xml:space="preserve">   </w:t>
      </w:r>
      <w:r w:rsidR="00B913FA">
        <w:rPr>
          <w:rFonts w:ascii="Georgia" w:hAnsi="Georgia" w:cs="Arial"/>
          <w:bCs/>
          <w:sz w:val="28"/>
          <w:szCs w:val="28"/>
        </w:rPr>
        <w:t xml:space="preserve">President </w:t>
      </w:r>
      <w:r w:rsidR="00201D09">
        <w:rPr>
          <w:rFonts w:ascii="Georgia" w:hAnsi="Georgia" w:cs="Arial"/>
          <w:bCs/>
          <w:sz w:val="28"/>
          <w:szCs w:val="28"/>
        </w:rPr>
        <w:t xml:space="preserve">Olson </w:t>
      </w:r>
      <w:r w:rsidR="00B63C9B">
        <w:rPr>
          <w:rFonts w:ascii="Georgia" w:hAnsi="Georgia" w:cs="Arial"/>
          <w:bCs/>
          <w:sz w:val="28"/>
          <w:szCs w:val="28"/>
        </w:rPr>
        <w:t>thought they</w:t>
      </w:r>
      <w:r w:rsidR="00201D09">
        <w:rPr>
          <w:rFonts w:ascii="Georgia" w:hAnsi="Georgia" w:cs="Arial"/>
          <w:bCs/>
          <w:sz w:val="28"/>
          <w:szCs w:val="28"/>
        </w:rPr>
        <w:t xml:space="preserve"> are w</w:t>
      </w:r>
      <w:r w:rsidR="00DF1F3A" w:rsidRPr="00201D09">
        <w:rPr>
          <w:rFonts w:ascii="Georgia" w:hAnsi="Georgia" w:cs="Arial"/>
          <w:bCs/>
          <w:sz w:val="28"/>
          <w:szCs w:val="28"/>
        </w:rPr>
        <w:t>ithin about 2 weeks or so of a Super Meet and Confer</w:t>
      </w:r>
      <w:r w:rsidR="00201D09">
        <w:rPr>
          <w:rFonts w:ascii="Georgia" w:hAnsi="Georgia" w:cs="Arial"/>
          <w:bCs/>
          <w:sz w:val="28"/>
          <w:szCs w:val="28"/>
        </w:rPr>
        <w:t xml:space="preserve"> where the budget will be released</w:t>
      </w:r>
      <w:r w:rsidR="00DF1F3A" w:rsidRPr="00201D09">
        <w:rPr>
          <w:rFonts w:ascii="Georgia" w:hAnsi="Georgia" w:cs="Arial"/>
          <w:bCs/>
          <w:sz w:val="28"/>
          <w:szCs w:val="28"/>
        </w:rPr>
        <w:t xml:space="preserve">.  The </w:t>
      </w:r>
      <w:r w:rsidR="00AF1E2E">
        <w:rPr>
          <w:rFonts w:ascii="Georgia" w:hAnsi="Georgia" w:cs="Arial"/>
          <w:bCs/>
          <w:sz w:val="28"/>
          <w:szCs w:val="28"/>
        </w:rPr>
        <w:t>S</w:t>
      </w:r>
      <w:r w:rsidR="00DF1F3A" w:rsidRPr="00201D09">
        <w:rPr>
          <w:rFonts w:ascii="Georgia" w:hAnsi="Georgia" w:cs="Arial"/>
          <w:bCs/>
          <w:sz w:val="28"/>
          <w:szCs w:val="28"/>
        </w:rPr>
        <w:t>tate came out with a surplus instead of a deficit</w:t>
      </w:r>
      <w:r w:rsidR="00B63C9B">
        <w:rPr>
          <w:rFonts w:ascii="Georgia" w:hAnsi="Georgia" w:cs="Arial"/>
          <w:bCs/>
          <w:sz w:val="28"/>
          <w:szCs w:val="28"/>
        </w:rPr>
        <w:t xml:space="preserve"> at the end of last year and so it has meant some shifting around</w:t>
      </w:r>
      <w:r w:rsidR="00DF1F3A" w:rsidRPr="00201D09">
        <w:rPr>
          <w:rFonts w:ascii="Georgia" w:hAnsi="Georgia" w:cs="Arial"/>
          <w:bCs/>
          <w:sz w:val="28"/>
          <w:szCs w:val="28"/>
        </w:rPr>
        <w:t>.  The Fed</w:t>
      </w:r>
      <w:r w:rsidR="00B63C9B">
        <w:rPr>
          <w:rFonts w:ascii="Georgia" w:hAnsi="Georgia" w:cs="Arial"/>
          <w:bCs/>
          <w:sz w:val="28"/>
          <w:szCs w:val="28"/>
        </w:rPr>
        <w:t xml:space="preserve">s </w:t>
      </w:r>
      <w:r w:rsidR="00DF1F3A" w:rsidRPr="00201D09">
        <w:rPr>
          <w:rFonts w:ascii="Georgia" w:hAnsi="Georgia" w:cs="Arial"/>
          <w:bCs/>
          <w:sz w:val="28"/>
          <w:szCs w:val="28"/>
        </w:rPr>
        <w:t>ha</w:t>
      </w:r>
      <w:r w:rsidR="00B63C9B">
        <w:rPr>
          <w:rFonts w:ascii="Georgia" w:hAnsi="Georgia" w:cs="Arial"/>
          <w:bCs/>
          <w:sz w:val="28"/>
          <w:szCs w:val="28"/>
        </w:rPr>
        <w:t>ve</w:t>
      </w:r>
      <w:r w:rsidR="00DF1F3A" w:rsidRPr="00201D09">
        <w:rPr>
          <w:rFonts w:ascii="Georgia" w:hAnsi="Georgia" w:cs="Arial"/>
          <w:bCs/>
          <w:sz w:val="28"/>
          <w:szCs w:val="28"/>
        </w:rPr>
        <w:t xml:space="preserve"> also given us some one</w:t>
      </w:r>
      <w:r w:rsidR="00B63C9B">
        <w:rPr>
          <w:rFonts w:ascii="Georgia" w:hAnsi="Georgia" w:cs="Arial"/>
          <w:bCs/>
          <w:sz w:val="28"/>
          <w:szCs w:val="28"/>
        </w:rPr>
        <w:t>-</w:t>
      </w:r>
      <w:r w:rsidR="00DF1F3A" w:rsidRPr="00201D09">
        <w:rPr>
          <w:rFonts w:ascii="Georgia" w:hAnsi="Georgia" w:cs="Arial"/>
          <w:bCs/>
          <w:sz w:val="28"/>
          <w:szCs w:val="28"/>
        </w:rPr>
        <w:t>time dollars</w:t>
      </w:r>
      <w:r w:rsidR="00B63C9B">
        <w:rPr>
          <w:rFonts w:ascii="Georgia" w:hAnsi="Georgia" w:cs="Arial"/>
          <w:bCs/>
          <w:sz w:val="28"/>
          <w:szCs w:val="28"/>
        </w:rPr>
        <w:t xml:space="preserve"> that will help some areas</w:t>
      </w:r>
      <w:r w:rsidR="00DF1F3A" w:rsidRPr="00201D09">
        <w:rPr>
          <w:rFonts w:ascii="Georgia" w:hAnsi="Georgia" w:cs="Arial"/>
          <w:bCs/>
          <w:sz w:val="28"/>
          <w:szCs w:val="28"/>
        </w:rPr>
        <w:t xml:space="preserve">.  We </w:t>
      </w:r>
      <w:r w:rsidR="00641AE2" w:rsidRPr="00201D09">
        <w:rPr>
          <w:rFonts w:ascii="Georgia" w:hAnsi="Georgia" w:cs="Arial"/>
          <w:bCs/>
          <w:sz w:val="28"/>
          <w:szCs w:val="28"/>
        </w:rPr>
        <w:t>do not</w:t>
      </w:r>
      <w:r w:rsidR="00DF1F3A" w:rsidRPr="00201D09">
        <w:rPr>
          <w:rFonts w:ascii="Georgia" w:hAnsi="Georgia" w:cs="Arial"/>
          <w:bCs/>
          <w:sz w:val="28"/>
          <w:szCs w:val="28"/>
        </w:rPr>
        <w:t xml:space="preserve"> </w:t>
      </w:r>
      <w:r w:rsidR="00B63C9B">
        <w:rPr>
          <w:rFonts w:ascii="Georgia" w:hAnsi="Georgia" w:cs="Arial"/>
          <w:bCs/>
          <w:sz w:val="28"/>
          <w:szCs w:val="28"/>
        </w:rPr>
        <w:t xml:space="preserve">yet </w:t>
      </w:r>
      <w:r w:rsidR="00DF1F3A" w:rsidRPr="00201D09">
        <w:rPr>
          <w:rFonts w:ascii="Georgia" w:hAnsi="Georgia" w:cs="Arial"/>
          <w:bCs/>
          <w:sz w:val="28"/>
          <w:szCs w:val="28"/>
        </w:rPr>
        <w:t xml:space="preserve">know what will happen with tuition.  </w:t>
      </w:r>
      <w:r w:rsidR="00B63C9B">
        <w:rPr>
          <w:rFonts w:ascii="Georgia" w:hAnsi="Georgia" w:cs="Arial"/>
          <w:bCs/>
          <w:sz w:val="28"/>
          <w:szCs w:val="28"/>
        </w:rPr>
        <w:t>There s</w:t>
      </w:r>
      <w:r w:rsidR="00DF1F3A" w:rsidRPr="00201D09">
        <w:rPr>
          <w:rFonts w:ascii="Georgia" w:hAnsi="Georgia" w:cs="Arial"/>
          <w:bCs/>
          <w:sz w:val="28"/>
          <w:szCs w:val="28"/>
        </w:rPr>
        <w:t xml:space="preserve">till </w:t>
      </w:r>
      <w:r w:rsidR="00B63C9B">
        <w:rPr>
          <w:rFonts w:ascii="Georgia" w:hAnsi="Georgia" w:cs="Arial"/>
          <w:bCs/>
          <w:sz w:val="28"/>
          <w:szCs w:val="28"/>
        </w:rPr>
        <w:t xml:space="preserve">is a </w:t>
      </w:r>
      <w:r w:rsidR="00DF1F3A" w:rsidRPr="00201D09">
        <w:rPr>
          <w:rFonts w:ascii="Georgia" w:hAnsi="Georgia" w:cs="Arial"/>
          <w:bCs/>
          <w:sz w:val="28"/>
          <w:szCs w:val="28"/>
        </w:rPr>
        <w:t xml:space="preserve">possibility of layoffs/retrenchment in all bargaining units.  If and when it becomes clear </w:t>
      </w:r>
      <w:r w:rsidR="00B63C9B">
        <w:rPr>
          <w:rFonts w:ascii="Georgia" w:hAnsi="Georgia" w:cs="Arial"/>
          <w:bCs/>
          <w:sz w:val="28"/>
          <w:szCs w:val="28"/>
        </w:rPr>
        <w:t xml:space="preserve">where we sit with layoffs, </w:t>
      </w:r>
      <w:r w:rsidR="00AF1E2E">
        <w:rPr>
          <w:rFonts w:ascii="Georgia" w:hAnsi="Georgia" w:cs="Arial"/>
          <w:bCs/>
          <w:sz w:val="28"/>
          <w:szCs w:val="28"/>
        </w:rPr>
        <w:t>administration</w:t>
      </w:r>
      <w:r w:rsidR="00DF1F3A" w:rsidRPr="00201D09">
        <w:rPr>
          <w:rFonts w:ascii="Georgia" w:hAnsi="Georgia" w:cs="Arial"/>
          <w:bCs/>
          <w:sz w:val="28"/>
          <w:szCs w:val="28"/>
        </w:rPr>
        <w:t xml:space="preserve"> will schedule an </w:t>
      </w:r>
      <w:r w:rsidR="00641AE2" w:rsidRPr="00201D09">
        <w:rPr>
          <w:rFonts w:ascii="Georgia" w:hAnsi="Georgia" w:cs="Arial"/>
          <w:bCs/>
          <w:sz w:val="28"/>
          <w:szCs w:val="28"/>
        </w:rPr>
        <w:t>off cycle</w:t>
      </w:r>
      <w:r w:rsidR="00DF1F3A" w:rsidRPr="00201D09">
        <w:rPr>
          <w:rFonts w:ascii="Georgia" w:hAnsi="Georgia" w:cs="Arial"/>
          <w:bCs/>
          <w:sz w:val="28"/>
          <w:szCs w:val="28"/>
        </w:rPr>
        <w:t xml:space="preserve"> Meet and Confer</w:t>
      </w:r>
      <w:r w:rsidR="00B63C9B">
        <w:rPr>
          <w:rFonts w:ascii="Georgia" w:hAnsi="Georgia" w:cs="Arial"/>
          <w:bCs/>
          <w:sz w:val="28"/>
          <w:szCs w:val="28"/>
        </w:rPr>
        <w:t xml:space="preserve"> to convey that information</w:t>
      </w:r>
      <w:r w:rsidR="00DF1F3A" w:rsidRPr="00201D09">
        <w:rPr>
          <w:rFonts w:ascii="Georgia" w:hAnsi="Georgia" w:cs="Arial"/>
          <w:bCs/>
          <w:sz w:val="28"/>
          <w:szCs w:val="28"/>
        </w:rPr>
        <w:t>.</w:t>
      </w:r>
    </w:p>
    <w:p w14:paraId="0A8842D9" w14:textId="77777777" w:rsidR="00B63C9B" w:rsidRPr="00B63C9B" w:rsidRDefault="00B63C9B" w:rsidP="00B63C9B">
      <w:pPr>
        <w:pStyle w:val="ListParagraph"/>
        <w:rPr>
          <w:rFonts w:ascii="Georgia" w:hAnsi="Georgia" w:cs="Arial"/>
          <w:b/>
          <w:sz w:val="28"/>
          <w:szCs w:val="28"/>
        </w:rPr>
      </w:pPr>
    </w:p>
    <w:p w14:paraId="38B81EF4" w14:textId="77777777" w:rsidR="00B63C9B" w:rsidRPr="00201D09" w:rsidRDefault="00B63C9B" w:rsidP="00B63C9B">
      <w:pPr>
        <w:pStyle w:val="ListParagraph"/>
        <w:contextualSpacing/>
        <w:rPr>
          <w:rFonts w:ascii="Georgia" w:hAnsi="Georgia" w:cs="Arial"/>
          <w:b/>
          <w:sz w:val="28"/>
          <w:szCs w:val="28"/>
        </w:rPr>
      </w:pPr>
    </w:p>
    <w:p w14:paraId="29C7FAF9" w14:textId="33D559F5" w:rsidR="001565EE" w:rsidRDefault="001565EE" w:rsidP="00DF1F3A">
      <w:pPr>
        <w:pStyle w:val="ListParagraph"/>
        <w:numPr>
          <w:ilvl w:val="0"/>
          <w:numId w:val="4"/>
        </w:numPr>
        <w:ind w:left="720"/>
        <w:contextualSpacing/>
        <w:rPr>
          <w:rFonts w:ascii="Georgia" w:hAnsi="Georgia" w:cs="Arial"/>
          <w:bCs/>
          <w:sz w:val="28"/>
          <w:szCs w:val="28"/>
        </w:rPr>
      </w:pPr>
      <w:r w:rsidRPr="00201D09">
        <w:rPr>
          <w:rFonts w:ascii="Georgia" w:hAnsi="Georgia" w:cs="Arial"/>
          <w:b/>
          <w:sz w:val="28"/>
          <w:szCs w:val="28"/>
          <w:u w:val="single"/>
        </w:rPr>
        <w:t>Enrollment Update</w:t>
      </w:r>
      <w:r w:rsidR="00DF1F3A" w:rsidRPr="00201D09">
        <w:rPr>
          <w:rFonts w:ascii="Georgia" w:hAnsi="Georgia" w:cs="Arial"/>
          <w:b/>
          <w:sz w:val="28"/>
          <w:szCs w:val="28"/>
          <w:u w:val="single"/>
        </w:rPr>
        <w:t>:</w:t>
      </w:r>
      <w:r w:rsidR="00DF1F3A" w:rsidRPr="00201D09">
        <w:rPr>
          <w:rFonts w:ascii="Georgia" w:hAnsi="Georgia" w:cs="Arial"/>
          <w:b/>
          <w:sz w:val="28"/>
          <w:szCs w:val="28"/>
        </w:rPr>
        <w:t xml:space="preserve">  </w:t>
      </w:r>
      <w:r w:rsidR="00B63C9B" w:rsidRPr="00B63C9B">
        <w:rPr>
          <w:rFonts w:ascii="Georgia" w:hAnsi="Georgia" w:cs="Arial"/>
          <w:bCs/>
          <w:sz w:val="28"/>
          <w:szCs w:val="28"/>
        </w:rPr>
        <w:t xml:space="preserve">Denise McDowell stated that the </w:t>
      </w:r>
      <w:r w:rsidR="00DF1F3A" w:rsidRPr="00B63C9B">
        <w:rPr>
          <w:rFonts w:ascii="Georgia" w:hAnsi="Georgia" w:cs="Arial"/>
          <w:bCs/>
          <w:sz w:val="28"/>
          <w:szCs w:val="28"/>
        </w:rPr>
        <w:t>attitude</w:t>
      </w:r>
      <w:r w:rsidR="00B63C9B" w:rsidRPr="00B63C9B">
        <w:rPr>
          <w:rFonts w:ascii="Georgia" w:hAnsi="Georgia" w:cs="Arial"/>
          <w:bCs/>
          <w:sz w:val="28"/>
          <w:szCs w:val="28"/>
        </w:rPr>
        <w:t xml:space="preserve"> on enrollment</w:t>
      </w:r>
      <w:r w:rsidR="00DF1F3A" w:rsidRPr="00B63C9B">
        <w:rPr>
          <w:rFonts w:ascii="Georgia" w:hAnsi="Georgia" w:cs="Arial"/>
          <w:bCs/>
          <w:sz w:val="28"/>
          <w:szCs w:val="28"/>
        </w:rPr>
        <w:t xml:space="preserve"> for fall is hopeful.  </w:t>
      </w:r>
      <w:r w:rsidR="00B63C9B">
        <w:rPr>
          <w:rFonts w:ascii="Georgia" w:hAnsi="Georgia" w:cs="Arial"/>
          <w:bCs/>
          <w:sz w:val="28"/>
          <w:szCs w:val="28"/>
        </w:rPr>
        <w:t>They</w:t>
      </w:r>
      <w:r w:rsidR="008C40F4" w:rsidRPr="00B63C9B">
        <w:rPr>
          <w:rFonts w:ascii="Georgia" w:hAnsi="Georgia" w:cs="Arial"/>
          <w:bCs/>
          <w:sz w:val="28"/>
          <w:szCs w:val="28"/>
        </w:rPr>
        <w:t xml:space="preserve"> are monitoring </w:t>
      </w:r>
      <w:r w:rsidR="00B913FA">
        <w:rPr>
          <w:rFonts w:ascii="Georgia" w:hAnsi="Georgia" w:cs="Arial"/>
          <w:bCs/>
          <w:sz w:val="28"/>
          <w:szCs w:val="28"/>
        </w:rPr>
        <w:t xml:space="preserve">incoming </w:t>
      </w:r>
      <w:r w:rsidR="008C40F4" w:rsidRPr="00B63C9B">
        <w:rPr>
          <w:rFonts w:ascii="Georgia" w:hAnsi="Georgia" w:cs="Arial"/>
          <w:bCs/>
          <w:sz w:val="28"/>
          <w:szCs w:val="28"/>
        </w:rPr>
        <w:t>applications</w:t>
      </w:r>
      <w:r w:rsidR="00B63C9B">
        <w:rPr>
          <w:rFonts w:ascii="Georgia" w:hAnsi="Georgia" w:cs="Arial"/>
          <w:bCs/>
          <w:sz w:val="28"/>
          <w:szCs w:val="28"/>
        </w:rPr>
        <w:t xml:space="preserve"> and currently </w:t>
      </w:r>
      <w:r w:rsidR="008C40F4" w:rsidRPr="00B63C9B">
        <w:rPr>
          <w:rFonts w:ascii="Georgia" w:hAnsi="Georgia" w:cs="Arial"/>
          <w:bCs/>
          <w:sz w:val="28"/>
          <w:szCs w:val="28"/>
        </w:rPr>
        <w:t>the</w:t>
      </w:r>
      <w:r w:rsidR="00B913FA">
        <w:rPr>
          <w:rFonts w:ascii="Georgia" w:hAnsi="Georgia" w:cs="Arial"/>
          <w:bCs/>
          <w:sz w:val="28"/>
          <w:szCs w:val="28"/>
        </w:rPr>
        <w:t xml:space="preserve"> applications</w:t>
      </w:r>
      <w:r w:rsidR="008C40F4" w:rsidRPr="00B63C9B">
        <w:rPr>
          <w:rFonts w:ascii="Georgia" w:hAnsi="Georgia" w:cs="Arial"/>
          <w:bCs/>
          <w:sz w:val="28"/>
          <w:szCs w:val="28"/>
        </w:rPr>
        <w:t xml:space="preserve"> are down.  Upward Bound</w:t>
      </w:r>
      <w:r w:rsidR="00B913FA">
        <w:rPr>
          <w:rFonts w:ascii="Georgia" w:hAnsi="Georgia" w:cs="Arial"/>
          <w:bCs/>
          <w:sz w:val="28"/>
          <w:szCs w:val="28"/>
        </w:rPr>
        <w:t xml:space="preserve"> (a usual indicator)</w:t>
      </w:r>
      <w:r w:rsidR="008C40F4" w:rsidRPr="00B63C9B">
        <w:rPr>
          <w:rFonts w:ascii="Georgia" w:hAnsi="Georgia" w:cs="Arial"/>
          <w:bCs/>
          <w:sz w:val="28"/>
          <w:szCs w:val="28"/>
        </w:rPr>
        <w:t xml:space="preserve"> is down in all neighboring states.  Denise learned </w:t>
      </w:r>
      <w:r w:rsidR="00AF1E2E">
        <w:rPr>
          <w:rFonts w:ascii="Georgia" w:hAnsi="Georgia" w:cs="Arial"/>
          <w:bCs/>
          <w:sz w:val="28"/>
          <w:szCs w:val="28"/>
        </w:rPr>
        <w:t xml:space="preserve">just today </w:t>
      </w:r>
      <w:r w:rsidR="008C40F4" w:rsidRPr="00B63C9B">
        <w:rPr>
          <w:rFonts w:ascii="Georgia" w:hAnsi="Georgia" w:cs="Arial"/>
          <w:bCs/>
          <w:sz w:val="28"/>
          <w:szCs w:val="28"/>
        </w:rPr>
        <w:t xml:space="preserve">more about suburban tiers that feed into our enrollment from Twin </w:t>
      </w:r>
      <w:r w:rsidR="00B63C9B">
        <w:rPr>
          <w:rFonts w:ascii="Georgia" w:hAnsi="Georgia" w:cs="Arial"/>
          <w:bCs/>
          <w:sz w:val="28"/>
          <w:szCs w:val="28"/>
        </w:rPr>
        <w:t>C</w:t>
      </w:r>
      <w:r w:rsidR="008C40F4" w:rsidRPr="00B63C9B">
        <w:rPr>
          <w:rFonts w:ascii="Georgia" w:hAnsi="Georgia" w:cs="Arial"/>
          <w:bCs/>
          <w:sz w:val="28"/>
          <w:szCs w:val="28"/>
        </w:rPr>
        <w:t xml:space="preserve">ities, Madison, </w:t>
      </w:r>
      <w:r w:rsidR="00641AE2" w:rsidRPr="00B63C9B">
        <w:rPr>
          <w:rFonts w:ascii="Georgia" w:hAnsi="Georgia" w:cs="Arial"/>
          <w:bCs/>
          <w:sz w:val="28"/>
          <w:szCs w:val="28"/>
        </w:rPr>
        <w:t>Milwaukee,</w:t>
      </w:r>
      <w:r w:rsidR="008C40F4" w:rsidRPr="00B63C9B">
        <w:rPr>
          <w:rFonts w:ascii="Georgia" w:hAnsi="Georgia" w:cs="Arial"/>
          <w:bCs/>
          <w:sz w:val="28"/>
          <w:szCs w:val="28"/>
        </w:rPr>
        <w:t xml:space="preserve"> and Chicago.  </w:t>
      </w:r>
      <w:r w:rsidR="00B63C9B">
        <w:rPr>
          <w:rFonts w:ascii="Georgia" w:hAnsi="Georgia" w:cs="Arial"/>
          <w:bCs/>
          <w:sz w:val="28"/>
          <w:szCs w:val="28"/>
        </w:rPr>
        <w:t>They</w:t>
      </w:r>
      <w:r w:rsidR="008C40F4" w:rsidRPr="00B63C9B">
        <w:rPr>
          <w:rFonts w:ascii="Georgia" w:hAnsi="Georgia" w:cs="Arial"/>
          <w:bCs/>
          <w:sz w:val="28"/>
          <w:szCs w:val="28"/>
        </w:rPr>
        <w:t xml:space="preserve"> are also connecting with </w:t>
      </w:r>
      <w:r w:rsidR="00B63C9B">
        <w:rPr>
          <w:rFonts w:ascii="Georgia" w:hAnsi="Georgia" w:cs="Arial"/>
          <w:bCs/>
          <w:sz w:val="28"/>
          <w:szCs w:val="28"/>
        </w:rPr>
        <w:lastRenderedPageBreak/>
        <w:t>the S</w:t>
      </w:r>
      <w:r w:rsidR="008C40F4" w:rsidRPr="00B63C9B">
        <w:rPr>
          <w:rFonts w:ascii="Georgia" w:hAnsi="Georgia" w:cs="Arial"/>
          <w:bCs/>
          <w:sz w:val="28"/>
          <w:szCs w:val="28"/>
        </w:rPr>
        <w:t xml:space="preserve">outheast Cooperative.  WSU has more success in the </w:t>
      </w:r>
      <w:r w:rsidR="00641AE2" w:rsidRPr="00B63C9B">
        <w:rPr>
          <w:rFonts w:ascii="Georgia" w:hAnsi="Georgia" w:cs="Arial"/>
          <w:bCs/>
          <w:sz w:val="28"/>
          <w:szCs w:val="28"/>
        </w:rPr>
        <w:t>suburban</w:t>
      </w:r>
      <w:r w:rsidR="008C40F4" w:rsidRPr="00B63C9B">
        <w:rPr>
          <w:rFonts w:ascii="Georgia" w:hAnsi="Georgia" w:cs="Arial"/>
          <w:bCs/>
          <w:sz w:val="28"/>
          <w:szCs w:val="28"/>
        </w:rPr>
        <w:t xml:space="preserve"> Twin Cities area</w:t>
      </w:r>
      <w:r w:rsidR="00B63C9B">
        <w:rPr>
          <w:rFonts w:ascii="Georgia" w:hAnsi="Georgia" w:cs="Arial"/>
          <w:bCs/>
          <w:sz w:val="28"/>
          <w:szCs w:val="28"/>
        </w:rPr>
        <w:t xml:space="preserve"> than in the inner circle.</w:t>
      </w:r>
      <w:r w:rsidR="008C40F4" w:rsidRPr="00B63C9B">
        <w:rPr>
          <w:rFonts w:ascii="Georgia" w:hAnsi="Georgia" w:cs="Arial"/>
          <w:bCs/>
          <w:sz w:val="28"/>
          <w:szCs w:val="28"/>
        </w:rPr>
        <w:t xml:space="preserve"> </w:t>
      </w:r>
    </w:p>
    <w:p w14:paraId="5B4FCC7D" w14:textId="77777777" w:rsidR="00B63C9B" w:rsidRPr="00B63C9B" w:rsidRDefault="00B63C9B" w:rsidP="00B63C9B">
      <w:pPr>
        <w:pStyle w:val="ListParagraph"/>
        <w:contextualSpacing/>
        <w:rPr>
          <w:rFonts w:ascii="Georgia" w:hAnsi="Georgia" w:cs="Arial"/>
          <w:bCs/>
          <w:sz w:val="28"/>
          <w:szCs w:val="28"/>
        </w:rPr>
      </w:pPr>
    </w:p>
    <w:p w14:paraId="71C706E1" w14:textId="3CEF7B8C" w:rsidR="00B63C9B" w:rsidRPr="00744025" w:rsidRDefault="001565EE" w:rsidP="00744025">
      <w:pPr>
        <w:pStyle w:val="ListParagraph"/>
        <w:numPr>
          <w:ilvl w:val="0"/>
          <w:numId w:val="4"/>
        </w:numPr>
        <w:ind w:left="720"/>
        <w:contextualSpacing/>
        <w:rPr>
          <w:rFonts w:ascii="Georgia" w:hAnsi="Georgia" w:cs="Arial"/>
          <w:b/>
          <w:sz w:val="28"/>
          <w:szCs w:val="28"/>
        </w:rPr>
      </w:pPr>
      <w:r w:rsidRPr="00201D09">
        <w:rPr>
          <w:rFonts w:ascii="Georgia" w:hAnsi="Georgia" w:cs="Arial"/>
          <w:b/>
          <w:sz w:val="28"/>
          <w:szCs w:val="28"/>
          <w:u w:val="single"/>
        </w:rPr>
        <w:t>Program Prioritization Update</w:t>
      </w:r>
      <w:r w:rsidR="00DF1F3A" w:rsidRPr="00201D09">
        <w:rPr>
          <w:rFonts w:ascii="Georgia" w:hAnsi="Georgia" w:cs="Arial"/>
          <w:b/>
          <w:sz w:val="28"/>
          <w:szCs w:val="28"/>
        </w:rPr>
        <w:t>:</w:t>
      </w:r>
      <w:r w:rsidR="008C40F4" w:rsidRPr="00201D09">
        <w:rPr>
          <w:rFonts w:ascii="Georgia" w:hAnsi="Georgia" w:cs="Arial"/>
          <w:b/>
          <w:sz w:val="28"/>
          <w:szCs w:val="28"/>
        </w:rPr>
        <w:t xml:space="preserve">  </w:t>
      </w:r>
      <w:r w:rsidR="00744025" w:rsidRPr="00744025">
        <w:rPr>
          <w:rFonts w:ascii="Georgia" w:hAnsi="Georgia" w:cs="Arial"/>
          <w:bCs/>
          <w:sz w:val="28"/>
          <w:szCs w:val="28"/>
        </w:rPr>
        <w:t>Provost Newton said the i</w:t>
      </w:r>
      <w:r w:rsidR="008C40F4" w:rsidRPr="00744025">
        <w:rPr>
          <w:rFonts w:ascii="Georgia" w:hAnsi="Georgia" w:cs="Arial"/>
          <w:bCs/>
          <w:sz w:val="28"/>
          <w:szCs w:val="28"/>
        </w:rPr>
        <w:t>nformation</w:t>
      </w:r>
      <w:r w:rsidR="008C40F4" w:rsidRPr="00B63C9B">
        <w:rPr>
          <w:rFonts w:ascii="Georgia" w:hAnsi="Georgia" w:cs="Arial"/>
          <w:bCs/>
          <w:sz w:val="28"/>
          <w:szCs w:val="28"/>
        </w:rPr>
        <w:t xml:space="preserve"> that Eri has put together is helping </w:t>
      </w:r>
      <w:r w:rsidR="00744025">
        <w:rPr>
          <w:rFonts w:ascii="Georgia" w:hAnsi="Georgia" w:cs="Arial"/>
          <w:bCs/>
          <w:sz w:val="28"/>
          <w:szCs w:val="28"/>
        </w:rPr>
        <w:t>him and</w:t>
      </w:r>
      <w:r w:rsidR="008C40F4" w:rsidRPr="00B63C9B">
        <w:rPr>
          <w:rFonts w:ascii="Georgia" w:hAnsi="Georgia" w:cs="Arial"/>
          <w:bCs/>
          <w:sz w:val="28"/>
          <w:szCs w:val="28"/>
        </w:rPr>
        <w:t xml:space="preserve"> Ted </w:t>
      </w:r>
      <w:r w:rsidR="00744025">
        <w:rPr>
          <w:rFonts w:ascii="Georgia" w:hAnsi="Georgia" w:cs="Arial"/>
          <w:bCs/>
          <w:sz w:val="28"/>
          <w:szCs w:val="28"/>
        </w:rPr>
        <w:t>prioritize</w:t>
      </w:r>
      <w:r w:rsidR="008C40F4" w:rsidRPr="00B63C9B">
        <w:rPr>
          <w:rFonts w:ascii="Georgia" w:hAnsi="Georgia" w:cs="Arial"/>
          <w:bCs/>
          <w:sz w:val="28"/>
          <w:szCs w:val="28"/>
        </w:rPr>
        <w:t xml:space="preserve">.  </w:t>
      </w:r>
      <w:r w:rsidR="00744025">
        <w:rPr>
          <w:rFonts w:ascii="Georgia" w:hAnsi="Georgia" w:cs="Arial"/>
          <w:bCs/>
          <w:sz w:val="28"/>
          <w:szCs w:val="28"/>
        </w:rPr>
        <w:t>They</w:t>
      </w:r>
      <w:r w:rsidR="008C40F4" w:rsidRPr="00B63C9B">
        <w:rPr>
          <w:rFonts w:ascii="Georgia" w:hAnsi="Georgia" w:cs="Arial"/>
          <w:bCs/>
          <w:sz w:val="28"/>
          <w:szCs w:val="28"/>
        </w:rPr>
        <w:t xml:space="preserve"> are not only looking at numbers</w:t>
      </w:r>
      <w:r w:rsidR="00744025">
        <w:rPr>
          <w:rFonts w:ascii="Georgia" w:hAnsi="Georgia" w:cs="Arial"/>
          <w:bCs/>
          <w:sz w:val="28"/>
          <w:szCs w:val="28"/>
        </w:rPr>
        <w:t xml:space="preserve"> </w:t>
      </w:r>
      <w:r w:rsidR="00641AE2">
        <w:rPr>
          <w:rFonts w:ascii="Georgia" w:hAnsi="Georgia" w:cs="Arial"/>
          <w:bCs/>
          <w:sz w:val="28"/>
          <w:szCs w:val="28"/>
        </w:rPr>
        <w:t>provided but</w:t>
      </w:r>
      <w:r w:rsidR="008C40F4" w:rsidRPr="00B63C9B">
        <w:rPr>
          <w:rFonts w:ascii="Georgia" w:hAnsi="Georgia" w:cs="Arial"/>
          <w:bCs/>
          <w:sz w:val="28"/>
          <w:szCs w:val="28"/>
        </w:rPr>
        <w:t xml:space="preserve"> are looking at the whole picture</w:t>
      </w:r>
      <w:r w:rsidR="00744025">
        <w:rPr>
          <w:rFonts w:ascii="Georgia" w:hAnsi="Georgia" w:cs="Arial"/>
          <w:bCs/>
          <w:sz w:val="28"/>
          <w:szCs w:val="28"/>
        </w:rPr>
        <w:t xml:space="preserve"> in this study.</w:t>
      </w:r>
    </w:p>
    <w:p w14:paraId="63FE867A" w14:textId="2DE4EA6D" w:rsidR="001565EE" w:rsidRPr="00201D09" w:rsidRDefault="008C40F4" w:rsidP="00B63C9B">
      <w:pPr>
        <w:pStyle w:val="ListParagraph"/>
        <w:contextualSpacing/>
        <w:rPr>
          <w:rFonts w:ascii="Georgia" w:hAnsi="Georgia" w:cs="Arial"/>
          <w:b/>
          <w:sz w:val="28"/>
          <w:szCs w:val="28"/>
        </w:rPr>
      </w:pPr>
      <w:r w:rsidRPr="00201D09">
        <w:rPr>
          <w:rFonts w:ascii="Georgia" w:hAnsi="Georgia" w:cs="Arial"/>
          <w:b/>
          <w:sz w:val="28"/>
          <w:szCs w:val="28"/>
        </w:rPr>
        <w:t xml:space="preserve"> </w:t>
      </w:r>
    </w:p>
    <w:p w14:paraId="0D150FB1" w14:textId="08064072" w:rsidR="00585AA5" w:rsidRDefault="001565EE" w:rsidP="00585AA5">
      <w:pPr>
        <w:pStyle w:val="ListParagraph"/>
        <w:numPr>
          <w:ilvl w:val="0"/>
          <w:numId w:val="4"/>
        </w:numPr>
        <w:ind w:left="720"/>
        <w:contextualSpacing/>
        <w:rPr>
          <w:rFonts w:ascii="Georgia" w:hAnsi="Georgia" w:cs="Arial"/>
          <w:b/>
          <w:sz w:val="28"/>
          <w:szCs w:val="28"/>
        </w:rPr>
      </w:pPr>
      <w:r w:rsidRPr="00201D09">
        <w:rPr>
          <w:rFonts w:ascii="Georgia" w:hAnsi="Georgia" w:cs="Arial"/>
          <w:b/>
          <w:sz w:val="28"/>
          <w:szCs w:val="28"/>
          <w:u w:val="single"/>
        </w:rPr>
        <w:t>Is a hiring freeze being anticipated</w:t>
      </w:r>
      <w:r w:rsidR="008C40F4" w:rsidRPr="00201D09">
        <w:rPr>
          <w:rFonts w:ascii="Georgia" w:hAnsi="Georgia" w:cs="Arial"/>
          <w:b/>
          <w:sz w:val="28"/>
          <w:szCs w:val="28"/>
          <w:u w:val="single"/>
        </w:rPr>
        <w:t xml:space="preserve"> and is there </w:t>
      </w:r>
      <w:r w:rsidRPr="00201D09">
        <w:rPr>
          <w:rFonts w:ascii="Georgia" w:hAnsi="Georgia" w:cs="Arial"/>
          <w:b/>
          <w:sz w:val="28"/>
          <w:szCs w:val="28"/>
          <w:u w:val="single"/>
        </w:rPr>
        <w:t>Future planning for layoffs?</w:t>
      </w:r>
      <w:r w:rsidR="008C40F4" w:rsidRPr="00201D09">
        <w:rPr>
          <w:rFonts w:ascii="Georgia" w:hAnsi="Georgia" w:cs="Arial"/>
          <w:b/>
          <w:sz w:val="28"/>
          <w:szCs w:val="28"/>
        </w:rPr>
        <w:t xml:space="preserve">  </w:t>
      </w:r>
      <w:r w:rsidR="008C40F4" w:rsidRPr="00B63C9B">
        <w:rPr>
          <w:rFonts w:ascii="Georgia" w:hAnsi="Georgia" w:cs="Arial"/>
          <w:bCs/>
          <w:sz w:val="28"/>
          <w:szCs w:val="28"/>
        </w:rPr>
        <w:t>There has been no conversation about hiring freeze</w:t>
      </w:r>
      <w:r w:rsidR="00B63C9B">
        <w:rPr>
          <w:rFonts w:ascii="Georgia" w:hAnsi="Georgia" w:cs="Arial"/>
          <w:bCs/>
          <w:sz w:val="28"/>
          <w:szCs w:val="28"/>
        </w:rPr>
        <w:t xml:space="preserve"> at the Cabinet level.</w:t>
      </w:r>
      <w:r w:rsidR="008C40F4" w:rsidRPr="00B63C9B">
        <w:rPr>
          <w:rFonts w:ascii="Georgia" w:hAnsi="Georgia" w:cs="Arial"/>
          <w:bCs/>
          <w:sz w:val="28"/>
          <w:szCs w:val="28"/>
        </w:rPr>
        <w:t xml:space="preserve">  </w:t>
      </w:r>
      <w:r w:rsidR="00744025">
        <w:rPr>
          <w:rFonts w:ascii="Georgia" w:hAnsi="Georgia" w:cs="Arial"/>
          <w:bCs/>
          <w:sz w:val="28"/>
          <w:szCs w:val="28"/>
        </w:rPr>
        <w:t>However, i</w:t>
      </w:r>
      <w:r w:rsidR="008C40F4" w:rsidRPr="00B63C9B">
        <w:rPr>
          <w:rFonts w:ascii="Georgia" w:hAnsi="Georgia" w:cs="Arial"/>
          <w:bCs/>
          <w:sz w:val="28"/>
          <w:szCs w:val="28"/>
        </w:rPr>
        <w:t>ndividual managers may decide</w:t>
      </w:r>
      <w:r w:rsidR="00585AA5" w:rsidRPr="00B63C9B">
        <w:rPr>
          <w:rFonts w:ascii="Georgia" w:hAnsi="Georgia" w:cs="Arial"/>
          <w:bCs/>
          <w:sz w:val="28"/>
          <w:szCs w:val="28"/>
        </w:rPr>
        <w:t xml:space="preserve"> </w:t>
      </w:r>
      <w:r w:rsidR="00B63C9B">
        <w:rPr>
          <w:rFonts w:ascii="Georgia" w:hAnsi="Georgia" w:cs="Arial"/>
          <w:bCs/>
          <w:sz w:val="28"/>
          <w:szCs w:val="28"/>
        </w:rPr>
        <w:t>not to</w:t>
      </w:r>
      <w:r w:rsidR="00585AA5" w:rsidRPr="00B63C9B">
        <w:rPr>
          <w:rFonts w:ascii="Georgia" w:hAnsi="Georgia" w:cs="Arial"/>
          <w:bCs/>
          <w:sz w:val="28"/>
          <w:szCs w:val="28"/>
        </w:rPr>
        <w:t xml:space="preserve"> hire for a bit, but that is up to them.  IT </w:t>
      </w:r>
      <w:r w:rsidR="00641AE2" w:rsidRPr="00B63C9B">
        <w:rPr>
          <w:rFonts w:ascii="Georgia" w:hAnsi="Georgia" w:cs="Arial"/>
          <w:bCs/>
          <w:sz w:val="28"/>
          <w:szCs w:val="28"/>
        </w:rPr>
        <w:t>ha</w:t>
      </w:r>
      <w:r w:rsidR="00641AE2">
        <w:rPr>
          <w:rFonts w:ascii="Georgia" w:hAnsi="Georgia" w:cs="Arial"/>
          <w:bCs/>
          <w:sz w:val="28"/>
          <w:szCs w:val="28"/>
        </w:rPr>
        <w:t>s not</w:t>
      </w:r>
      <w:r w:rsidR="00744025">
        <w:rPr>
          <w:rFonts w:ascii="Georgia" w:hAnsi="Georgia" w:cs="Arial"/>
          <w:bCs/>
          <w:sz w:val="28"/>
          <w:szCs w:val="28"/>
        </w:rPr>
        <w:t xml:space="preserve"> </w:t>
      </w:r>
      <w:r w:rsidR="00585AA5" w:rsidRPr="00B63C9B">
        <w:rPr>
          <w:rFonts w:ascii="Georgia" w:hAnsi="Georgia" w:cs="Arial"/>
          <w:bCs/>
          <w:sz w:val="28"/>
          <w:szCs w:val="28"/>
        </w:rPr>
        <w:t>hired a full-time position in about four years</w:t>
      </w:r>
      <w:r w:rsidR="00744025">
        <w:rPr>
          <w:rFonts w:ascii="Georgia" w:hAnsi="Georgia" w:cs="Arial"/>
          <w:bCs/>
          <w:sz w:val="28"/>
          <w:szCs w:val="28"/>
        </w:rPr>
        <w:t xml:space="preserve"> and has no plans to hire in the next year or two.</w:t>
      </w:r>
    </w:p>
    <w:p w14:paraId="69718462" w14:textId="77777777" w:rsidR="00B63C9B" w:rsidRPr="00201D09" w:rsidRDefault="00B63C9B" w:rsidP="00B63C9B">
      <w:pPr>
        <w:pStyle w:val="ListParagraph"/>
        <w:contextualSpacing/>
        <w:rPr>
          <w:rFonts w:ascii="Georgia" w:hAnsi="Georgia" w:cs="Arial"/>
          <w:b/>
          <w:sz w:val="28"/>
          <w:szCs w:val="28"/>
        </w:rPr>
      </w:pPr>
    </w:p>
    <w:p w14:paraId="6476149F" w14:textId="3FEC681A" w:rsidR="00B63C9B" w:rsidRPr="00B913FA" w:rsidRDefault="00D82DEA" w:rsidP="00B913FA">
      <w:pPr>
        <w:pStyle w:val="ListParagraph"/>
        <w:numPr>
          <w:ilvl w:val="0"/>
          <w:numId w:val="4"/>
        </w:numPr>
        <w:ind w:left="720"/>
        <w:contextualSpacing/>
        <w:rPr>
          <w:rFonts w:ascii="Georgia" w:hAnsi="Georgia" w:cs="Arial"/>
          <w:bCs/>
          <w:sz w:val="28"/>
          <w:szCs w:val="28"/>
        </w:rPr>
      </w:pPr>
      <w:r w:rsidRPr="00201D09">
        <w:rPr>
          <w:rFonts w:ascii="Georgia" w:eastAsia="Times New Roman" w:hAnsi="Georgia" w:cstheme="minorHAnsi"/>
          <w:b/>
          <w:sz w:val="28"/>
          <w:szCs w:val="28"/>
          <w:u w:val="single"/>
        </w:rPr>
        <w:t>Facilities Projects</w:t>
      </w:r>
      <w:r w:rsidR="00585AA5" w:rsidRPr="00201D09">
        <w:rPr>
          <w:rFonts w:ascii="Georgia" w:eastAsia="Times New Roman" w:hAnsi="Georgia" w:cstheme="minorHAnsi"/>
          <w:b/>
          <w:sz w:val="28"/>
          <w:szCs w:val="28"/>
          <w:u w:val="single"/>
        </w:rPr>
        <w:t>:</w:t>
      </w:r>
      <w:r w:rsidR="00585AA5" w:rsidRPr="00201D09">
        <w:rPr>
          <w:rFonts w:ascii="Georgia" w:eastAsia="Times New Roman" w:hAnsi="Georgia" w:cstheme="minorHAnsi"/>
          <w:b/>
          <w:sz w:val="28"/>
          <w:szCs w:val="28"/>
        </w:rPr>
        <w:t xml:space="preserve">  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>Jim said facilities ha</w:t>
      </w:r>
      <w:r w:rsidR="00AF1E2E">
        <w:rPr>
          <w:rFonts w:ascii="Georgia" w:eastAsia="Times New Roman" w:hAnsi="Georgia" w:cstheme="minorHAnsi"/>
          <w:bCs/>
          <w:sz w:val="28"/>
          <w:szCs w:val="28"/>
        </w:rPr>
        <w:t xml:space="preserve">s 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 xml:space="preserve">many things going on.  </w:t>
      </w:r>
      <w:r w:rsidR="00744025">
        <w:rPr>
          <w:rFonts w:ascii="Georgia" w:eastAsia="Times New Roman" w:hAnsi="Georgia" w:cstheme="minorHAnsi"/>
          <w:bCs/>
          <w:sz w:val="28"/>
          <w:szCs w:val="28"/>
        </w:rPr>
        <w:t>P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 xml:space="preserve">rojects </w:t>
      </w:r>
      <w:r w:rsidR="00744025">
        <w:rPr>
          <w:rFonts w:ascii="Georgia" w:eastAsia="Times New Roman" w:hAnsi="Georgia" w:cstheme="minorHAnsi"/>
          <w:bCs/>
          <w:sz w:val="28"/>
          <w:szCs w:val="28"/>
        </w:rPr>
        <w:t xml:space="preserve">that 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>save on energy, water and carbon footprint</w:t>
      </w:r>
      <w:r w:rsidR="00744025">
        <w:rPr>
          <w:rFonts w:ascii="Georgia" w:eastAsia="Times New Roman" w:hAnsi="Georgia" w:cstheme="minorHAnsi"/>
          <w:bCs/>
          <w:sz w:val="28"/>
          <w:szCs w:val="28"/>
        </w:rPr>
        <w:t xml:space="preserve"> are starting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 xml:space="preserve">.  Solar panels </w:t>
      </w:r>
      <w:r w:rsidR="00AF1E2E">
        <w:rPr>
          <w:rFonts w:ascii="Georgia" w:eastAsia="Times New Roman" w:hAnsi="Georgia" w:cstheme="minorHAnsi"/>
          <w:bCs/>
          <w:sz w:val="28"/>
          <w:szCs w:val="28"/>
        </w:rPr>
        <w:t xml:space="preserve">are 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 xml:space="preserve">coming this fall </w:t>
      </w:r>
      <w:r w:rsidR="00744025">
        <w:rPr>
          <w:rFonts w:ascii="Georgia" w:eastAsia="Times New Roman" w:hAnsi="Georgia" w:cstheme="minorHAnsi"/>
          <w:bCs/>
          <w:sz w:val="28"/>
          <w:szCs w:val="28"/>
        </w:rPr>
        <w:t>in several areas of campus.  They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 xml:space="preserve"> will supply</w:t>
      </w:r>
      <w:r w:rsidR="00AF1E2E">
        <w:rPr>
          <w:rFonts w:ascii="Georgia" w:eastAsia="Times New Roman" w:hAnsi="Georgia" w:cstheme="minorHAnsi"/>
          <w:bCs/>
          <w:sz w:val="28"/>
          <w:szCs w:val="28"/>
        </w:rPr>
        <w:t xml:space="preserve"> about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 xml:space="preserve"> 1/3 of our energy</w:t>
      </w:r>
      <w:r w:rsidR="00744025">
        <w:rPr>
          <w:rFonts w:ascii="Georgia" w:eastAsia="Times New Roman" w:hAnsi="Georgia" w:cstheme="minorHAnsi"/>
          <w:bCs/>
          <w:sz w:val="28"/>
          <w:szCs w:val="28"/>
        </w:rPr>
        <w:t>.  The s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>torm water infiltration project</w:t>
      </w:r>
      <w:r w:rsidR="00AF1E2E">
        <w:rPr>
          <w:rFonts w:ascii="Georgia" w:eastAsia="Times New Roman" w:hAnsi="Georgia" w:cstheme="minorHAnsi"/>
          <w:bCs/>
          <w:sz w:val="28"/>
          <w:szCs w:val="28"/>
        </w:rPr>
        <w:t xml:space="preserve"> is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 xml:space="preserve"> coming</w:t>
      </w:r>
      <w:r w:rsidR="00AF1E2E">
        <w:rPr>
          <w:rFonts w:ascii="Georgia" w:eastAsia="Times New Roman" w:hAnsi="Georgia" w:cstheme="minorHAnsi"/>
          <w:bCs/>
          <w:sz w:val="28"/>
          <w:szCs w:val="28"/>
        </w:rPr>
        <w:t xml:space="preserve"> soon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 xml:space="preserve"> as well</w:t>
      </w:r>
      <w:r w:rsidR="00B913FA">
        <w:rPr>
          <w:rFonts w:ascii="Georgia" w:eastAsia="Times New Roman" w:hAnsi="Georgia" w:cstheme="minorHAnsi"/>
          <w:bCs/>
          <w:sz w:val="28"/>
          <w:szCs w:val="28"/>
        </w:rPr>
        <w:t>.  The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 xml:space="preserve"> $4</w:t>
      </w:r>
      <w:r w:rsidR="00641AE2">
        <w:rPr>
          <w:rFonts w:ascii="Georgia" w:eastAsia="Times New Roman" w:hAnsi="Georgia" w:cstheme="minorHAnsi"/>
          <w:bCs/>
          <w:sz w:val="28"/>
          <w:szCs w:val="28"/>
        </w:rPr>
        <w:t xml:space="preserve"> 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>million HEAPER</w:t>
      </w:r>
      <w:r w:rsidR="00B913FA">
        <w:rPr>
          <w:rFonts w:ascii="Georgia" w:eastAsia="Times New Roman" w:hAnsi="Georgia" w:cstheme="minorHAnsi"/>
          <w:bCs/>
          <w:sz w:val="28"/>
          <w:szCs w:val="28"/>
        </w:rPr>
        <w:t xml:space="preserve"> funds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 xml:space="preserve"> </w:t>
      </w:r>
      <w:r w:rsidR="00B913FA">
        <w:rPr>
          <w:rFonts w:ascii="Georgia" w:eastAsia="Times New Roman" w:hAnsi="Georgia" w:cstheme="minorHAnsi"/>
          <w:bCs/>
          <w:sz w:val="28"/>
          <w:szCs w:val="28"/>
        </w:rPr>
        <w:t xml:space="preserve">will be used for an 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>electrical upgrade project on campus.  CECIL was resubmitted (</w:t>
      </w:r>
      <w:r w:rsidR="00B913FA">
        <w:rPr>
          <w:rFonts w:ascii="Georgia" w:eastAsia="Times New Roman" w:hAnsi="Georgia" w:cstheme="minorHAnsi"/>
          <w:bCs/>
          <w:sz w:val="28"/>
          <w:szCs w:val="28"/>
        </w:rPr>
        <w:t xml:space="preserve">project 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>replace</w:t>
      </w:r>
      <w:r w:rsidR="00B913FA">
        <w:rPr>
          <w:rFonts w:ascii="Georgia" w:eastAsia="Times New Roman" w:hAnsi="Georgia" w:cstheme="minorHAnsi"/>
          <w:bCs/>
          <w:sz w:val="28"/>
          <w:szCs w:val="28"/>
        </w:rPr>
        <w:t>s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 xml:space="preserve"> Gildemeister and Watkins) and was given mention in the Legislature.  </w:t>
      </w:r>
      <w:r w:rsidR="00AF1E2E">
        <w:rPr>
          <w:rFonts w:ascii="Georgia" w:eastAsia="Times New Roman" w:hAnsi="Georgia" w:cstheme="minorHAnsi"/>
          <w:bCs/>
          <w:sz w:val="28"/>
          <w:szCs w:val="28"/>
        </w:rPr>
        <w:t xml:space="preserve">The 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 xml:space="preserve">Stark Hall </w:t>
      </w:r>
      <w:r w:rsidR="00AF1E2E">
        <w:rPr>
          <w:rFonts w:ascii="Georgia" w:eastAsia="Times New Roman" w:hAnsi="Georgia" w:cstheme="minorHAnsi"/>
          <w:bCs/>
          <w:sz w:val="28"/>
          <w:szCs w:val="28"/>
        </w:rPr>
        <w:t>(P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>art 2</w:t>
      </w:r>
      <w:r w:rsidR="00AF1E2E">
        <w:rPr>
          <w:rFonts w:ascii="Georgia" w:eastAsia="Times New Roman" w:hAnsi="Georgia" w:cstheme="minorHAnsi"/>
          <w:bCs/>
          <w:sz w:val="28"/>
          <w:szCs w:val="28"/>
        </w:rPr>
        <w:t xml:space="preserve">) ventilation project 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>is in</w:t>
      </w:r>
      <w:r w:rsidR="00AF1E2E">
        <w:rPr>
          <w:rFonts w:ascii="Georgia" w:eastAsia="Times New Roman" w:hAnsi="Georgia" w:cstheme="minorHAnsi"/>
          <w:bCs/>
          <w:sz w:val="28"/>
          <w:szCs w:val="28"/>
        </w:rPr>
        <w:t xml:space="preserve"> the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 xml:space="preserve"> HEAPER request</w:t>
      </w:r>
      <w:r w:rsidR="00B913FA">
        <w:rPr>
          <w:rFonts w:ascii="Georgia" w:eastAsia="Times New Roman" w:hAnsi="Georgia" w:cstheme="minorHAnsi"/>
          <w:bCs/>
          <w:sz w:val="28"/>
          <w:szCs w:val="28"/>
        </w:rPr>
        <w:t xml:space="preserve"> for this year</w:t>
      </w:r>
      <w:r w:rsidR="00585AA5" w:rsidRPr="00B63C9B">
        <w:rPr>
          <w:rFonts w:ascii="Georgia" w:eastAsia="Times New Roman" w:hAnsi="Georgia" w:cstheme="minorHAnsi"/>
          <w:bCs/>
          <w:sz w:val="28"/>
          <w:szCs w:val="28"/>
        </w:rPr>
        <w:t>.</w:t>
      </w:r>
    </w:p>
    <w:p w14:paraId="2202E774" w14:textId="77777777" w:rsidR="00B63C9B" w:rsidRPr="00201D09" w:rsidRDefault="00B63C9B" w:rsidP="00B63C9B">
      <w:pPr>
        <w:pStyle w:val="ListParagraph"/>
        <w:contextualSpacing/>
        <w:rPr>
          <w:rFonts w:ascii="Georgia" w:hAnsi="Georgia" w:cs="Arial"/>
          <w:b/>
          <w:sz w:val="28"/>
          <w:szCs w:val="28"/>
        </w:rPr>
      </w:pPr>
    </w:p>
    <w:p w14:paraId="7DAFF0CE" w14:textId="01A0BD4B" w:rsidR="00D82DEA" w:rsidRPr="00B63C9B" w:rsidRDefault="00D82DEA" w:rsidP="00585AA5">
      <w:pPr>
        <w:pStyle w:val="ListParagraph"/>
        <w:numPr>
          <w:ilvl w:val="0"/>
          <w:numId w:val="4"/>
        </w:numPr>
        <w:ind w:left="720"/>
        <w:contextualSpacing/>
        <w:rPr>
          <w:rFonts w:ascii="Georgia" w:hAnsi="Georgia" w:cs="Arial"/>
          <w:b/>
          <w:sz w:val="28"/>
          <w:szCs w:val="28"/>
        </w:rPr>
      </w:pPr>
      <w:r w:rsidRPr="00201D09">
        <w:rPr>
          <w:rFonts w:ascii="Georgia" w:eastAsia="Times New Roman" w:hAnsi="Georgia" w:cstheme="minorHAnsi"/>
          <w:b/>
          <w:sz w:val="28"/>
          <w:szCs w:val="28"/>
          <w:u w:val="single"/>
        </w:rPr>
        <w:t>Academic</w:t>
      </w:r>
      <w:r w:rsidR="00CA0FB0" w:rsidRPr="00201D09">
        <w:rPr>
          <w:rFonts w:ascii="Georgia" w:eastAsia="Times New Roman" w:hAnsi="Georgia" w:cstheme="minorHAnsi"/>
          <w:b/>
          <w:sz w:val="28"/>
          <w:szCs w:val="28"/>
          <w:u w:val="single"/>
        </w:rPr>
        <w:t xml:space="preserve"> Affairs:</w:t>
      </w:r>
      <w:r w:rsidR="00CA0FB0" w:rsidRPr="00201D09">
        <w:rPr>
          <w:rFonts w:ascii="Georgia" w:eastAsia="Times New Roman" w:hAnsi="Georgia" w:cstheme="minorHAnsi"/>
          <w:b/>
          <w:sz w:val="28"/>
          <w:szCs w:val="28"/>
        </w:rPr>
        <w:t xml:space="preserve">  </w:t>
      </w:r>
      <w:r w:rsidR="00744025" w:rsidRPr="00106EB2">
        <w:rPr>
          <w:rFonts w:ascii="Georgia" w:eastAsia="Times New Roman" w:hAnsi="Georgia" w:cstheme="minorHAnsi"/>
          <w:bCs/>
          <w:sz w:val="28"/>
          <w:szCs w:val="28"/>
        </w:rPr>
        <w:t xml:space="preserve">Provost Newton said </w:t>
      </w:r>
      <w:r w:rsidR="00AF1E2E">
        <w:rPr>
          <w:rFonts w:ascii="Georgia" w:eastAsia="Times New Roman" w:hAnsi="Georgia" w:cstheme="minorHAnsi"/>
          <w:bCs/>
          <w:sz w:val="28"/>
          <w:szCs w:val="28"/>
        </w:rPr>
        <w:t>he is</w:t>
      </w:r>
      <w:r w:rsidR="00744025" w:rsidRPr="00106EB2">
        <w:rPr>
          <w:rFonts w:ascii="Georgia" w:eastAsia="Times New Roman" w:hAnsi="Georgia" w:cstheme="minorHAnsi"/>
          <w:bCs/>
          <w:sz w:val="28"/>
          <w:szCs w:val="28"/>
        </w:rPr>
        <w:t xml:space="preserve"> working</w:t>
      </w:r>
      <w:r w:rsidR="00CA0FB0" w:rsidRPr="00106EB2">
        <w:rPr>
          <w:rFonts w:ascii="Georgia" w:eastAsia="Times New Roman" w:hAnsi="Georgia" w:cstheme="minorHAnsi"/>
          <w:bCs/>
          <w:sz w:val="28"/>
          <w:szCs w:val="28"/>
        </w:rPr>
        <w:t xml:space="preserve"> with Ken Janz on fall semester</w:t>
      </w:r>
      <w:r w:rsidR="00744025" w:rsidRPr="00106EB2">
        <w:rPr>
          <w:rFonts w:ascii="Georgia" w:eastAsia="Times New Roman" w:hAnsi="Georgia" w:cstheme="minorHAnsi"/>
          <w:bCs/>
          <w:sz w:val="28"/>
          <w:szCs w:val="28"/>
        </w:rPr>
        <w:t xml:space="preserve"> plans</w:t>
      </w:r>
      <w:r w:rsidR="00CA0FB0" w:rsidRPr="00106EB2">
        <w:rPr>
          <w:rFonts w:ascii="Georgia" w:eastAsia="Times New Roman" w:hAnsi="Georgia" w:cstheme="minorHAnsi"/>
          <w:bCs/>
          <w:sz w:val="28"/>
          <w:szCs w:val="28"/>
        </w:rPr>
        <w:t xml:space="preserve">.  Summer has various groups that want to come to </w:t>
      </w:r>
      <w:r w:rsidR="00641AE2" w:rsidRPr="00106EB2">
        <w:rPr>
          <w:rFonts w:ascii="Georgia" w:eastAsia="Times New Roman" w:hAnsi="Georgia" w:cstheme="minorHAnsi"/>
          <w:bCs/>
          <w:sz w:val="28"/>
          <w:szCs w:val="28"/>
        </w:rPr>
        <w:t>campus,</w:t>
      </w:r>
      <w:r w:rsidR="00106EB2" w:rsidRPr="00106EB2">
        <w:rPr>
          <w:rFonts w:ascii="Georgia" w:eastAsia="Times New Roman" w:hAnsi="Georgia" w:cstheme="minorHAnsi"/>
          <w:bCs/>
          <w:sz w:val="28"/>
          <w:szCs w:val="28"/>
        </w:rPr>
        <w:t xml:space="preserve"> and they are carefully considering slowly </w:t>
      </w:r>
      <w:r w:rsidR="00641AE2" w:rsidRPr="00106EB2">
        <w:rPr>
          <w:rFonts w:ascii="Georgia" w:eastAsia="Times New Roman" w:hAnsi="Georgia" w:cstheme="minorHAnsi"/>
          <w:bCs/>
          <w:sz w:val="28"/>
          <w:szCs w:val="28"/>
        </w:rPr>
        <w:t>opening</w:t>
      </w:r>
      <w:r w:rsidR="00106EB2" w:rsidRPr="00106EB2">
        <w:rPr>
          <w:rFonts w:ascii="Georgia" w:eastAsia="Times New Roman" w:hAnsi="Georgia" w:cstheme="minorHAnsi"/>
          <w:bCs/>
          <w:sz w:val="28"/>
          <w:szCs w:val="28"/>
        </w:rPr>
        <w:t xml:space="preserve"> the campus.</w:t>
      </w:r>
    </w:p>
    <w:p w14:paraId="682856D5" w14:textId="77777777" w:rsidR="00B63C9B" w:rsidRPr="00201D09" w:rsidRDefault="00B63C9B" w:rsidP="00B63C9B">
      <w:pPr>
        <w:pStyle w:val="ListParagraph"/>
        <w:contextualSpacing/>
        <w:rPr>
          <w:rFonts w:ascii="Georgia" w:hAnsi="Georgia" w:cs="Arial"/>
          <w:b/>
          <w:sz w:val="28"/>
          <w:szCs w:val="28"/>
        </w:rPr>
      </w:pPr>
    </w:p>
    <w:p w14:paraId="3443C453" w14:textId="7FFC926E" w:rsidR="00B63C9B" w:rsidRPr="00B913FA" w:rsidRDefault="00CA0FB0" w:rsidP="00B913FA">
      <w:pPr>
        <w:pStyle w:val="ListParagraph"/>
        <w:numPr>
          <w:ilvl w:val="0"/>
          <w:numId w:val="4"/>
        </w:numPr>
        <w:ind w:left="720"/>
        <w:contextualSpacing/>
        <w:rPr>
          <w:rFonts w:ascii="Georgia" w:hAnsi="Georgia" w:cs="Arial"/>
          <w:b/>
          <w:sz w:val="28"/>
          <w:szCs w:val="28"/>
        </w:rPr>
      </w:pPr>
      <w:r w:rsidRPr="00201D09">
        <w:rPr>
          <w:rFonts w:ascii="Georgia" w:eastAsia="Times New Roman" w:hAnsi="Georgia" w:cstheme="minorHAnsi"/>
          <w:b/>
          <w:sz w:val="28"/>
          <w:szCs w:val="28"/>
          <w:u w:val="single"/>
        </w:rPr>
        <w:t>HR</w:t>
      </w:r>
      <w:r w:rsidR="00B63C9B">
        <w:rPr>
          <w:rFonts w:ascii="Georgia" w:eastAsia="Times New Roman" w:hAnsi="Georgia" w:cstheme="minorHAnsi"/>
          <w:b/>
          <w:sz w:val="28"/>
          <w:szCs w:val="28"/>
          <w:u w:val="single"/>
        </w:rPr>
        <w:t xml:space="preserve"> update</w:t>
      </w:r>
      <w:r w:rsidR="00744025">
        <w:rPr>
          <w:rFonts w:ascii="Georgia" w:eastAsia="Times New Roman" w:hAnsi="Georgia" w:cstheme="minorHAnsi"/>
          <w:b/>
          <w:sz w:val="28"/>
          <w:szCs w:val="28"/>
        </w:rPr>
        <w:t xml:space="preserve">:  </w:t>
      </w:r>
      <w:r w:rsidR="00B63C9B" w:rsidRPr="00B63C9B">
        <w:rPr>
          <w:rFonts w:ascii="Georgia" w:eastAsia="Times New Roman" w:hAnsi="Georgia" w:cstheme="minorHAnsi"/>
          <w:bCs/>
          <w:sz w:val="28"/>
          <w:szCs w:val="28"/>
        </w:rPr>
        <w:t>Those MAPE employees with o</w:t>
      </w:r>
      <w:r w:rsidRPr="00B63C9B">
        <w:rPr>
          <w:rFonts w:ascii="Georgia" w:eastAsia="Times New Roman" w:hAnsi="Georgia" w:cstheme="minorHAnsi"/>
          <w:bCs/>
          <w:sz w:val="28"/>
          <w:szCs w:val="28"/>
        </w:rPr>
        <w:t xml:space="preserve">ver 40 hours </w:t>
      </w:r>
      <w:r w:rsidR="00B63C9B" w:rsidRPr="00B63C9B">
        <w:rPr>
          <w:rFonts w:ascii="Georgia" w:eastAsia="Times New Roman" w:hAnsi="Georgia" w:cstheme="minorHAnsi"/>
          <w:bCs/>
          <w:sz w:val="28"/>
          <w:szCs w:val="28"/>
        </w:rPr>
        <w:t xml:space="preserve">of comp time have been notified to use the comp time or it </w:t>
      </w:r>
      <w:r w:rsidRPr="00B63C9B">
        <w:rPr>
          <w:rFonts w:ascii="Georgia" w:eastAsia="Times New Roman" w:hAnsi="Georgia" w:cstheme="minorHAnsi"/>
          <w:bCs/>
          <w:sz w:val="28"/>
          <w:szCs w:val="28"/>
        </w:rPr>
        <w:t xml:space="preserve">will be paid </w:t>
      </w:r>
      <w:r w:rsidR="00F222A1">
        <w:rPr>
          <w:rFonts w:ascii="Georgia" w:eastAsia="Times New Roman" w:hAnsi="Georgia" w:cstheme="minorHAnsi"/>
          <w:bCs/>
          <w:sz w:val="28"/>
          <w:szCs w:val="28"/>
        </w:rPr>
        <w:t xml:space="preserve">out </w:t>
      </w:r>
      <w:r w:rsidRPr="00B63C9B">
        <w:rPr>
          <w:rFonts w:ascii="Georgia" w:eastAsia="Times New Roman" w:hAnsi="Georgia" w:cstheme="minorHAnsi"/>
          <w:bCs/>
          <w:sz w:val="28"/>
          <w:szCs w:val="28"/>
        </w:rPr>
        <w:t>on in first paycheck in July</w:t>
      </w:r>
      <w:r w:rsidR="00B63C9B" w:rsidRPr="00B63C9B">
        <w:rPr>
          <w:rFonts w:ascii="Georgia" w:hAnsi="Georgia" w:cs="Arial"/>
          <w:bCs/>
          <w:sz w:val="28"/>
          <w:szCs w:val="28"/>
        </w:rPr>
        <w:t>.</w:t>
      </w:r>
      <w:r w:rsidR="00744025">
        <w:rPr>
          <w:rFonts w:ascii="Georgia" w:hAnsi="Georgia" w:cs="Arial"/>
          <w:bCs/>
          <w:sz w:val="28"/>
          <w:szCs w:val="28"/>
        </w:rPr>
        <w:t xml:space="preserve">  MAPE members </w:t>
      </w:r>
      <w:r w:rsidR="00641AE2">
        <w:rPr>
          <w:rFonts w:ascii="Georgia" w:hAnsi="Georgia" w:cs="Arial"/>
          <w:bCs/>
          <w:sz w:val="28"/>
          <w:szCs w:val="28"/>
        </w:rPr>
        <w:t>can</w:t>
      </w:r>
      <w:r w:rsidR="00744025">
        <w:rPr>
          <w:rFonts w:ascii="Georgia" w:hAnsi="Georgia" w:cs="Arial"/>
          <w:bCs/>
          <w:sz w:val="28"/>
          <w:szCs w:val="28"/>
        </w:rPr>
        <w:t xml:space="preserve"> carry over 40 hours each year</w:t>
      </w:r>
      <w:r w:rsidR="00B913FA">
        <w:rPr>
          <w:rFonts w:ascii="Georgia" w:hAnsi="Georgia" w:cs="Arial"/>
          <w:bCs/>
          <w:sz w:val="28"/>
          <w:szCs w:val="28"/>
        </w:rPr>
        <w:t>, but anything over that will be paid out at the end of the fiscal year.</w:t>
      </w:r>
    </w:p>
    <w:p w14:paraId="5DA594A1" w14:textId="77777777" w:rsidR="00B63C9B" w:rsidRPr="00201D09" w:rsidRDefault="00B63C9B" w:rsidP="00B63C9B">
      <w:pPr>
        <w:pStyle w:val="ListParagraph"/>
        <w:contextualSpacing/>
        <w:rPr>
          <w:rFonts w:ascii="Georgia" w:hAnsi="Georgia" w:cs="Arial"/>
          <w:b/>
          <w:sz w:val="28"/>
          <w:szCs w:val="28"/>
        </w:rPr>
      </w:pPr>
    </w:p>
    <w:p w14:paraId="66BE0467" w14:textId="4CD85A5E" w:rsidR="00B913FA" w:rsidRDefault="00B63C9B" w:rsidP="00B913FA">
      <w:pPr>
        <w:pStyle w:val="ListParagraph"/>
        <w:numPr>
          <w:ilvl w:val="0"/>
          <w:numId w:val="4"/>
        </w:numPr>
        <w:ind w:left="720"/>
        <w:contextualSpacing/>
        <w:rPr>
          <w:rFonts w:ascii="Georgia" w:hAnsi="Georgia" w:cs="Arial"/>
          <w:bCs/>
          <w:sz w:val="28"/>
          <w:szCs w:val="28"/>
        </w:rPr>
      </w:pPr>
      <w:r w:rsidRPr="00F222A1">
        <w:rPr>
          <w:rFonts w:ascii="Georgia" w:hAnsi="Georgia" w:cs="Arial"/>
          <w:b/>
          <w:sz w:val="28"/>
          <w:szCs w:val="28"/>
          <w:u w:val="single"/>
        </w:rPr>
        <w:t>Committee Name Change:</w:t>
      </w:r>
      <w:r>
        <w:rPr>
          <w:rFonts w:ascii="Georgia" w:hAnsi="Georgia" w:cs="Arial"/>
          <w:b/>
          <w:sz w:val="28"/>
          <w:szCs w:val="28"/>
        </w:rPr>
        <w:t xml:space="preserve"> </w:t>
      </w:r>
      <w:r w:rsidRPr="00B63C9B">
        <w:rPr>
          <w:rFonts w:ascii="Georgia" w:hAnsi="Georgia" w:cs="Arial"/>
          <w:bCs/>
          <w:sz w:val="28"/>
          <w:szCs w:val="28"/>
        </w:rPr>
        <w:t xml:space="preserve"> </w:t>
      </w:r>
      <w:bookmarkStart w:id="0" w:name="_Hlk66254041"/>
      <w:r w:rsidR="00BD24B2" w:rsidRPr="00B63C9B">
        <w:rPr>
          <w:rFonts w:ascii="Georgia" w:hAnsi="Georgia" w:cs="Arial"/>
          <w:bCs/>
          <w:sz w:val="28"/>
          <w:szCs w:val="28"/>
        </w:rPr>
        <w:t>Advancement &amp; Advisory All-University committee would like to change their name to Commencement Committee</w:t>
      </w:r>
      <w:bookmarkEnd w:id="0"/>
      <w:r w:rsidR="00BD24B2" w:rsidRPr="00B63C9B">
        <w:rPr>
          <w:rFonts w:ascii="Georgia" w:hAnsi="Georgia" w:cs="Arial"/>
          <w:bCs/>
          <w:sz w:val="28"/>
          <w:szCs w:val="28"/>
        </w:rPr>
        <w:t xml:space="preserve">.  No other changes to the language, just the title. </w:t>
      </w:r>
      <w:r>
        <w:rPr>
          <w:rFonts w:ascii="Georgia" w:hAnsi="Georgia" w:cs="Arial"/>
          <w:bCs/>
          <w:sz w:val="28"/>
          <w:szCs w:val="28"/>
        </w:rPr>
        <w:t xml:space="preserve">MAPE </w:t>
      </w:r>
      <w:r w:rsidR="00106EB2">
        <w:rPr>
          <w:rFonts w:ascii="Georgia" w:hAnsi="Georgia" w:cs="Arial"/>
          <w:bCs/>
          <w:sz w:val="28"/>
          <w:szCs w:val="28"/>
        </w:rPr>
        <w:t xml:space="preserve">will </w:t>
      </w:r>
      <w:r>
        <w:rPr>
          <w:rFonts w:ascii="Georgia" w:hAnsi="Georgia" w:cs="Arial"/>
          <w:bCs/>
          <w:sz w:val="28"/>
          <w:szCs w:val="28"/>
        </w:rPr>
        <w:t>share this with their group for feedback.</w:t>
      </w:r>
    </w:p>
    <w:p w14:paraId="22BBE3C6" w14:textId="77777777" w:rsidR="00B913FA" w:rsidRPr="00B913FA" w:rsidRDefault="00B913FA" w:rsidP="00B913FA">
      <w:pPr>
        <w:pStyle w:val="ListParagraph"/>
        <w:rPr>
          <w:rFonts w:ascii="Georgia" w:hAnsi="Georgia" w:cs="Arial"/>
          <w:b/>
          <w:sz w:val="28"/>
          <w:szCs w:val="28"/>
          <w:u w:val="single"/>
        </w:rPr>
      </w:pPr>
    </w:p>
    <w:p w14:paraId="04783479" w14:textId="5F08F1C8" w:rsidR="00F222A1" w:rsidRPr="00FA11C7" w:rsidRDefault="00BD24B2" w:rsidP="00FA11C7">
      <w:pPr>
        <w:pStyle w:val="ListParagraph"/>
        <w:numPr>
          <w:ilvl w:val="0"/>
          <w:numId w:val="4"/>
        </w:numPr>
        <w:ind w:left="720"/>
        <w:contextualSpacing/>
        <w:rPr>
          <w:rFonts w:ascii="Georgia" w:hAnsi="Georgia" w:cs="Arial"/>
          <w:bCs/>
          <w:sz w:val="28"/>
          <w:szCs w:val="28"/>
        </w:rPr>
      </w:pPr>
      <w:r w:rsidRPr="00B913FA">
        <w:rPr>
          <w:rFonts w:ascii="Georgia" w:hAnsi="Georgia" w:cs="Arial"/>
          <w:b/>
          <w:sz w:val="28"/>
          <w:szCs w:val="28"/>
          <w:u w:val="single"/>
        </w:rPr>
        <w:t>New All-University Committee</w:t>
      </w:r>
      <w:r w:rsidR="00F222A1" w:rsidRPr="00B913FA">
        <w:rPr>
          <w:rFonts w:ascii="Georgia" w:hAnsi="Georgia" w:cs="Arial"/>
          <w:b/>
          <w:sz w:val="28"/>
          <w:szCs w:val="28"/>
          <w:u w:val="single"/>
        </w:rPr>
        <w:t>:</w:t>
      </w:r>
      <w:r w:rsidRPr="00B913FA">
        <w:rPr>
          <w:rFonts w:ascii="Georgia" w:hAnsi="Georgia" w:cs="Arial"/>
          <w:b/>
          <w:sz w:val="28"/>
          <w:szCs w:val="28"/>
        </w:rPr>
        <w:t xml:space="preserve">  </w:t>
      </w:r>
      <w:r w:rsidR="00744025" w:rsidRPr="00106EB2">
        <w:rPr>
          <w:rFonts w:ascii="Georgia" w:hAnsi="Georgia" w:cs="Arial"/>
          <w:bCs/>
          <w:sz w:val="28"/>
          <w:szCs w:val="28"/>
        </w:rPr>
        <w:t xml:space="preserve">MAPE </w:t>
      </w:r>
      <w:r w:rsidR="00106EB2">
        <w:rPr>
          <w:rFonts w:ascii="Georgia" w:hAnsi="Georgia" w:cs="Arial"/>
          <w:bCs/>
          <w:sz w:val="28"/>
          <w:szCs w:val="28"/>
        </w:rPr>
        <w:t xml:space="preserve">was forwarded the initial </w:t>
      </w:r>
      <w:bookmarkStart w:id="1" w:name="_Hlk66255451"/>
      <w:r w:rsidR="00106EB2">
        <w:rPr>
          <w:rFonts w:ascii="Georgia" w:hAnsi="Georgia" w:cs="Arial"/>
          <w:bCs/>
          <w:sz w:val="28"/>
          <w:szCs w:val="28"/>
        </w:rPr>
        <w:t xml:space="preserve">copy of the </w:t>
      </w:r>
      <w:r w:rsidR="00FA11C7">
        <w:rPr>
          <w:rFonts w:ascii="Georgia" w:hAnsi="Georgia" w:cs="Arial"/>
          <w:bCs/>
          <w:sz w:val="28"/>
          <w:szCs w:val="28"/>
        </w:rPr>
        <w:t>Digital Communications C</w:t>
      </w:r>
      <w:r w:rsidR="00106EB2" w:rsidRPr="00FA11C7">
        <w:rPr>
          <w:rFonts w:ascii="Georgia" w:hAnsi="Georgia" w:cs="Arial"/>
          <w:bCs/>
          <w:sz w:val="28"/>
          <w:szCs w:val="28"/>
        </w:rPr>
        <w:t xml:space="preserve">ommittee layout </w:t>
      </w:r>
      <w:bookmarkEnd w:id="1"/>
      <w:r w:rsidR="00106EB2" w:rsidRPr="00FA11C7">
        <w:rPr>
          <w:rFonts w:ascii="Georgia" w:hAnsi="Georgia" w:cs="Arial"/>
          <w:bCs/>
          <w:sz w:val="28"/>
          <w:szCs w:val="28"/>
        </w:rPr>
        <w:t>that it shared with its membership for comment.   Since that mailing, IFO has increased its membership on the committee</w:t>
      </w:r>
      <w:r w:rsidR="00641AE2">
        <w:rPr>
          <w:rFonts w:ascii="Georgia" w:hAnsi="Georgia" w:cs="Arial"/>
          <w:bCs/>
          <w:sz w:val="28"/>
          <w:szCs w:val="28"/>
        </w:rPr>
        <w:t xml:space="preserve"> </w:t>
      </w:r>
      <w:r w:rsidR="00106EB2" w:rsidRPr="00FA11C7">
        <w:rPr>
          <w:rFonts w:ascii="Georgia" w:hAnsi="Georgia" w:cs="Arial"/>
          <w:bCs/>
          <w:sz w:val="28"/>
          <w:szCs w:val="28"/>
        </w:rPr>
        <w:t xml:space="preserve">to 6 members.  MAPE would like to increase its membership on this committee from 1 to 2.  </w:t>
      </w:r>
      <w:r w:rsidR="00CA0FB0" w:rsidRPr="00FA11C7">
        <w:rPr>
          <w:rFonts w:ascii="Georgia" w:hAnsi="Georgia" w:cs="Arial"/>
          <w:bCs/>
          <w:sz w:val="28"/>
          <w:szCs w:val="28"/>
        </w:rPr>
        <w:t>Andrea Northam</w:t>
      </w:r>
      <w:r w:rsidR="00B913FA" w:rsidRPr="00FA11C7">
        <w:rPr>
          <w:rFonts w:ascii="Georgia" w:hAnsi="Georgia" w:cs="Arial"/>
          <w:bCs/>
          <w:sz w:val="28"/>
          <w:szCs w:val="28"/>
        </w:rPr>
        <w:t xml:space="preserve"> will convene the first meeting.</w:t>
      </w:r>
    </w:p>
    <w:p w14:paraId="471E9215" w14:textId="77777777" w:rsidR="00B913FA" w:rsidRPr="00F222A1" w:rsidRDefault="00B913FA" w:rsidP="00B913FA">
      <w:pPr>
        <w:pStyle w:val="ListParagraph"/>
        <w:contextualSpacing/>
        <w:rPr>
          <w:rFonts w:ascii="Georgia" w:hAnsi="Georgia" w:cs="Arial"/>
          <w:bCs/>
          <w:sz w:val="28"/>
          <w:szCs w:val="28"/>
        </w:rPr>
      </w:pPr>
    </w:p>
    <w:p w14:paraId="7D276D38" w14:textId="7AD710F5" w:rsidR="00F222A1" w:rsidRDefault="00F222A1" w:rsidP="00F222A1">
      <w:pPr>
        <w:pStyle w:val="ListParagraph"/>
        <w:numPr>
          <w:ilvl w:val="0"/>
          <w:numId w:val="4"/>
        </w:numPr>
        <w:ind w:left="720"/>
        <w:contextualSpacing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/>
          <w:sz w:val="28"/>
          <w:szCs w:val="28"/>
          <w:u w:val="single"/>
        </w:rPr>
        <w:t xml:space="preserve"> </w:t>
      </w:r>
      <w:r w:rsidR="00BD24B2" w:rsidRPr="00F222A1">
        <w:rPr>
          <w:rFonts w:ascii="Georgia" w:hAnsi="Georgia" w:cs="Arial"/>
          <w:b/>
          <w:sz w:val="28"/>
          <w:szCs w:val="28"/>
          <w:u w:val="single"/>
        </w:rPr>
        <w:t>Academic Calendars</w:t>
      </w:r>
      <w:r w:rsidR="00B63C9B" w:rsidRPr="00F222A1">
        <w:rPr>
          <w:rFonts w:ascii="Georgia" w:hAnsi="Georgia" w:cs="Arial"/>
          <w:b/>
          <w:sz w:val="28"/>
          <w:szCs w:val="28"/>
          <w:u w:val="single"/>
        </w:rPr>
        <w:t>:</w:t>
      </w:r>
      <w:r w:rsidR="00B63C9B" w:rsidRPr="00F222A1">
        <w:rPr>
          <w:rFonts w:ascii="Georgia" w:hAnsi="Georgia" w:cs="Arial"/>
          <w:b/>
          <w:sz w:val="28"/>
          <w:szCs w:val="28"/>
        </w:rPr>
        <w:t xml:space="preserve">  </w:t>
      </w:r>
      <w:r w:rsidR="00B63C9B" w:rsidRPr="00F222A1">
        <w:rPr>
          <w:rFonts w:ascii="Georgia" w:hAnsi="Georgia" w:cs="Arial"/>
          <w:bCs/>
          <w:sz w:val="28"/>
          <w:szCs w:val="28"/>
        </w:rPr>
        <w:t>MAPE approves the submitted calendars</w:t>
      </w:r>
      <w:r w:rsidRPr="00F222A1">
        <w:rPr>
          <w:rFonts w:ascii="Georgia" w:hAnsi="Georgia" w:cs="Arial"/>
          <w:bCs/>
          <w:sz w:val="28"/>
          <w:szCs w:val="28"/>
        </w:rPr>
        <w:t xml:space="preserve"> shared with bargaining units last week.</w:t>
      </w:r>
    </w:p>
    <w:p w14:paraId="27B28556" w14:textId="77777777" w:rsidR="00B913FA" w:rsidRPr="00B913FA" w:rsidRDefault="00B913FA" w:rsidP="00B913FA">
      <w:pPr>
        <w:contextualSpacing/>
        <w:rPr>
          <w:rFonts w:ascii="Georgia" w:hAnsi="Georgia" w:cs="Arial"/>
          <w:bCs/>
          <w:sz w:val="28"/>
          <w:szCs w:val="28"/>
        </w:rPr>
      </w:pPr>
    </w:p>
    <w:p w14:paraId="1F1C106C" w14:textId="77777777" w:rsidR="00B913FA" w:rsidRPr="00B913FA" w:rsidRDefault="00BD24B2" w:rsidP="00B913FA">
      <w:pPr>
        <w:pStyle w:val="ListParagraph"/>
        <w:numPr>
          <w:ilvl w:val="0"/>
          <w:numId w:val="4"/>
        </w:numPr>
        <w:ind w:left="720"/>
        <w:contextualSpacing/>
        <w:rPr>
          <w:rFonts w:ascii="Georgia" w:hAnsi="Georgia" w:cs="Arial"/>
          <w:bCs/>
          <w:sz w:val="28"/>
          <w:szCs w:val="28"/>
        </w:rPr>
      </w:pPr>
      <w:r w:rsidRPr="00F222A1">
        <w:rPr>
          <w:rFonts w:ascii="Georgia" w:hAnsi="Georgia" w:cs="Arial"/>
          <w:b/>
          <w:sz w:val="28"/>
          <w:szCs w:val="28"/>
          <w:u w:val="single"/>
        </w:rPr>
        <w:t>All-University Arboretum Committee</w:t>
      </w:r>
      <w:r w:rsidR="00F222A1" w:rsidRPr="00F222A1">
        <w:rPr>
          <w:rFonts w:ascii="Georgia" w:hAnsi="Georgia" w:cs="Arial"/>
          <w:b/>
          <w:sz w:val="28"/>
          <w:szCs w:val="28"/>
        </w:rPr>
        <w:t xml:space="preserve">:  </w:t>
      </w:r>
      <w:r w:rsidR="00F222A1" w:rsidRPr="00F222A1">
        <w:rPr>
          <w:rFonts w:ascii="Georgia" w:hAnsi="Georgia" w:cs="Arial"/>
          <w:bCs/>
          <w:sz w:val="28"/>
          <w:szCs w:val="28"/>
        </w:rPr>
        <w:t>MAPE approved this request back in December.</w:t>
      </w:r>
      <w:r w:rsidRPr="00F222A1">
        <w:rPr>
          <w:rFonts w:ascii="Georgia" w:hAnsi="Georgia" w:cs="Arial"/>
          <w:b/>
          <w:sz w:val="28"/>
          <w:szCs w:val="28"/>
        </w:rPr>
        <w:t xml:space="preserve"> </w:t>
      </w:r>
    </w:p>
    <w:p w14:paraId="12AEB290" w14:textId="77777777" w:rsidR="00B913FA" w:rsidRPr="00B913FA" w:rsidRDefault="00B913FA" w:rsidP="00B913FA">
      <w:pPr>
        <w:pStyle w:val="ListParagraph"/>
        <w:rPr>
          <w:rFonts w:ascii="Georgia" w:hAnsi="Georgia" w:cs="Arial"/>
          <w:b/>
          <w:sz w:val="28"/>
          <w:szCs w:val="28"/>
          <w:u w:val="single"/>
        </w:rPr>
      </w:pPr>
    </w:p>
    <w:p w14:paraId="77118E34" w14:textId="10055D1C" w:rsidR="00B913FA" w:rsidRDefault="00B913FA" w:rsidP="00B913FA">
      <w:pPr>
        <w:pStyle w:val="ListParagraph"/>
        <w:numPr>
          <w:ilvl w:val="0"/>
          <w:numId w:val="4"/>
        </w:numPr>
        <w:ind w:left="720"/>
        <w:contextualSpacing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r w:rsidR="00F222A1" w:rsidRPr="00B913FA">
        <w:rPr>
          <w:rFonts w:ascii="Georgia" w:hAnsi="Georgia" w:cs="Arial"/>
          <w:b/>
          <w:sz w:val="28"/>
          <w:szCs w:val="28"/>
          <w:u w:val="single"/>
        </w:rPr>
        <w:t xml:space="preserve">2021 </w:t>
      </w:r>
      <w:r w:rsidR="006A6B25" w:rsidRPr="00B913FA">
        <w:rPr>
          <w:rFonts w:ascii="Georgia" w:hAnsi="Georgia" w:cs="Arial"/>
          <w:b/>
          <w:sz w:val="28"/>
          <w:szCs w:val="28"/>
          <w:u w:val="single"/>
        </w:rPr>
        <w:t>Spring Commencement</w:t>
      </w:r>
      <w:r w:rsidR="00F222A1" w:rsidRPr="00B913FA">
        <w:rPr>
          <w:rFonts w:ascii="Georgia" w:hAnsi="Georgia" w:cs="Arial"/>
          <w:b/>
          <w:sz w:val="28"/>
          <w:szCs w:val="28"/>
          <w:u w:val="single"/>
        </w:rPr>
        <w:t>:</w:t>
      </w:r>
      <w:r w:rsidR="00F222A1" w:rsidRPr="00B913FA">
        <w:rPr>
          <w:rFonts w:ascii="Georgia" w:hAnsi="Georgia" w:cs="Arial"/>
          <w:b/>
          <w:sz w:val="28"/>
          <w:szCs w:val="28"/>
        </w:rPr>
        <w:t xml:space="preserve"> </w:t>
      </w:r>
      <w:r w:rsidR="006A6B25" w:rsidRPr="00B913FA">
        <w:rPr>
          <w:rFonts w:ascii="Georgia" w:hAnsi="Georgia" w:cs="Arial"/>
          <w:b/>
          <w:sz w:val="28"/>
          <w:szCs w:val="28"/>
        </w:rPr>
        <w:t xml:space="preserve"> </w:t>
      </w:r>
      <w:r w:rsidR="00F222A1" w:rsidRPr="00B913FA">
        <w:rPr>
          <w:rFonts w:ascii="Georgia" w:hAnsi="Georgia" w:cs="Arial"/>
          <w:bCs/>
          <w:sz w:val="28"/>
          <w:szCs w:val="28"/>
        </w:rPr>
        <w:t>The c</w:t>
      </w:r>
      <w:r w:rsidR="006A6B25" w:rsidRPr="00B913FA">
        <w:rPr>
          <w:rFonts w:ascii="Georgia" w:hAnsi="Georgia" w:cs="Arial"/>
          <w:bCs/>
          <w:sz w:val="28"/>
          <w:szCs w:val="28"/>
        </w:rPr>
        <w:t xml:space="preserve">eremony </w:t>
      </w:r>
      <w:r w:rsidR="00F222A1" w:rsidRPr="00B913FA">
        <w:rPr>
          <w:rFonts w:ascii="Georgia" w:hAnsi="Georgia" w:cs="Arial"/>
          <w:bCs/>
          <w:sz w:val="28"/>
          <w:szCs w:val="28"/>
        </w:rPr>
        <w:t xml:space="preserve">this spring </w:t>
      </w:r>
      <w:r w:rsidR="006A6B25" w:rsidRPr="00B913FA">
        <w:rPr>
          <w:rFonts w:ascii="Georgia" w:hAnsi="Georgia" w:cs="Arial"/>
          <w:bCs/>
          <w:sz w:val="28"/>
          <w:szCs w:val="28"/>
        </w:rPr>
        <w:t>will have to be virtual still</w:t>
      </w:r>
      <w:r w:rsidR="00F222A1" w:rsidRPr="00B913FA">
        <w:rPr>
          <w:rFonts w:ascii="Georgia" w:hAnsi="Georgia" w:cs="Arial"/>
          <w:bCs/>
          <w:sz w:val="28"/>
          <w:szCs w:val="28"/>
        </w:rPr>
        <w:t xml:space="preserve"> because of the current </w:t>
      </w:r>
      <w:r w:rsidR="00744025" w:rsidRPr="00B913FA">
        <w:rPr>
          <w:rFonts w:ascii="Georgia" w:hAnsi="Georgia" w:cs="Arial"/>
          <w:bCs/>
          <w:sz w:val="28"/>
          <w:szCs w:val="28"/>
        </w:rPr>
        <w:t>S</w:t>
      </w:r>
      <w:r w:rsidR="00F222A1" w:rsidRPr="00B913FA">
        <w:rPr>
          <w:rFonts w:ascii="Georgia" w:hAnsi="Georgia" w:cs="Arial"/>
          <w:bCs/>
          <w:sz w:val="28"/>
          <w:szCs w:val="28"/>
        </w:rPr>
        <w:t>tate order only</w:t>
      </w:r>
      <w:r w:rsidR="00744025" w:rsidRPr="00B913FA">
        <w:rPr>
          <w:rFonts w:ascii="Georgia" w:hAnsi="Georgia" w:cs="Arial"/>
          <w:bCs/>
          <w:sz w:val="28"/>
          <w:szCs w:val="28"/>
        </w:rPr>
        <w:t xml:space="preserve"> lets</w:t>
      </w:r>
      <w:r w:rsidR="00F222A1" w:rsidRPr="00B913FA">
        <w:rPr>
          <w:rFonts w:ascii="Georgia" w:hAnsi="Georgia" w:cs="Arial"/>
          <w:bCs/>
          <w:sz w:val="28"/>
          <w:szCs w:val="28"/>
        </w:rPr>
        <w:t xml:space="preserve"> </w:t>
      </w:r>
      <w:r w:rsidR="006A6B25" w:rsidRPr="00B913FA">
        <w:rPr>
          <w:rFonts w:ascii="Georgia" w:hAnsi="Georgia" w:cs="Arial"/>
          <w:bCs/>
          <w:sz w:val="28"/>
          <w:szCs w:val="28"/>
        </w:rPr>
        <w:t>250 people gather</w:t>
      </w:r>
      <w:r w:rsidR="00744025" w:rsidRPr="00B913FA">
        <w:rPr>
          <w:rFonts w:ascii="Georgia" w:hAnsi="Georgia" w:cs="Arial"/>
          <w:bCs/>
          <w:sz w:val="28"/>
          <w:szCs w:val="28"/>
        </w:rPr>
        <w:t xml:space="preserve"> in one space.  It is possible that order will lift right before commencement, but there is no guarantee, so commencement will go forward as a virtual event.</w:t>
      </w:r>
    </w:p>
    <w:p w14:paraId="778962E3" w14:textId="77777777" w:rsidR="00B913FA" w:rsidRPr="00B913FA" w:rsidRDefault="00B913FA" w:rsidP="00B913FA">
      <w:pPr>
        <w:pStyle w:val="ListParagraph"/>
        <w:rPr>
          <w:rFonts w:ascii="Georgia" w:hAnsi="Georgia" w:cs="Arial"/>
          <w:b/>
          <w:sz w:val="28"/>
          <w:szCs w:val="28"/>
          <w:u w:val="single"/>
        </w:rPr>
      </w:pPr>
    </w:p>
    <w:p w14:paraId="2495D152" w14:textId="77777777" w:rsidR="00B913FA" w:rsidRDefault="00B913FA" w:rsidP="00B913FA">
      <w:pPr>
        <w:pStyle w:val="ListParagraph"/>
        <w:numPr>
          <w:ilvl w:val="0"/>
          <w:numId w:val="4"/>
        </w:numPr>
        <w:ind w:left="720"/>
        <w:contextualSpacing/>
        <w:rPr>
          <w:rFonts w:ascii="Georgia" w:hAnsi="Georgia" w:cs="Arial"/>
          <w:bCs/>
          <w:sz w:val="28"/>
          <w:szCs w:val="28"/>
        </w:rPr>
      </w:pPr>
      <w:r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r w:rsidR="006A6B25" w:rsidRPr="00B913FA">
        <w:rPr>
          <w:rFonts w:ascii="Georgia" w:hAnsi="Georgia" w:cs="Arial"/>
          <w:b/>
          <w:sz w:val="28"/>
          <w:szCs w:val="28"/>
          <w:u w:val="single"/>
        </w:rPr>
        <w:t>CARISSA funds</w:t>
      </w:r>
      <w:r w:rsidR="00744025" w:rsidRPr="00B913FA">
        <w:rPr>
          <w:rFonts w:ascii="Georgia" w:hAnsi="Georgia" w:cs="Arial"/>
          <w:b/>
          <w:sz w:val="28"/>
          <w:szCs w:val="28"/>
          <w:u w:val="single"/>
        </w:rPr>
        <w:t xml:space="preserve">:  </w:t>
      </w:r>
      <w:r w:rsidR="00744025" w:rsidRPr="00B913FA">
        <w:rPr>
          <w:rFonts w:ascii="Georgia" w:hAnsi="Georgia" w:cs="Arial"/>
          <w:bCs/>
          <w:sz w:val="28"/>
          <w:szCs w:val="28"/>
        </w:rPr>
        <w:t xml:space="preserve">The funds </w:t>
      </w:r>
      <w:r w:rsidR="00201D09" w:rsidRPr="00B913FA">
        <w:rPr>
          <w:rFonts w:ascii="Georgia" w:hAnsi="Georgia" w:cs="Arial"/>
          <w:bCs/>
          <w:sz w:val="28"/>
          <w:szCs w:val="28"/>
        </w:rPr>
        <w:t xml:space="preserve">from the federal government include money for </w:t>
      </w:r>
      <w:r w:rsidR="006A6B25" w:rsidRPr="00B913FA">
        <w:rPr>
          <w:rFonts w:ascii="Georgia" w:hAnsi="Georgia" w:cs="Arial"/>
          <w:bCs/>
          <w:sz w:val="28"/>
          <w:szCs w:val="28"/>
        </w:rPr>
        <w:t>direct payments to students</w:t>
      </w:r>
      <w:r w:rsidR="00201D09" w:rsidRPr="00B913FA">
        <w:rPr>
          <w:rFonts w:ascii="Georgia" w:hAnsi="Georgia" w:cs="Arial"/>
          <w:bCs/>
          <w:sz w:val="28"/>
          <w:szCs w:val="28"/>
        </w:rPr>
        <w:t xml:space="preserve">. </w:t>
      </w:r>
      <w:r w:rsidR="006A6B25" w:rsidRPr="00B913FA">
        <w:rPr>
          <w:rFonts w:ascii="Georgia" w:hAnsi="Georgia" w:cs="Arial"/>
          <w:bCs/>
          <w:sz w:val="28"/>
          <w:szCs w:val="28"/>
        </w:rPr>
        <w:t>Student senate voted</w:t>
      </w:r>
      <w:r w:rsidR="00201D09" w:rsidRPr="00B913FA">
        <w:rPr>
          <w:rFonts w:ascii="Georgia" w:hAnsi="Georgia" w:cs="Arial"/>
          <w:bCs/>
          <w:sz w:val="28"/>
          <w:szCs w:val="28"/>
        </w:rPr>
        <w:t xml:space="preserve"> and cabinet agreed to take the entire amount of money and take</w:t>
      </w:r>
      <w:r w:rsidR="006A6B25" w:rsidRPr="00B913FA">
        <w:rPr>
          <w:rFonts w:ascii="Georgia" w:hAnsi="Georgia" w:cs="Arial"/>
          <w:bCs/>
          <w:sz w:val="28"/>
          <w:szCs w:val="28"/>
        </w:rPr>
        <w:t xml:space="preserve"> 10% off top</w:t>
      </w:r>
      <w:r w:rsidR="00201D09" w:rsidRPr="00B913FA">
        <w:rPr>
          <w:rFonts w:ascii="Georgia" w:hAnsi="Georgia" w:cs="Arial"/>
          <w:bCs/>
          <w:sz w:val="28"/>
          <w:szCs w:val="28"/>
        </w:rPr>
        <w:t xml:space="preserve"> for an </w:t>
      </w:r>
      <w:r w:rsidR="006A6B25" w:rsidRPr="00B913FA">
        <w:rPr>
          <w:rFonts w:ascii="Georgia" w:hAnsi="Georgia" w:cs="Arial"/>
          <w:bCs/>
          <w:sz w:val="28"/>
          <w:szCs w:val="28"/>
        </w:rPr>
        <w:t>emergency fund</w:t>
      </w:r>
      <w:r w:rsidR="00201D09" w:rsidRPr="00B913FA">
        <w:rPr>
          <w:rFonts w:ascii="Georgia" w:hAnsi="Georgia" w:cs="Arial"/>
          <w:bCs/>
          <w:sz w:val="28"/>
          <w:szCs w:val="28"/>
        </w:rPr>
        <w:t xml:space="preserve">.  The remaining </w:t>
      </w:r>
      <w:r w:rsidR="006A6B25" w:rsidRPr="00B913FA">
        <w:rPr>
          <w:rFonts w:ascii="Georgia" w:hAnsi="Georgia" w:cs="Arial"/>
          <w:bCs/>
          <w:sz w:val="28"/>
          <w:szCs w:val="28"/>
        </w:rPr>
        <w:t xml:space="preserve">90% </w:t>
      </w:r>
      <w:r w:rsidR="00201D09" w:rsidRPr="00B913FA">
        <w:rPr>
          <w:rFonts w:ascii="Georgia" w:hAnsi="Georgia" w:cs="Arial"/>
          <w:bCs/>
          <w:sz w:val="28"/>
          <w:szCs w:val="28"/>
        </w:rPr>
        <w:t xml:space="preserve">will be </w:t>
      </w:r>
      <w:r w:rsidR="006A6B25" w:rsidRPr="00B913FA">
        <w:rPr>
          <w:rFonts w:ascii="Georgia" w:hAnsi="Georgia" w:cs="Arial"/>
          <w:bCs/>
          <w:sz w:val="28"/>
          <w:szCs w:val="28"/>
        </w:rPr>
        <w:t>split 60/40</w:t>
      </w:r>
      <w:r w:rsidR="00201D09" w:rsidRPr="00B913FA">
        <w:rPr>
          <w:rFonts w:ascii="Georgia" w:hAnsi="Georgia" w:cs="Arial"/>
          <w:bCs/>
          <w:sz w:val="28"/>
          <w:szCs w:val="28"/>
        </w:rPr>
        <w:t xml:space="preserve"> between</w:t>
      </w:r>
      <w:r w:rsidR="006A6B25" w:rsidRPr="00B913FA">
        <w:rPr>
          <w:rFonts w:ascii="Georgia" w:hAnsi="Georgia" w:cs="Arial"/>
          <w:bCs/>
          <w:sz w:val="28"/>
          <w:szCs w:val="28"/>
        </w:rPr>
        <w:t xml:space="preserve"> Pell and Non-Pell students</w:t>
      </w:r>
      <w:r w:rsidR="00201D09" w:rsidRPr="00B913FA">
        <w:rPr>
          <w:rFonts w:ascii="Georgia" w:hAnsi="Georgia" w:cs="Arial"/>
          <w:bCs/>
          <w:sz w:val="28"/>
          <w:szCs w:val="28"/>
        </w:rPr>
        <w:t xml:space="preserve">, right now we estimate </w:t>
      </w:r>
      <w:r w:rsidR="006A6B25" w:rsidRPr="00B913FA">
        <w:rPr>
          <w:rFonts w:ascii="Georgia" w:hAnsi="Georgia" w:cs="Arial"/>
          <w:bCs/>
          <w:sz w:val="28"/>
          <w:szCs w:val="28"/>
        </w:rPr>
        <w:t xml:space="preserve">$1155 </w:t>
      </w:r>
      <w:r w:rsidR="00201D09" w:rsidRPr="00B913FA">
        <w:rPr>
          <w:rFonts w:ascii="Georgia" w:hAnsi="Georgia" w:cs="Arial"/>
          <w:bCs/>
          <w:sz w:val="28"/>
          <w:szCs w:val="28"/>
        </w:rPr>
        <w:t xml:space="preserve">for </w:t>
      </w:r>
      <w:r w:rsidR="00635202" w:rsidRPr="00B913FA">
        <w:rPr>
          <w:rFonts w:ascii="Georgia" w:hAnsi="Georgia" w:cs="Arial"/>
          <w:bCs/>
          <w:sz w:val="28"/>
          <w:szCs w:val="28"/>
        </w:rPr>
        <w:t>Pell students</w:t>
      </w:r>
      <w:r w:rsidR="00201D09" w:rsidRPr="00B913FA">
        <w:rPr>
          <w:rFonts w:ascii="Georgia" w:hAnsi="Georgia" w:cs="Arial"/>
          <w:bCs/>
          <w:sz w:val="28"/>
          <w:szCs w:val="28"/>
        </w:rPr>
        <w:t xml:space="preserve"> and</w:t>
      </w:r>
      <w:r w:rsidR="00635202" w:rsidRPr="00B913FA">
        <w:rPr>
          <w:rFonts w:ascii="Georgia" w:hAnsi="Georgia" w:cs="Arial"/>
          <w:bCs/>
          <w:sz w:val="28"/>
          <w:szCs w:val="28"/>
        </w:rPr>
        <w:t xml:space="preserve"> </w:t>
      </w:r>
      <w:r w:rsidR="006A6B25" w:rsidRPr="00B913FA">
        <w:rPr>
          <w:rFonts w:ascii="Georgia" w:hAnsi="Georgia" w:cs="Arial"/>
          <w:bCs/>
          <w:sz w:val="28"/>
          <w:szCs w:val="28"/>
        </w:rPr>
        <w:t>about $200</w:t>
      </w:r>
      <w:r w:rsidR="00201D09" w:rsidRPr="00B913FA">
        <w:rPr>
          <w:rFonts w:ascii="Georgia" w:hAnsi="Georgia" w:cs="Arial"/>
          <w:bCs/>
          <w:sz w:val="28"/>
          <w:szCs w:val="28"/>
        </w:rPr>
        <w:t xml:space="preserve"> for</w:t>
      </w:r>
      <w:r w:rsidR="006A6B25" w:rsidRPr="00B913FA">
        <w:rPr>
          <w:rFonts w:ascii="Georgia" w:hAnsi="Georgia" w:cs="Arial"/>
          <w:bCs/>
          <w:sz w:val="28"/>
          <w:szCs w:val="28"/>
        </w:rPr>
        <w:t xml:space="preserve"> non-Pell</w:t>
      </w:r>
      <w:r w:rsidR="00201D09" w:rsidRPr="00B913FA">
        <w:rPr>
          <w:rFonts w:ascii="Georgia" w:hAnsi="Georgia" w:cs="Arial"/>
          <w:bCs/>
          <w:sz w:val="28"/>
          <w:szCs w:val="28"/>
        </w:rPr>
        <w:t xml:space="preserve"> students</w:t>
      </w:r>
      <w:r w:rsidR="00635202" w:rsidRPr="00B913FA">
        <w:rPr>
          <w:rFonts w:ascii="Georgia" w:hAnsi="Georgia" w:cs="Arial"/>
          <w:bCs/>
          <w:sz w:val="28"/>
          <w:szCs w:val="28"/>
        </w:rPr>
        <w:t xml:space="preserve">.  </w:t>
      </w:r>
    </w:p>
    <w:p w14:paraId="228C02EB" w14:textId="77777777" w:rsidR="00B913FA" w:rsidRPr="00B913FA" w:rsidRDefault="00B913FA" w:rsidP="00B913FA">
      <w:pPr>
        <w:pStyle w:val="ListParagraph"/>
        <w:rPr>
          <w:rFonts w:ascii="Georgia" w:hAnsi="Georgia" w:cs="Arial"/>
          <w:b/>
          <w:sz w:val="28"/>
          <w:szCs w:val="28"/>
        </w:rPr>
      </w:pPr>
    </w:p>
    <w:p w14:paraId="547A7B46" w14:textId="2AE40191" w:rsidR="00B913FA" w:rsidRPr="00641AE2" w:rsidRDefault="00B913FA" w:rsidP="00572721">
      <w:pPr>
        <w:pStyle w:val="ListParagraph"/>
        <w:numPr>
          <w:ilvl w:val="0"/>
          <w:numId w:val="4"/>
        </w:numPr>
        <w:ind w:left="720"/>
        <w:contextualSpacing/>
        <w:rPr>
          <w:rFonts w:ascii="Georgia" w:hAnsi="Georgia" w:cs="Arial"/>
          <w:b/>
          <w:sz w:val="28"/>
          <w:szCs w:val="28"/>
        </w:rPr>
      </w:pPr>
      <w:r w:rsidRPr="00641AE2">
        <w:rPr>
          <w:rFonts w:ascii="Georgia" w:hAnsi="Georgia" w:cs="Arial"/>
          <w:b/>
          <w:sz w:val="28"/>
          <w:szCs w:val="28"/>
        </w:rPr>
        <w:t xml:space="preserve">  </w:t>
      </w:r>
      <w:r w:rsidR="00635202" w:rsidRPr="00641AE2">
        <w:rPr>
          <w:rFonts w:ascii="Georgia" w:hAnsi="Georgia" w:cs="Arial"/>
          <w:b/>
          <w:sz w:val="28"/>
          <w:szCs w:val="28"/>
        </w:rPr>
        <w:t>ASF</w:t>
      </w:r>
      <w:r w:rsidR="00106EB2" w:rsidRPr="00641AE2">
        <w:rPr>
          <w:rFonts w:ascii="Georgia" w:hAnsi="Georgia" w:cs="Arial"/>
          <w:b/>
          <w:sz w:val="28"/>
          <w:szCs w:val="28"/>
        </w:rPr>
        <w:t xml:space="preserve"> Question:  </w:t>
      </w:r>
      <w:r w:rsidR="00106EB2" w:rsidRPr="00641AE2">
        <w:rPr>
          <w:rFonts w:ascii="Georgia" w:hAnsi="Georgia" w:cs="Arial"/>
          <w:bCs/>
          <w:sz w:val="28"/>
          <w:szCs w:val="28"/>
        </w:rPr>
        <w:t>ASF</w:t>
      </w:r>
      <w:r w:rsidR="00635202" w:rsidRPr="00641AE2">
        <w:rPr>
          <w:rFonts w:ascii="Georgia" w:hAnsi="Georgia" w:cs="Arial"/>
          <w:bCs/>
          <w:sz w:val="28"/>
          <w:szCs w:val="28"/>
        </w:rPr>
        <w:t xml:space="preserve"> brought forward</w:t>
      </w:r>
      <w:r w:rsidR="00201D09" w:rsidRPr="00641AE2">
        <w:rPr>
          <w:rFonts w:ascii="Georgia" w:hAnsi="Georgia" w:cs="Arial"/>
          <w:bCs/>
          <w:sz w:val="28"/>
          <w:szCs w:val="28"/>
        </w:rPr>
        <w:t xml:space="preserve"> at its last Meet and </w:t>
      </w:r>
      <w:r w:rsidR="00641AE2" w:rsidRPr="00641AE2">
        <w:rPr>
          <w:rFonts w:ascii="Georgia" w:hAnsi="Georgia" w:cs="Arial"/>
          <w:bCs/>
          <w:sz w:val="28"/>
          <w:szCs w:val="28"/>
        </w:rPr>
        <w:t>C</w:t>
      </w:r>
      <w:r w:rsidR="00201D09" w:rsidRPr="00641AE2">
        <w:rPr>
          <w:rFonts w:ascii="Georgia" w:hAnsi="Georgia" w:cs="Arial"/>
          <w:bCs/>
          <w:sz w:val="28"/>
          <w:szCs w:val="28"/>
        </w:rPr>
        <w:t>onfer a question for all</w:t>
      </w:r>
      <w:r w:rsidR="00635202" w:rsidRPr="00641AE2">
        <w:rPr>
          <w:rFonts w:ascii="Georgia" w:hAnsi="Georgia" w:cs="Arial"/>
          <w:bCs/>
          <w:sz w:val="28"/>
          <w:szCs w:val="28"/>
        </w:rPr>
        <w:t>—</w:t>
      </w:r>
      <w:r w:rsidR="00641AE2" w:rsidRPr="00641AE2">
        <w:rPr>
          <w:rFonts w:ascii="Georgia" w:hAnsi="Georgia" w:cs="Arial"/>
          <w:bCs/>
          <w:sz w:val="28"/>
          <w:szCs w:val="28"/>
        </w:rPr>
        <w:t>H</w:t>
      </w:r>
      <w:r w:rsidR="00635202" w:rsidRPr="00641AE2">
        <w:rPr>
          <w:rFonts w:ascii="Georgia" w:hAnsi="Georgia" w:cs="Arial"/>
          <w:bCs/>
          <w:sz w:val="28"/>
          <w:szCs w:val="28"/>
        </w:rPr>
        <w:t>ow would MAPE best be communicated to</w:t>
      </w:r>
      <w:r w:rsidR="00641AE2" w:rsidRPr="00641AE2">
        <w:rPr>
          <w:rFonts w:ascii="Georgia" w:hAnsi="Georgia" w:cs="Arial"/>
          <w:bCs/>
          <w:sz w:val="28"/>
          <w:szCs w:val="28"/>
        </w:rPr>
        <w:t xml:space="preserve">?  Would they prefer a </w:t>
      </w:r>
      <w:r w:rsidR="00635202" w:rsidRPr="00641AE2">
        <w:rPr>
          <w:rFonts w:ascii="Georgia" w:hAnsi="Georgia" w:cs="Arial"/>
          <w:bCs/>
          <w:sz w:val="28"/>
          <w:szCs w:val="28"/>
        </w:rPr>
        <w:t>website</w:t>
      </w:r>
      <w:r w:rsidR="00641AE2" w:rsidRPr="00641AE2">
        <w:rPr>
          <w:rFonts w:ascii="Georgia" w:hAnsi="Georgia" w:cs="Arial"/>
          <w:bCs/>
          <w:sz w:val="28"/>
          <w:szCs w:val="28"/>
        </w:rPr>
        <w:t xml:space="preserve">, an </w:t>
      </w:r>
      <w:r w:rsidR="00635202" w:rsidRPr="00641AE2">
        <w:rPr>
          <w:rFonts w:ascii="Georgia" w:hAnsi="Georgia" w:cs="Arial"/>
          <w:bCs/>
          <w:sz w:val="28"/>
          <w:szCs w:val="28"/>
        </w:rPr>
        <w:t>All-University newsletter</w:t>
      </w:r>
      <w:r w:rsidR="00641AE2" w:rsidRPr="00641AE2">
        <w:rPr>
          <w:rFonts w:ascii="Georgia" w:hAnsi="Georgia" w:cs="Arial"/>
          <w:bCs/>
          <w:sz w:val="28"/>
          <w:szCs w:val="28"/>
        </w:rPr>
        <w:t xml:space="preserve">, do they have </w:t>
      </w:r>
      <w:r w:rsidR="00635202" w:rsidRPr="00641AE2">
        <w:rPr>
          <w:rFonts w:ascii="Georgia" w:hAnsi="Georgia" w:cs="Arial"/>
          <w:bCs/>
          <w:sz w:val="28"/>
          <w:szCs w:val="28"/>
        </w:rPr>
        <w:t>no interest</w:t>
      </w:r>
      <w:r w:rsidR="00641AE2" w:rsidRPr="00641AE2">
        <w:rPr>
          <w:rFonts w:ascii="Georgia" w:hAnsi="Georgia" w:cs="Arial"/>
          <w:bCs/>
          <w:sz w:val="28"/>
          <w:szCs w:val="28"/>
        </w:rPr>
        <w:t xml:space="preserve"> in being communicated to, etc.  </w:t>
      </w:r>
      <w:r w:rsidR="00635202" w:rsidRPr="00641AE2">
        <w:rPr>
          <w:rFonts w:ascii="Georgia" w:hAnsi="Georgia" w:cs="Arial"/>
          <w:bCs/>
          <w:sz w:val="28"/>
          <w:szCs w:val="28"/>
        </w:rPr>
        <w:t>ASF wanted to see more info</w:t>
      </w:r>
      <w:r w:rsidR="00CB746E">
        <w:rPr>
          <w:rFonts w:ascii="Georgia" w:hAnsi="Georgia" w:cs="Arial"/>
          <w:bCs/>
          <w:sz w:val="28"/>
          <w:szCs w:val="28"/>
        </w:rPr>
        <w:t>rmation</w:t>
      </w:r>
      <w:r w:rsidR="00635202" w:rsidRPr="00641AE2">
        <w:rPr>
          <w:rFonts w:ascii="Georgia" w:hAnsi="Georgia" w:cs="Arial"/>
          <w:bCs/>
          <w:sz w:val="28"/>
          <w:szCs w:val="28"/>
        </w:rPr>
        <w:t xml:space="preserve"> communicated</w:t>
      </w:r>
      <w:r w:rsidR="00641AE2" w:rsidRPr="00641AE2">
        <w:rPr>
          <w:rFonts w:ascii="Georgia" w:hAnsi="Georgia" w:cs="Arial"/>
          <w:bCs/>
          <w:sz w:val="28"/>
          <w:szCs w:val="28"/>
        </w:rPr>
        <w:t xml:space="preserve"> to them and wanted to look at the broader picture and ask each union their preferences.</w:t>
      </w:r>
      <w:r w:rsidR="00635202" w:rsidRPr="00641AE2">
        <w:rPr>
          <w:rFonts w:ascii="Georgia" w:hAnsi="Georgia" w:cs="Arial"/>
          <w:bCs/>
          <w:sz w:val="28"/>
          <w:szCs w:val="28"/>
        </w:rPr>
        <w:t xml:space="preserve">  Paul Stern has more info</w:t>
      </w:r>
      <w:r w:rsidR="00641AE2">
        <w:rPr>
          <w:rFonts w:ascii="Georgia" w:hAnsi="Georgia" w:cs="Arial"/>
          <w:bCs/>
          <w:sz w:val="28"/>
          <w:szCs w:val="28"/>
        </w:rPr>
        <w:t xml:space="preserve"> if you would like to reach out to him.</w:t>
      </w:r>
    </w:p>
    <w:p w14:paraId="3A61C976" w14:textId="77777777" w:rsidR="00B913FA" w:rsidRPr="00B913FA" w:rsidRDefault="00B913FA" w:rsidP="00B913FA">
      <w:pPr>
        <w:contextualSpacing/>
        <w:rPr>
          <w:rFonts w:ascii="Georgia" w:hAnsi="Georgia" w:cs="Arial"/>
          <w:b/>
          <w:sz w:val="28"/>
          <w:szCs w:val="28"/>
        </w:rPr>
      </w:pPr>
    </w:p>
    <w:p w14:paraId="5B05B466" w14:textId="77777777" w:rsidR="00635202" w:rsidRPr="00201D09" w:rsidRDefault="00635202" w:rsidP="00635202">
      <w:pPr>
        <w:ind w:left="720"/>
        <w:contextualSpacing/>
        <w:rPr>
          <w:rFonts w:ascii="Georgia" w:hAnsi="Georgia" w:cs="Arial"/>
          <w:b/>
          <w:sz w:val="28"/>
          <w:szCs w:val="28"/>
        </w:rPr>
      </w:pPr>
    </w:p>
    <w:p w14:paraId="35591AF6" w14:textId="3C3606A6" w:rsidR="00635202" w:rsidRDefault="00B913FA" w:rsidP="00635202">
      <w:pPr>
        <w:ind w:left="720"/>
        <w:contextualSpacing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The meeting a</w:t>
      </w:r>
      <w:r w:rsidR="00201D09" w:rsidRPr="00201D09">
        <w:rPr>
          <w:rFonts w:ascii="Georgia" w:hAnsi="Georgia" w:cs="Arial"/>
          <w:b/>
          <w:sz w:val="28"/>
          <w:szCs w:val="28"/>
        </w:rPr>
        <w:t>djourn</w:t>
      </w:r>
      <w:r>
        <w:rPr>
          <w:rFonts w:ascii="Georgia" w:hAnsi="Georgia" w:cs="Arial"/>
          <w:b/>
          <w:sz w:val="28"/>
          <w:szCs w:val="28"/>
        </w:rPr>
        <w:t>ed</w:t>
      </w:r>
      <w:r w:rsidR="00201D09" w:rsidRPr="00201D09">
        <w:rPr>
          <w:rFonts w:ascii="Georgia" w:hAnsi="Georgia" w:cs="Arial"/>
          <w:b/>
          <w:sz w:val="28"/>
          <w:szCs w:val="28"/>
        </w:rPr>
        <w:t xml:space="preserve"> at </w:t>
      </w:r>
      <w:r w:rsidR="00635202" w:rsidRPr="00201D09">
        <w:rPr>
          <w:rFonts w:ascii="Georgia" w:hAnsi="Georgia" w:cs="Arial"/>
          <w:b/>
          <w:sz w:val="28"/>
          <w:szCs w:val="28"/>
        </w:rPr>
        <w:t>3:00pm</w:t>
      </w:r>
      <w:r>
        <w:rPr>
          <w:rFonts w:ascii="Georgia" w:hAnsi="Georgia" w:cs="Arial"/>
          <w:b/>
          <w:sz w:val="28"/>
          <w:szCs w:val="28"/>
        </w:rPr>
        <w:t>.</w:t>
      </w:r>
    </w:p>
    <w:p w14:paraId="7FA9DC27" w14:textId="326FB9CE" w:rsidR="00641AE2" w:rsidRDefault="00641AE2" w:rsidP="00635202">
      <w:pPr>
        <w:ind w:left="720"/>
        <w:contextualSpacing/>
        <w:rPr>
          <w:rFonts w:ascii="Georgia" w:hAnsi="Georgia" w:cs="Arial"/>
          <w:b/>
          <w:sz w:val="28"/>
          <w:szCs w:val="28"/>
        </w:rPr>
      </w:pPr>
    </w:p>
    <w:p w14:paraId="0337F493" w14:textId="08549CB7" w:rsidR="00641AE2" w:rsidRPr="00641AE2" w:rsidRDefault="00641AE2" w:rsidP="00635202">
      <w:pPr>
        <w:ind w:left="720"/>
        <w:contextualSpacing/>
        <w:rPr>
          <w:rFonts w:ascii="Georgia" w:hAnsi="Georgia" w:cs="Arial"/>
          <w:bCs/>
          <w:sz w:val="28"/>
          <w:szCs w:val="28"/>
        </w:rPr>
      </w:pPr>
      <w:r w:rsidRPr="00641AE2">
        <w:rPr>
          <w:rFonts w:ascii="Georgia" w:hAnsi="Georgia" w:cs="Arial"/>
          <w:bCs/>
          <w:sz w:val="28"/>
          <w:szCs w:val="28"/>
        </w:rPr>
        <w:t xml:space="preserve">Kay Pedretti, </w:t>
      </w:r>
    </w:p>
    <w:p w14:paraId="310CC79D" w14:textId="081CDE0A" w:rsidR="00641AE2" w:rsidRPr="00641AE2" w:rsidRDefault="00641AE2" w:rsidP="00635202">
      <w:pPr>
        <w:ind w:left="720"/>
        <w:contextualSpacing/>
        <w:rPr>
          <w:rFonts w:ascii="Georgia" w:hAnsi="Georgia" w:cs="Arial"/>
          <w:bCs/>
          <w:sz w:val="28"/>
          <w:szCs w:val="28"/>
        </w:rPr>
      </w:pPr>
      <w:r w:rsidRPr="00641AE2">
        <w:rPr>
          <w:rFonts w:ascii="Georgia" w:hAnsi="Georgia" w:cs="Arial"/>
          <w:bCs/>
          <w:sz w:val="28"/>
          <w:szCs w:val="28"/>
        </w:rPr>
        <w:t>Secretary</w:t>
      </w:r>
    </w:p>
    <w:p w14:paraId="22DC4023" w14:textId="5D6A4C0C" w:rsidR="002B5459" w:rsidRPr="00201D09" w:rsidRDefault="002B5459" w:rsidP="000B7FFB">
      <w:pPr>
        <w:contextualSpacing/>
        <w:rPr>
          <w:rFonts w:ascii="Georgia" w:hAnsi="Georgia" w:cs="Arial"/>
          <w:b/>
          <w:sz w:val="28"/>
          <w:szCs w:val="28"/>
        </w:rPr>
      </w:pPr>
    </w:p>
    <w:p w14:paraId="44E5A3FA" w14:textId="77777777" w:rsidR="00A62D03" w:rsidRPr="00201D09" w:rsidRDefault="00A62D03" w:rsidP="00585AA5">
      <w:pPr>
        <w:rPr>
          <w:rFonts w:ascii="Georgia" w:hAnsi="Georgia" w:cs="Arial"/>
          <w:b/>
          <w:sz w:val="28"/>
          <w:szCs w:val="28"/>
        </w:rPr>
      </w:pPr>
    </w:p>
    <w:p w14:paraId="3CBB3B84" w14:textId="77777777" w:rsidR="00C40CD1" w:rsidRPr="00201D09" w:rsidRDefault="00C40CD1" w:rsidP="00AF2D27">
      <w:pPr>
        <w:pStyle w:val="NoSpacing"/>
        <w:spacing w:line="360" w:lineRule="auto"/>
        <w:ind w:left="360"/>
        <w:rPr>
          <w:rFonts w:ascii="Georgia" w:hAnsi="Georgia"/>
          <w:sz w:val="28"/>
          <w:szCs w:val="28"/>
        </w:rPr>
      </w:pPr>
    </w:p>
    <w:sectPr w:rsidR="00C40CD1" w:rsidRPr="00201D09" w:rsidSect="00C86ED1">
      <w:pgSz w:w="12240" w:h="15840"/>
      <w:pgMar w:top="36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21F0"/>
    <w:multiLevelType w:val="hybridMultilevel"/>
    <w:tmpl w:val="6828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169"/>
    <w:multiLevelType w:val="hybridMultilevel"/>
    <w:tmpl w:val="C02014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E72C2"/>
    <w:multiLevelType w:val="hybridMultilevel"/>
    <w:tmpl w:val="90CC50C4"/>
    <w:lvl w:ilvl="0" w:tplc="4084791C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7F8C"/>
    <w:multiLevelType w:val="hybridMultilevel"/>
    <w:tmpl w:val="C4520552"/>
    <w:lvl w:ilvl="0" w:tplc="42A4F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Arial" w:hint="default"/>
        <w:b w:val="0"/>
        <w:color w:val="auto"/>
      </w:rPr>
    </w:lvl>
    <w:lvl w:ilvl="1" w:tplc="379259D2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 w:val="0"/>
        <w:color w:val="auto"/>
      </w:rPr>
    </w:lvl>
    <w:lvl w:ilvl="2" w:tplc="30DCE7FC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b w:val="0"/>
        <w:color w:val="auto"/>
      </w:rPr>
    </w:lvl>
    <w:lvl w:ilvl="3" w:tplc="D4881C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2A090B"/>
    <w:multiLevelType w:val="hybridMultilevel"/>
    <w:tmpl w:val="D3A28D70"/>
    <w:lvl w:ilvl="0" w:tplc="2BD26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739A6178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/>
        <w:bCs/>
        <w:color w:val="auto"/>
      </w:rPr>
    </w:lvl>
    <w:lvl w:ilvl="2" w:tplc="30DCE7FC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b w:val="0"/>
        <w:color w:val="auto"/>
      </w:rPr>
    </w:lvl>
    <w:lvl w:ilvl="3" w:tplc="D4881C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7E43F7"/>
    <w:multiLevelType w:val="hybridMultilevel"/>
    <w:tmpl w:val="3A6EF120"/>
    <w:lvl w:ilvl="0" w:tplc="0926397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 w15:restartNumberingAfterBreak="0">
    <w:nsid w:val="27983E0B"/>
    <w:multiLevelType w:val="hybridMultilevel"/>
    <w:tmpl w:val="E6445C82"/>
    <w:lvl w:ilvl="0" w:tplc="2BD26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b/>
        <w:bCs/>
        <w:color w:val="auto"/>
      </w:rPr>
    </w:lvl>
    <w:lvl w:ilvl="2" w:tplc="30DCE7FC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b w:val="0"/>
        <w:color w:val="auto"/>
      </w:rPr>
    </w:lvl>
    <w:lvl w:ilvl="3" w:tplc="D4881C7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D37429"/>
    <w:multiLevelType w:val="hybridMultilevel"/>
    <w:tmpl w:val="A752A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70CC5"/>
    <w:multiLevelType w:val="hybridMultilevel"/>
    <w:tmpl w:val="5FDC0A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2718F"/>
    <w:multiLevelType w:val="hybridMultilevel"/>
    <w:tmpl w:val="9B00DC10"/>
    <w:lvl w:ilvl="0" w:tplc="408479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EFC7D7C"/>
    <w:multiLevelType w:val="hybridMultilevel"/>
    <w:tmpl w:val="B9C41ED6"/>
    <w:lvl w:ilvl="0" w:tplc="61767C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12D47"/>
    <w:multiLevelType w:val="hybridMultilevel"/>
    <w:tmpl w:val="5FDC0A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3164A4"/>
    <w:multiLevelType w:val="hybridMultilevel"/>
    <w:tmpl w:val="0EBE10D2"/>
    <w:lvl w:ilvl="0" w:tplc="DD20D0B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1040A"/>
    <w:multiLevelType w:val="hybridMultilevel"/>
    <w:tmpl w:val="01DA49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953BF8"/>
    <w:multiLevelType w:val="hybridMultilevel"/>
    <w:tmpl w:val="B306832E"/>
    <w:lvl w:ilvl="0" w:tplc="D6007988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65DDF"/>
    <w:multiLevelType w:val="hybridMultilevel"/>
    <w:tmpl w:val="298A1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4084791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/>
        <w:bCs w:val="0"/>
        <w:color w:val="auto"/>
      </w:rPr>
    </w:lvl>
    <w:lvl w:ilvl="2" w:tplc="30DCE7FC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b w:val="0"/>
        <w:color w:val="auto"/>
      </w:rPr>
    </w:lvl>
    <w:lvl w:ilvl="3" w:tplc="D4881C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CD11B2"/>
    <w:multiLevelType w:val="hybridMultilevel"/>
    <w:tmpl w:val="C2F01A88"/>
    <w:lvl w:ilvl="0" w:tplc="55342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6E8CD6">
      <w:start w:val="1"/>
      <w:numFmt w:val="lowerLetter"/>
      <w:lvlText w:val="%2."/>
      <w:lvlJc w:val="left"/>
      <w:pPr>
        <w:ind w:left="1800" w:hanging="360"/>
      </w:pPr>
      <w:rPr>
        <w:b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30AB3"/>
    <w:multiLevelType w:val="hybridMultilevel"/>
    <w:tmpl w:val="45BE05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AD23C6"/>
    <w:multiLevelType w:val="hybridMultilevel"/>
    <w:tmpl w:val="E94EFDC0"/>
    <w:lvl w:ilvl="0" w:tplc="2184499A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13"/>
  </w:num>
  <w:num w:numId="5">
    <w:abstractNumId w:val="3"/>
  </w:num>
  <w:num w:numId="6">
    <w:abstractNumId w:val="14"/>
  </w:num>
  <w:num w:numId="7">
    <w:abstractNumId w:val="15"/>
  </w:num>
  <w:num w:numId="8">
    <w:abstractNumId w:val="0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  <w:num w:numId="13">
    <w:abstractNumId w:val="16"/>
  </w:num>
  <w:num w:numId="14">
    <w:abstractNumId w:val="1"/>
  </w:num>
  <w:num w:numId="15">
    <w:abstractNumId w:val="5"/>
  </w:num>
  <w:num w:numId="16">
    <w:abstractNumId w:val="6"/>
  </w:num>
  <w:num w:numId="17">
    <w:abstractNumId w:val="11"/>
  </w:num>
  <w:num w:numId="18">
    <w:abstractNumId w:val="8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D1"/>
    <w:rsid w:val="00007C06"/>
    <w:rsid w:val="000147D9"/>
    <w:rsid w:val="000301A8"/>
    <w:rsid w:val="0007414B"/>
    <w:rsid w:val="00083315"/>
    <w:rsid w:val="000A6075"/>
    <w:rsid w:val="000B7D43"/>
    <w:rsid w:val="000B7FFB"/>
    <w:rsid w:val="000C51B7"/>
    <w:rsid w:val="00106EB2"/>
    <w:rsid w:val="001466ED"/>
    <w:rsid w:val="001565EE"/>
    <w:rsid w:val="001D669C"/>
    <w:rsid w:val="00201D09"/>
    <w:rsid w:val="00222636"/>
    <w:rsid w:val="0024795D"/>
    <w:rsid w:val="002A3AA6"/>
    <w:rsid w:val="002B5459"/>
    <w:rsid w:val="002F2918"/>
    <w:rsid w:val="00360B3B"/>
    <w:rsid w:val="00585AA5"/>
    <w:rsid w:val="005C4302"/>
    <w:rsid w:val="00635202"/>
    <w:rsid w:val="00641AE2"/>
    <w:rsid w:val="006A6B25"/>
    <w:rsid w:val="00707AF4"/>
    <w:rsid w:val="00744025"/>
    <w:rsid w:val="008015DE"/>
    <w:rsid w:val="00801A11"/>
    <w:rsid w:val="00833EEB"/>
    <w:rsid w:val="00870F87"/>
    <w:rsid w:val="008C40F4"/>
    <w:rsid w:val="008D2BBE"/>
    <w:rsid w:val="009D6A6C"/>
    <w:rsid w:val="00A60932"/>
    <w:rsid w:val="00A62D03"/>
    <w:rsid w:val="00AF1E2E"/>
    <w:rsid w:val="00AF2D27"/>
    <w:rsid w:val="00B32D8D"/>
    <w:rsid w:val="00B63C9B"/>
    <w:rsid w:val="00B714A8"/>
    <w:rsid w:val="00B77C45"/>
    <w:rsid w:val="00B86242"/>
    <w:rsid w:val="00B913FA"/>
    <w:rsid w:val="00BB2AF6"/>
    <w:rsid w:val="00BD24B2"/>
    <w:rsid w:val="00C40CD1"/>
    <w:rsid w:val="00C4119F"/>
    <w:rsid w:val="00C808B8"/>
    <w:rsid w:val="00C86ED1"/>
    <w:rsid w:val="00CA0FB0"/>
    <w:rsid w:val="00CB746E"/>
    <w:rsid w:val="00CD101B"/>
    <w:rsid w:val="00CE34C2"/>
    <w:rsid w:val="00D82DEA"/>
    <w:rsid w:val="00D91F29"/>
    <w:rsid w:val="00D966A4"/>
    <w:rsid w:val="00DB1213"/>
    <w:rsid w:val="00DF1F3A"/>
    <w:rsid w:val="00E75B49"/>
    <w:rsid w:val="00ED00A6"/>
    <w:rsid w:val="00F222A1"/>
    <w:rsid w:val="00F5473E"/>
    <w:rsid w:val="00FA11C7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7B40"/>
  <w15:chartTrackingRefBased/>
  <w15:docId w15:val="{471F60BD-3160-4946-B9CD-F46FA477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C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40CD1"/>
  </w:style>
  <w:style w:type="paragraph" w:styleId="ListParagraph">
    <w:name w:val="List Paragraph"/>
    <w:basedOn w:val="Normal"/>
    <w:uiPriority w:val="34"/>
    <w:qFormat/>
    <w:rsid w:val="00C40C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2918"/>
    <w:rPr>
      <w:color w:val="0563C1"/>
      <w:u w:val="single"/>
    </w:rPr>
  </w:style>
  <w:style w:type="paragraph" w:customStyle="1" w:styleId="xmsonormal">
    <w:name w:val="x_msonormal"/>
    <w:basedOn w:val="Normal"/>
    <w:rsid w:val="00360B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0B3B"/>
  </w:style>
  <w:style w:type="character" w:styleId="UnresolvedMention">
    <w:name w:val="Unresolved Mention"/>
    <w:basedOn w:val="DefaultParagraphFont"/>
    <w:uiPriority w:val="99"/>
    <w:semiHidden/>
    <w:unhideWhenUsed/>
    <w:rsid w:val="00360B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B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nstate.zoom.us/j/924962329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A9A1-34D9-440E-A7EA-BA4B74FB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Spies, Ingrid D</dc:creator>
  <cp:keywords/>
  <dc:description/>
  <cp:lastModifiedBy>Sierra Plunkett</cp:lastModifiedBy>
  <cp:revision>2</cp:revision>
  <cp:lastPrinted>2021-03-10T14:17:00Z</cp:lastPrinted>
  <dcterms:created xsi:type="dcterms:W3CDTF">2021-03-19T15:06:00Z</dcterms:created>
  <dcterms:modified xsi:type="dcterms:W3CDTF">2021-03-19T15:06:00Z</dcterms:modified>
</cp:coreProperties>
</file>