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CA958" w14:textId="77777777" w:rsidR="004F442C" w:rsidRPr="00806BF4" w:rsidRDefault="00562D12" w:rsidP="00562D12">
      <w:pPr>
        <w:spacing w:after="0" w:line="240" w:lineRule="auto"/>
        <w:jc w:val="center"/>
        <w:rPr>
          <w:rFonts w:ascii="Arial" w:hAnsi="Arial" w:cs="Arial"/>
          <w:b/>
        </w:rPr>
      </w:pPr>
      <w:r w:rsidRPr="00806BF4">
        <w:rPr>
          <w:rFonts w:ascii="Arial" w:hAnsi="Arial" w:cs="Arial"/>
          <w:b/>
        </w:rPr>
        <w:t xml:space="preserve">MAPE / </w:t>
      </w:r>
      <w:r w:rsidR="0087604C" w:rsidRPr="00806BF4">
        <w:rPr>
          <w:rFonts w:ascii="Arial" w:hAnsi="Arial" w:cs="Arial"/>
          <w:b/>
        </w:rPr>
        <w:t>MDHR MEE</w:t>
      </w:r>
      <w:r w:rsidRPr="00806BF4">
        <w:rPr>
          <w:rFonts w:ascii="Arial" w:hAnsi="Arial" w:cs="Arial"/>
          <w:b/>
        </w:rPr>
        <w:t>T AND CONFER MINUTES</w:t>
      </w:r>
    </w:p>
    <w:p w14:paraId="1A196B5D" w14:textId="77777777" w:rsidR="00562D12" w:rsidRPr="00806BF4" w:rsidRDefault="00770568" w:rsidP="00562D12">
      <w:pPr>
        <w:spacing w:after="0" w:line="240" w:lineRule="auto"/>
        <w:jc w:val="center"/>
        <w:rPr>
          <w:rFonts w:ascii="Arial" w:hAnsi="Arial" w:cs="Arial"/>
          <w:b/>
        </w:rPr>
      </w:pPr>
      <w:r>
        <w:rPr>
          <w:rFonts w:ascii="Arial" w:hAnsi="Arial" w:cs="Arial"/>
          <w:b/>
        </w:rPr>
        <w:t>February 26, 2020</w:t>
      </w:r>
    </w:p>
    <w:p w14:paraId="5C3892D2" w14:textId="77777777" w:rsidR="00562D12" w:rsidRPr="00806BF4" w:rsidRDefault="00562D12" w:rsidP="00562D12">
      <w:pPr>
        <w:spacing w:after="0" w:line="240" w:lineRule="auto"/>
        <w:rPr>
          <w:rFonts w:ascii="Arial" w:hAnsi="Arial" w:cs="Arial"/>
        </w:rPr>
      </w:pPr>
    </w:p>
    <w:p w14:paraId="0165596F" w14:textId="77777777" w:rsidR="00562D12" w:rsidRPr="00806BF4" w:rsidRDefault="00562D12" w:rsidP="00562D12">
      <w:pPr>
        <w:spacing w:after="0" w:line="240" w:lineRule="auto"/>
        <w:rPr>
          <w:rFonts w:ascii="Arial" w:hAnsi="Arial" w:cs="Arial"/>
        </w:rPr>
      </w:pPr>
    </w:p>
    <w:p w14:paraId="2824B451" w14:textId="77777777" w:rsidR="00562D12" w:rsidRPr="00806BF4" w:rsidRDefault="00562D12" w:rsidP="00562D12">
      <w:pPr>
        <w:spacing w:after="0" w:line="240" w:lineRule="auto"/>
        <w:ind w:left="2160" w:hanging="2160"/>
        <w:rPr>
          <w:rFonts w:ascii="Arial" w:hAnsi="Arial" w:cs="Arial"/>
          <w:b/>
        </w:rPr>
      </w:pPr>
      <w:r w:rsidRPr="00806BF4">
        <w:rPr>
          <w:rFonts w:ascii="Arial" w:hAnsi="Arial" w:cs="Arial"/>
          <w:b/>
        </w:rPr>
        <w:t>For the Union</w:t>
      </w:r>
      <w:r w:rsidRPr="00806BF4">
        <w:rPr>
          <w:rFonts w:ascii="Arial" w:hAnsi="Arial" w:cs="Arial"/>
        </w:rPr>
        <w:t>:</w:t>
      </w:r>
      <w:r w:rsidRPr="00806BF4">
        <w:rPr>
          <w:rFonts w:ascii="Arial" w:hAnsi="Arial" w:cs="Arial"/>
        </w:rPr>
        <w:tab/>
      </w:r>
      <w:r w:rsidR="00494F82">
        <w:rPr>
          <w:rFonts w:ascii="Arial" w:hAnsi="Arial" w:cs="Arial"/>
        </w:rPr>
        <w:t xml:space="preserve">Brianne Lucio, </w:t>
      </w:r>
      <w:r w:rsidR="00773CBF">
        <w:rPr>
          <w:rFonts w:ascii="Arial" w:hAnsi="Arial" w:cs="Arial"/>
        </w:rPr>
        <w:t xml:space="preserve">Audel Shokohzadeh, </w:t>
      </w:r>
      <w:r w:rsidRPr="00806BF4">
        <w:rPr>
          <w:rFonts w:ascii="Arial" w:hAnsi="Arial" w:cs="Arial"/>
        </w:rPr>
        <w:t>Shawn Swinson-Stafford</w:t>
      </w:r>
      <w:r w:rsidR="00F20704" w:rsidRPr="00806BF4">
        <w:rPr>
          <w:rFonts w:ascii="Arial" w:hAnsi="Arial" w:cs="Arial"/>
        </w:rPr>
        <w:t xml:space="preserve"> (chair)</w:t>
      </w:r>
      <w:r w:rsidR="00687EB5">
        <w:rPr>
          <w:rFonts w:ascii="Arial" w:hAnsi="Arial" w:cs="Arial"/>
        </w:rPr>
        <w:t xml:space="preserve">, </w:t>
      </w:r>
      <w:r w:rsidR="00180846">
        <w:rPr>
          <w:rFonts w:ascii="Arial" w:hAnsi="Arial" w:cs="Arial"/>
        </w:rPr>
        <w:t>Elaine Valadez</w:t>
      </w:r>
      <w:r w:rsidR="00773CBF">
        <w:rPr>
          <w:rFonts w:ascii="Arial" w:hAnsi="Arial" w:cs="Arial"/>
        </w:rPr>
        <w:t xml:space="preserve">, </w:t>
      </w:r>
      <w:r w:rsidR="00180846">
        <w:rPr>
          <w:rFonts w:ascii="Arial" w:hAnsi="Arial" w:cs="Arial"/>
        </w:rPr>
        <w:t xml:space="preserve">Jonathan Wong, </w:t>
      </w:r>
      <w:r w:rsidR="00773CBF">
        <w:rPr>
          <w:rFonts w:ascii="Arial" w:hAnsi="Arial" w:cs="Arial"/>
        </w:rPr>
        <w:t xml:space="preserve">and </w:t>
      </w:r>
      <w:r w:rsidR="00180846">
        <w:rPr>
          <w:rFonts w:ascii="Arial" w:hAnsi="Arial" w:cs="Arial"/>
        </w:rPr>
        <w:t>P</w:t>
      </w:r>
      <w:r w:rsidR="00773CBF">
        <w:rPr>
          <w:rFonts w:ascii="Arial" w:hAnsi="Arial" w:cs="Arial"/>
        </w:rPr>
        <w:t xml:space="preserve">aul </w:t>
      </w:r>
      <w:r w:rsidR="00180846">
        <w:rPr>
          <w:rFonts w:ascii="Arial" w:hAnsi="Arial" w:cs="Arial"/>
        </w:rPr>
        <w:t>Ziezulewicz</w:t>
      </w:r>
    </w:p>
    <w:p w14:paraId="23265BB9" w14:textId="77777777" w:rsidR="00E24968" w:rsidRDefault="00E24968" w:rsidP="00562D12">
      <w:pPr>
        <w:spacing w:after="0" w:line="240" w:lineRule="auto"/>
        <w:ind w:left="2160" w:hanging="2160"/>
        <w:rPr>
          <w:rFonts w:ascii="Arial" w:hAnsi="Arial" w:cs="Arial"/>
          <w:b/>
        </w:rPr>
      </w:pPr>
    </w:p>
    <w:p w14:paraId="11999473" w14:textId="77777777" w:rsidR="00562D12" w:rsidRPr="00806BF4" w:rsidRDefault="001A6B99" w:rsidP="00562D12">
      <w:pPr>
        <w:spacing w:after="0" w:line="240" w:lineRule="auto"/>
        <w:ind w:left="2160" w:hanging="2160"/>
        <w:rPr>
          <w:rFonts w:ascii="Arial" w:hAnsi="Arial" w:cs="Arial"/>
        </w:rPr>
      </w:pPr>
      <w:r w:rsidRPr="00806BF4">
        <w:rPr>
          <w:rFonts w:ascii="Arial" w:hAnsi="Arial" w:cs="Arial"/>
          <w:b/>
        </w:rPr>
        <w:t>For Management</w:t>
      </w:r>
      <w:r w:rsidR="00562D12" w:rsidRPr="00806BF4">
        <w:rPr>
          <w:rFonts w:ascii="Arial" w:hAnsi="Arial" w:cs="Arial"/>
        </w:rPr>
        <w:t xml:space="preserve">: </w:t>
      </w:r>
      <w:r w:rsidR="00562D12" w:rsidRPr="00806BF4">
        <w:rPr>
          <w:rFonts w:ascii="Arial" w:hAnsi="Arial" w:cs="Arial"/>
        </w:rPr>
        <w:tab/>
      </w:r>
      <w:r w:rsidR="004342C6">
        <w:rPr>
          <w:rFonts w:ascii="Arial" w:hAnsi="Arial" w:cs="Arial"/>
        </w:rPr>
        <w:t>Commissioner Rebecca Lucero</w:t>
      </w:r>
      <w:r w:rsidR="0034532A">
        <w:rPr>
          <w:rFonts w:ascii="Arial" w:hAnsi="Arial" w:cs="Arial"/>
        </w:rPr>
        <w:t xml:space="preserve">, </w:t>
      </w:r>
      <w:r w:rsidR="00981E6E">
        <w:rPr>
          <w:rFonts w:ascii="Arial" w:hAnsi="Arial" w:cs="Arial"/>
        </w:rPr>
        <w:t xml:space="preserve">Deputy </w:t>
      </w:r>
      <w:r w:rsidR="005D645F">
        <w:rPr>
          <w:rFonts w:ascii="Arial" w:hAnsi="Arial" w:cs="Arial"/>
        </w:rPr>
        <w:t xml:space="preserve">Commissioner </w:t>
      </w:r>
      <w:r w:rsidR="00981E6E">
        <w:rPr>
          <w:rFonts w:ascii="Arial" w:hAnsi="Arial" w:cs="Arial"/>
        </w:rPr>
        <w:t>Irina Vaynerman</w:t>
      </w:r>
      <w:r w:rsidR="0034532A">
        <w:rPr>
          <w:rFonts w:ascii="Arial" w:hAnsi="Arial" w:cs="Arial"/>
        </w:rPr>
        <w:t xml:space="preserve">, and </w:t>
      </w:r>
      <w:r w:rsidR="003C3CF0">
        <w:rPr>
          <w:rFonts w:ascii="Arial" w:hAnsi="Arial" w:cs="Arial"/>
        </w:rPr>
        <w:t>Human Resources Specialist Jess</w:t>
      </w:r>
      <w:r w:rsidR="00AE6E90">
        <w:rPr>
          <w:rFonts w:ascii="Arial" w:hAnsi="Arial" w:cs="Arial"/>
        </w:rPr>
        <w:t>ica Fenlon</w:t>
      </w:r>
    </w:p>
    <w:p w14:paraId="4BE0BF81" w14:textId="77777777" w:rsidR="00562D12" w:rsidRDefault="00562D12" w:rsidP="00562D12">
      <w:pPr>
        <w:spacing w:after="0" w:line="240" w:lineRule="auto"/>
        <w:ind w:left="2160" w:hanging="2160"/>
        <w:rPr>
          <w:rFonts w:ascii="Arial" w:hAnsi="Arial" w:cs="Arial"/>
          <w:b/>
        </w:rPr>
      </w:pPr>
    </w:p>
    <w:p w14:paraId="081F9125" w14:textId="77777777" w:rsidR="00B665BE" w:rsidRDefault="00B665BE" w:rsidP="00562D12">
      <w:pPr>
        <w:spacing w:after="0" w:line="240" w:lineRule="auto"/>
        <w:ind w:left="2160" w:hanging="2160"/>
        <w:rPr>
          <w:rFonts w:ascii="Arial" w:hAnsi="Arial" w:cs="Arial"/>
          <w:b/>
        </w:rPr>
      </w:pPr>
    </w:p>
    <w:p w14:paraId="3E0FE8FF" w14:textId="77777777" w:rsidR="00B665BE" w:rsidRPr="00806BF4" w:rsidRDefault="00B665BE" w:rsidP="00B665BE">
      <w:pPr>
        <w:spacing w:after="0" w:line="240" w:lineRule="auto"/>
        <w:ind w:left="2160" w:hanging="2160"/>
        <w:rPr>
          <w:rFonts w:ascii="Arial" w:hAnsi="Arial" w:cs="Arial"/>
          <w:b/>
        </w:rPr>
      </w:pPr>
      <w:r w:rsidRPr="00806BF4">
        <w:rPr>
          <w:rFonts w:ascii="Arial" w:hAnsi="Arial" w:cs="Arial"/>
          <w:b/>
        </w:rPr>
        <w:t xml:space="preserve">1 </w:t>
      </w:r>
      <w:r w:rsidR="00B01BC7">
        <w:rPr>
          <w:rFonts w:ascii="Arial" w:hAnsi="Arial" w:cs="Arial"/>
          <w:b/>
        </w:rPr>
        <w:t xml:space="preserve">Meeting Minutes </w:t>
      </w:r>
      <w:r w:rsidR="00AF0AF9">
        <w:rPr>
          <w:rFonts w:ascii="Arial" w:hAnsi="Arial" w:cs="Arial"/>
          <w:b/>
        </w:rPr>
        <w:t>(Local Concern, CBA Article 32, Section 2)</w:t>
      </w:r>
    </w:p>
    <w:p w14:paraId="036A4D17" w14:textId="77777777" w:rsidR="00B665BE" w:rsidRDefault="00B665BE" w:rsidP="00B665BE">
      <w:pPr>
        <w:spacing w:after="0" w:line="240" w:lineRule="auto"/>
        <w:rPr>
          <w:rFonts w:ascii="Arial" w:hAnsi="Arial" w:cs="Arial"/>
        </w:rPr>
      </w:pPr>
      <w:r w:rsidRPr="00806BF4">
        <w:rPr>
          <w:rFonts w:ascii="Arial" w:hAnsi="Arial" w:cs="Arial"/>
        </w:rPr>
        <w:t xml:space="preserve">Management and MAPE discussed the following </w:t>
      </w:r>
      <w:r w:rsidR="002B2AE0">
        <w:rPr>
          <w:rFonts w:ascii="Arial" w:hAnsi="Arial" w:cs="Arial"/>
        </w:rPr>
        <w:t>minutes</w:t>
      </w:r>
      <w:r w:rsidR="003F104E">
        <w:rPr>
          <w:rFonts w:ascii="Arial" w:hAnsi="Arial" w:cs="Arial"/>
        </w:rPr>
        <w:t>-</w:t>
      </w:r>
      <w:r w:rsidR="003A3234">
        <w:rPr>
          <w:rFonts w:ascii="Arial" w:hAnsi="Arial" w:cs="Arial"/>
        </w:rPr>
        <w:t>related to</w:t>
      </w:r>
      <w:r w:rsidR="002B2AE0">
        <w:rPr>
          <w:rFonts w:ascii="Arial" w:hAnsi="Arial" w:cs="Arial"/>
        </w:rPr>
        <w:t>pics</w:t>
      </w:r>
      <w:r w:rsidRPr="00806BF4">
        <w:rPr>
          <w:rFonts w:ascii="Arial" w:hAnsi="Arial" w:cs="Arial"/>
        </w:rPr>
        <w:t>:</w:t>
      </w:r>
    </w:p>
    <w:p w14:paraId="201C25A7" w14:textId="77777777" w:rsidR="006560D9" w:rsidRDefault="002B2AE0" w:rsidP="00FE2CDD">
      <w:pPr>
        <w:pStyle w:val="ListParagraph"/>
        <w:numPr>
          <w:ilvl w:val="0"/>
          <w:numId w:val="1"/>
        </w:numPr>
        <w:spacing w:after="0" w:line="240" w:lineRule="auto"/>
        <w:rPr>
          <w:rFonts w:ascii="Arial" w:hAnsi="Arial" w:cs="Arial"/>
        </w:rPr>
      </w:pPr>
      <w:r>
        <w:rPr>
          <w:rFonts w:ascii="Arial" w:hAnsi="Arial" w:cs="Arial"/>
        </w:rPr>
        <w:t xml:space="preserve">The Committee asked if Rebecca Lucero and Irina Vaynerman agreed that the minutes of the December 23, 2019 Meet and Confer were complete and accurate. </w:t>
      </w:r>
    </w:p>
    <w:p w14:paraId="72DD3748" w14:textId="77777777" w:rsidR="00161CF3" w:rsidRDefault="002B2AE0" w:rsidP="00FE2CDD">
      <w:pPr>
        <w:pStyle w:val="ListParagraph"/>
        <w:numPr>
          <w:ilvl w:val="0"/>
          <w:numId w:val="1"/>
        </w:numPr>
        <w:spacing w:after="0" w:line="240" w:lineRule="auto"/>
        <w:rPr>
          <w:rFonts w:ascii="Arial" w:hAnsi="Arial" w:cs="Arial"/>
        </w:rPr>
      </w:pPr>
      <w:r>
        <w:rPr>
          <w:rFonts w:ascii="Arial" w:hAnsi="Arial" w:cs="Arial"/>
        </w:rPr>
        <w:t xml:space="preserve">Rebecca Lucero and Irina Vaynerman replied that they did not recall receiving the minutes.  </w:t>
      </w:r>
      <w:r w:rsidRPr="002B2AE0">
        <w:rPr>
          <w:rFonts w:ascii="Arial" w:hAnsi="Arial" w:cs="Arial"/>
        </w:rPr>
        <w:t>Shawn Swinson-Stafford</w:t>
      </w:r>
      <w:r>
        <w:rPr>
          <w:rFonts w:ascii="Arial" w:hAnsi="Arial" w:cs="Arial"/>
        </w:rPr>
        <w:t xml:space="preserve"> agreed to</w:t>
      </w:r>
      <w:r w:rsidR="0026488F">
        <w:rPr>
          <w:rFonts w:ascii="Arial" w:hAnsi="Arial" w:cs="Arial"/>
        </w:rPr>
        <w:t xml:space="preserve"> </w:t>
      </w:r>
      <w:r>
        <w:rPr>
          <w:rFonts w:ascii="Arial" w:hAnsi="Arial" w:cs="Arial"/>
        </w:rPr>
        <w:t>resend the minutes to Rebecca Lucero and Irina Vaynerman.</w:t>
      </w:r>
    </w:p>
    <w:p w14:paraId="2B9EA72A" w14:textId="77777777" w:rsidR="00B665BE" w:rsidRDefault="00B665BE" w:rsidP="00562D12">
      <w:pPr>
        <w:spacing w:after="0" w:line="240" w:lineRule="auto"/>
        <w:ind w:left="2160" w:hanging="2160"/>
        <w:rPr>
          <w:rFonts w:ascii="Arial" w:hAnsi="Arial" w:cs="Arial"/>
          <w:b/>
        </w:rPr>
      </w:pPr>
    </w:p>
    <w:p w14:paraId="007FC037" w14:textId="77777777" w:rsidR="003A3234" w:rsidRPr="00806BF4" w:rsidRDefault="003A3234" w:rsidP="003A3234">
      <w:pPr>
        <w:spacing w:after="0" w:line="240" w:lineRule="auto"/>
        <w:ind w:left="2160" w:hanging="2160"/>
        <w:rPr>
          <w:rFonts w:ascii="Arial" w:hAnsi="Arial" w:cs="Arial"/>
          <w:b/>
        </w:rPr>
      </w:pPr>
      <w:r>
        <w:rPr>
          <w:rFonts w:ascii="Arial" w:hAnsi="Arial" w:cs="Arial"/>
          <w:b/>
        </w:rPr>
        <w:t>2</w:t>
      </w:r>
      <w:r w:rsidRPr="00806BF4">
        <w:rPr>
          <w:rFonts w:ascii="Arial" w:hAnsi="Arial" w:cs="Arial"/>
          <w:b/>
        </w:rPr>
        <w:t xml:space="preserve"> </w:t>
      </w:r>
      <w:r>
        <w:rPr>
          <w:rFonts w:ascii="Arial" w:hAnsi="Arial" w:cs="Arial"/>
          <w:b/>
        </w:rPr>
        <w:t>Procedural (Local Concern, CBA Article 32, Section 2)</w:t>
      </w:r>
    </w:p>
    <w:p w14:paraId="3FFDBC2C" w14:textId="77777777" w:rsidR="003A3234" w:rsidRDefault="003A3234" w:rsidP="003A3234">
      <w:pPr>
        <w:spacing w:after="0" w:line="240" w:lineRule="auto"/>
        <w:rPr>
          <w:rFonts w:ascii="Arial" w:hAnsi="Arial" w:cs="Arial"/>
        </w:rPr>
      </w:pPr>
      <w:r w:rsidRPr="00806BF4">
        <w:rPr>
          <w:rFonts w:ascii="Arial" w:hAnsi="Arial" w:cs="Arial"/>
        </w:rPr>
        <w:t xml:space="preserve">Management and MAPE discussed the following </w:t>
      </w:r>
      <w:r>
        <w:rPr>
          <w:rFonts w:ascii="Arial" w:hAnsi="Arial" w:cs="Arial"/>
        </w:rPr>
        <w:t xml:space="preserve">procedural </w:t>
      </w:r>
      <w:r w:rsidRPr="00806BF4">
        <w:rPr>
          <w:rFonts w:ascii="Arial" w:hAnsi="Arial" w:cs="Arial"/>
        </w:rPr>
        <w:t>topic:</w:t>
      </w:r>
    </w:p>
    <w:p w14:paraId="0428B4B0" w14:textId="77777777" w:rsidR="003A3234" w:rsidRDefault="00A83C47" w:rsidP="003A3234">
      <w:pPr>
        <w:pStyle w:val="ListParagraph"/>
        <w:numPr>
          <w:ilvl w:val="0"/>
          <w:numId w:val="1"/>
        </w:numPr>
        <w:spacing w:after="0" w:line="240" w:lineRule="auto"/>
        <w:rPr>
          <w:rFonts w:ascii="Arial" w:hAnsi="Arial" w:cs="Arial"/>
        </w:rPr>
      </w:pPr>
      <w:r>
        <w:rPr>
          <w:rFonts w:ascii="Arial" w:hAnsi="Arial" w:cs="Arial"/>
        </w:rPr>
        <w:t xml:space="preserve">The Committee </w:t>
      </w:r>
      <w:r w:rsidR="00BD2D62">
        <w:rPr>
          <w:rFonts w:ascii="Arial" w:hAnsi="Arial" w:cs="Arial"/>
        </w:rPr>
        <w:t>noted that due to an appointment, Audel Shokohzadeh would arr</w:t>
      </w:r>
      <w:r w:rsidR="003263C8">
        <w:rPr>
          <w:rFonts w:ascii="Arial" w:hAnsi="Arial" w:cs="Arial"/>
        </w:rPr>
        <w:t>ive late.</w:t>
      </w:r>
    </w:p>
    <w:p w14:paraId="28A87491" w14:textId="77777777" w:rsidR="003A3234" w:rsidRDefault="003A3234" w:rsidP="00562D12">
      <w:pPr>
        <w:spacing w:after="0" w:line="240" w:lineRule="auto"/>
        <w:ind w:left="2160" w:hanging="2160"/>
        <w:rPr>
          <w:rFonts w:ascii="Arial" w:hAnsi="Arial" w:cs="Arial"/>
          <w:b/>
        </w:rPr>
      </w:pPr>
    </w:p>
    <w:p w14:paraId="618CB418" w14:textId="77777777" w:rsidR="00750774" w:rsidRDefault="00DD73D4" w:rsidP="00750774">
      <w:pPr>
        <w:spacing w:after="0" w:line="240" w:lineRule="auto"/>
        <w:ind w:left="2160" w:hanging="2160"/>
        <w:rPr>
          <w:rFonts w:ascii="Arial" w:hAnsi="Arial" w:cs="Arial"/>
          <w:b/>
        </w:rPr>
      </w:pPr>
      <w:r>
        <w:rPr>
          <w:rFonts w:ascii="Arial" w:hAnsi="Arial" w:cs="Arial"/>
          <w:b/>
        </w:rPr>
        <w:t>3</w:t>
      </w:r>
      <w:r w:rsidRPr="00806BF4">
        <w:rPr>
          <w:rFonts w:ascii="Arial" w:hAnsi="Arial" w:cs="Arial"/>
          <w:b/>
        </w:rPr>
        <w:t xml:space="preserve"> </w:t>
      </w:r>
      <w:r w:rsidR="009A57F8">
        <w:rPr>
          <w:rFonts w:ascii="Arial" w:hAnsi="Arial" w:cs="Arial"/>
          <w:b/>
        </w:rPr>
        <w:t>Reallocation / Hay Process / Range R</w:t>
      </w:r>
      <w:r w:rsidR="008D33F8">
        <w:rPr>
          <w:rFonts w:ascii="Arial" w:hAnsi="Arial" w:cs="Arial"/>
          <w:b/>
        </w:rPr>
        <w:t>eassignment</w:t>
      </w:r>
      <w:r w:rsidR="009A57F8">
        <w:rPr>
          <w:rFonts w:ascii="Arial" w:hAnsi="Arial" w:cs="Arial"/>
          <w:b/>
        </w:rPr>
        <w:t xml:space="preserve"> (Local Concern, CBA Article 32, Section 2)</w:t>
      </w:r>
    </w:p>
    <w:p w14:paraId="6DE5D941" w14:textId="77777777" w:rsidR="00750774" w:rsidRDefault="00750774" w:rsidP="00750774">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w:t>
      </w:r>
      <w:r w:rsidR="00096118">
        <w:rPr>
          <w:rFonts w:ascii="Arial" w:hAnsi="Arial" w:cs="Arial"/>
        </w:rPr>
        <w:t xml:space="preserve">Reallocation / </w:t>
      </w:r>
      <w:r>
        <w:rPr>
          <w:rFonts w:ascii="Arial" w:hAnsi="Arial" w:cs="Arial"/>
        </w:rPr>
        <w:t>Hay</w:t>
      </w:r>
      <w:r w:rsidR="00096118">
        <w:rPr>
          <w:rFonts w:ascii="Arial" w:hAnsi="Arial" w:cs="Arial"/>
        </w:rPr>
        <w:t xml:space="preserve"> Process / R</w:t>
      </w:r>
      <w:r>
        <w:rPr>
          <w:rFonts w:ascii="Arial" w:hAnsi="Arial" w:cs="Arial"/>
        </w:rPr>
        <w:t>ange-</w:t>
      </w:r>
      <w:r w:rsidR="00096118">
        <w:rPr>
          <w:rFonts w:ascii="Arial" w:hAnsi="Arial" w:cs="Arial"/>
        </w:rPr>
        <w:t>R</w:t>
      </w:r>
      <w:r>
        <w:rPr>
          <w:rFonts w:ascii="Arial" w:hAnsi="Arial" w:cs="Arial"/>
        </w:rPr>
        <w:t>eassignment topics</w:t>
      </w:r>
      <w:r w:rsidRPr="00806BF4">
        <w:rPr>
          <w:rFonts w:ascii="Arial" w:hAnsi="Arial" w:cs="Arial"/>
        </w:rPr>
        <w:t>:</w:t>
      </w:r>
    </w:p>
    <w:p w14:paraId="25CC78F8" w14:textId="77777777" w:rsidR="00F57F44" w:rsidRDefault="000500EE" w:rsidP="00750774">
      <w:pPr>
        <w:pStyle w:val="ListParagraph"/>
        <w:numPr>
          <w:ilvl w:val="0"/>
          <w:numId w:val="14"/>
        </w:numPr>
        <w:spacing w:after="0" w:line="240" w:lineRule="auto"/>
        <w:rPr>
          <w:rFonts w:ascii="Arial" w:hAnsi="Arial" w:cs="Arial"/>
        </w:rPr>
      </w:pPr>
      <w:r>
        <w:rPr>
          <w:rFonts w:ascii="Arial" w:hAnsi="Arial" w:cs="Arial"/>
        </w:rPr>
        <w:t xml:space="preserve">The Committee </w:t>
      </w:r>
      <w:r w:rsidR="009919F8">
        <w:rPr>
          <w:rFonts w:ascii="Arial" w:hAnsi="Arial" w:cs="Arial"/>
        </w:rPr>
        <w:t>asked, in the event of the creation of a new class with a large group of individuals in the class, how would Management prioritize employees for layoffs.</w:t>
      </w:r>
    </w:p>
    <w:p w14:paraId="30497A5E" w14:textId="77777777" w:rsidR="00EF0384" w:rsidRDefault="00EF0384" w:rsidP="00EF0384">
      <w:pPr>
        <w:pStyle w:val="ListParagraph"/>
        <w:numPr>
          <w:ilvl w:val="1"/>
          <w:numId w:val="14"/>
        </w:numPr>
        <w:spacing w:after="0" w:line="240" w:lineRule="auto"/>
        <w:rPr>
          <w:rFonts w:ascii="Arial" w:hAnsi="Arial" w:cs="Arial"/>
        </w:rPr>
      </w:pPr>
      <w:r>
        <w:rPr>
          <w:rFonts w:ascii="Arial" w:hAnsi="Arial" w:cs="Arial"/>
        </w:rPr>
        <w:t xml:space="preserve">Rebecca Lucero </w:t>
      </w:r>
      <w:r w:rsidR="002E384D">
        <w:rPr>
          <w:rFonts w:ascii="Arial" w:hAnsi="Arial" w:cs="Arial"/>
        </w:rPr>
        <w:t>replied that this was a hypothetical that Management cannot answer until Management obtains more Hay information.</w:t>
      </w:r>
    </w:p>
    <w:p w14:paraId="0DE82B70" w14:textId="77777777" w:rsidR="00EF0384" w:rsidRDefault="00D72FDD" w:rsidP="00EF0384">
      <w:pPr>
        <w:pStyle w:val="ListParagraph"/>
        <w:numPr>
          <w:ilvl w:val="1"/>
          <w:numId w:val="14"/>
        </w:numPr>
        <w:spacing w:after="0" w:line="240" w:lineRule="auto"/>
        <w:rPr>
          <w:rFonts w:ascii="Arial" w:hAnsi="Arial" w:cs="Arial"/>
        </w:rPr>
      </w:pPr>
      <w:r>
        <w:rPr>
          <w:rFonts w:ascii="Arial" w:hAnsi="Arial" w:cs="Arial"/>
        </w:rPr>
        <w:t xml:space="preserve">Jess Fenlon replied that Management would </w:t>
      </w:r>
      <w:r w:rsidR="006B78B5">
        <w:rPr>
          <w:rFonts w:ascii="Arial" w:hAnsi="Arial" w:cs="Arial"/>
        </w:rPr>
        <w:t>have to follow contract language.  Jess Fenlon elaborated that under the circumstances described above, the layoff criterion would default from class seniority to State seniority.  Jess Fenlon further elaborated that if individuals are tied in terms of State seniority, Management would use lot numbers and randomly pull a name out of a hat.</w:t>
      </w:r>
      <w:r w:rsidR="009C07F9">
        <w:rPr>
          <w:rFonts w:ascii="Arial" w:hAnsi="Arial" w:cs="Arial"/>
        </w:rPr>
        <w:t xml:space="preserve">  Elaine Valadez noted that this approach is logical.</w:t>
      </w:r>
    </w:p>
    <w:p w14:paraId="1ED71F83" w14:textId="77777777" w:rsidR="00EC1721" w:rsidRDefault="00AD412B" w:rsidP="00EC1721">
      <w:pPr>
        <w:pStyle w:val="ListParagraph"/>
        <w:numPr>
          <w:ilvl w:val="0"/>
          <w:numId w:val="14"/>
        </w:numPr>
        <w:spacing w:after="0" w:line="240" w:lineRule="auto"/>
        <w:rPr>
          <w:rFonts w:ascii="Arial" w:hAnsi="Arial" w:cs="Arial"/>
        </w:rPr>
      </w:pPr>
      <w:r>
        <w:rPr>
          <w:rFonts w:ascii="Arial" w:hAnsi="Arial" w:cs="Arial"/>
        </w:rPr>
        <w:t>The Committee asked</w:t>
      </w:r>
      <w:r w:rsidR="00D874AC">
        <w:rPr>
          <w:rFonts w:ascii="Arial" w:hAnsi="Arial" w:cs="Arial"/>
        </w:rPr>
        <w:t xml:space="preserve"> about</w:t>
      </w:r>
      <w:r>
        <w:rPr>
          <w:rFonts w:ascii="Arial" w:hAnsi="Arial" w:cs="Arial"/>
        </w:rPr>
        <w:t xml:space="preserve"> a reputed MMB trend of auditing positions in order reduce their pay ranges, as is reportedly the case with MDE investigative positions</w:t>
      </w:r>
      <w:r w:rsidR="00EC1721">
        <w:rPr>
          <w:rFonts w:ascii="Arial" w:hAnsi="Arial" w:cs="Arial"/>
        </w:rPr>
        <w:t>.</w:t>
      </w:r>
    </w:p>
    <w:p w14:paraId="3DE0A46E" w14:textId="77777777" w:rsidR="00EC1721" w:rsidRDefault="00A059F9" w:rsidP="0024030A">
      <w:pPr>
        <w:pStyle w:val="ListParagraph"/>
        <w:numPr>
          <w:ilvl w:val="1"/>
          <w:numId w:val="14"/>
        </w:numPr>
        <w:spacing w:after="0" w:line="240" w:lineRule="auto"/>
        <w:rPr>
          <w:rFonts w:ascii="Arial" w:hAnsi="Arial" w:cs="Arial"/>
        </w:rPr>
      </w:pPr>
      <w:r>
        <w:rPr>
          <w:rFonts w:ascii="Arial" w:hAnsi="Arial" w:cs="Arial"/>
        </w:rPr>
        <w:t>Jess Fenlon replied that MMB has reviewed some classes in which class changes have been “agency initiated.”  Jess Fenlon noted that these reviews are not specific to investigative positions.</w:t>
      </w:r>
    </w:p>
    <w:p w14:paraId="6E10E082" w14:textId="77777777" w:rsidR="00A059F9" w:rsidRPr="0024030A" w:rsidRDefault="00A059F9" w:rsidP="0024030A">
      <w:pPr>
        <w:pStyle w:val="ListParagraph"/>
        <w:numPr>
          <w:ilvl w:val="1"/>
          <w:numId w:val="14"/>
        </w:numPr>
        <w:spacing w:after="0" w:line="240" w:lineRule="auto"/>
        <w:rPr>
          <w:rFonts w:ascii="Arial" w:hAnsi="Arial" w:cs="Arial"/>
        </w:rPr>
      </w:pPr>
      <w:r>
        <w:rPr>
          <w:rFonts w:ascii="Arial" w:hAnsi="Arial" w:cs="Arial"/>
        </w:rPr>
        <w:t>Rebecca Lucero noted that it is Rebecca Lucero’s understanding that positions have been reviewed, but not targeted for reduction.</w:t>
      </w:r>
    </w:p>
    <w:p w14:paraId="1881BF2F" w14:textId="77777777" w:rsidR="00744862" w:rsidRDefault="009F0802" w:rsidP="00744862">
      <w:pPr>
        <w:pStyle w:val="ListParagraph"/>
        <w:numPr>
          <w:ilvl w:val="0"/>
          <w:numId w:val="14"/>
        </w:numPr>
        <w:spacing w:after="0" w:line="240" w:lineRule="auto"/>
        <w:rPr>
          <w:rFonts w:ascii="Arial" w:hAnsi="Arial" w:cs="Arial"/>
        </w:rPr>
      </w:pPr>
      <w:r>
        <w:rPr>
          <w:rFonts w:ascii="Arial" w:hAnsi="Arial" w:cs="Arial"/>
        </w:rPr>
        <w:t xml:space="preserve">The Committee noted that employees want to see the </w:t>
      </w:r>
      <w:r w:rsidR="0081408A">
        <w:rPr>
          <w:rFonts w:ascii="Arial" w:hAnsi="Arial" w:cs="Arial"/>
        </w:rPr>
        <w:t>calculation</w:t>
      </w:r>
      <w:r>
        <w:rPr>
          <w:rFonts w:ascii="Arial" w:hAnsi="Arial" w:cs="Arial"/>
        </w:rPr>
        <w:t xml:space="preserve"> work that went into the Hay-point totals that MDHR recently received, especially considering that a position such as Labor Investigator has 298 Hay points, while the position of MDHR Investigator has only 275 Hay points (but presumably involves greater know how, problem solving, and </w:t>
      </w:r>
      <w:r>
        <w:rPr>
          <w:rFonts w:ascii="Arial" w:hAnsi="Arial" w:cs="Arial"/>
        </w:rPr>
        <w:lastRenderedPageBreak/>
        <w:t>accountability)</w:t>
      </w:r>
      <w:r w:rsidR="00744862">
        <w:rPr>
          <w:rFonts w:ascii="Arial" w:hAnsi="Arial" w:cs="Arial"/>
        </w:rPr>
        <w:t>.</w:t>
      </w:r>
      <w:r w:rsidR="006544F5">
        <w:rPr>
          <w:rFonts w:ascii="Arial" w:hAnsi="Arial" w:cs="Arial"/>
        </w:rPr>
        <w:t xml:space="preserve">  The Committee then asked if Rebecca Lucero would agree to allowing Irina Vaynerman to join Paul Ziezul</w:t>
      </w:r>
      <w:r w:rsidR="0081408A">
        <w:rPr>
          <w:rFonts w:ascii="Arial" w:hAnsi="Arial" w:cs="Arial"/>
        </w:rPr>
        <w:t>e</w:t>
      </w:r>
      <w:r w:rsidR="006544F5">
        <w:rPr>
          <w:rFonts w:ascii="Arial" w:hAnsi="Arial" w:cs="Arial"/>
        </w:rPr>
        <w:t xml:space="preserve">wicz </w:t>
      </w:r>
      <w:r w:rsidR="0081408A">
        <w:rPr>
          <w:rFonts w:ascii="Arial" w:hAnsi="Arial" w:cs="Arial"/>
        </w:rPr>
        <w:t>in crafting a request for</w:t>
      </w:r>
      <w:r w:rsidR="00352EA4">
        <w:rPr>
          <w:rFonts w:ascii="Arial" w:hAnsi="Arial" w:cs="Arial"/>
        </w:rPr>
        <w:t xml:space="preserve"> the relevant data.</w:t>
      </w:r>
      <w:r w:rsidR="0081408A">
        <w:rPr>
          <w:rFonts w:ascii="Arial" w:hAnsi="Arial" w:cs="Arial"/>
        </w:rPr>
        <w:t xml:space="preserve"> </w:t>
      </w:r>
    </w:p>
    <w:p w14:paraId="44902D8A" w14:textId="77777777" w:rsidR="00744862" w:rsidRPr="0024030A" w:rsidRDefault="0064169E" w:rsidP="00744862">
      <w:pPr>
        <w:pStyle w:val="ListParagraph"/>
        <w:numPr>
          <w:ilvl w:val="1"/>
          <w:numId w:val="14"/>
        </w:numPr>
        <w:spacing w:after="0" w:line="240" w:lineRule="auto"/>
        <w:rPr>
          <w:rFonts w:ascii="Arial" w:hAnsi="Arial" w:cs="Arial"/>
        </w:rPr>
      </w:pPr>
      <w:r>
        <w:rPr>
          <w:rFonts w:ascii="Arial" w:hAnsi="Arial" w:cs="Arial"/>
        </w:rPr>
        <w:t xml:space="preserve">Rebecca Lucero </w:t>
      </w:r>
      <w:r w:rsidR="00475625">
        <w:rPr>
          <w:rFonts w:ascii="Arial" w:hAnsi="Arial" w:cs="Arial"/>
        </w:rPr>
        <w:t xml:space="preserve">and Irina Vaynerman </w:t>
      </w:r>
      <w:r>
        <w:rPr>
          <w:rFonts w:ascii="Arial" w:hAnsi="Arial" w:cs="Arial"/>
        </w:rPr>
        <w:t xml:space="preserve">replied that </w:t>
      </w:r>
      <w:r w:rsidR="00475625">
        <w:rPr>
          <w:rFonts w:ascii="Arial" w:hAnsi="Arial" w:cs="Arial"/>
        </w:rPr>
        <w:t xml:space="preserve">Irina Vaynerman did not need to participate in crafting such a request and that the Committee could make such a request on its own.  Rebecca Lucero then asked why the Committee was requesting Irina Vaynerman’s participation.  </w:t>
      </w:r>
      <w:r w:rsidR="00475625" w:rsidRPr="00475625">
        <w:rPr>
          <w:rFonts w:ascii="Arial" w:hAnsi="Arial" w:cs="Arial"/>
        </w:rPr>
        <w:t>Shawn Swinson-Stafford</w:t>
      </w:r>
      <w:r w:rsidR="00475625">
        <w:rPr>
          <w:rFonts w:ascii="Arial" w:hAnsi="Arial" w:cs="Arial"/>
        </w:rPr>
        <w:t xml:space="preserve"> explained that this was simply an attempt to work together in a collegial manner, and that the Committee was not demanding Irina Vaynerman’s participation.</w:t>
      </w:r>
    </w:p>
    <w:p w14:paraId="6A2FDB33" w14:textId="77777777" w:rsidR="00744862" w:rsidRDefault="00CA2017" w:rsidP="00744862">
      <w:pPr>
        <w:pStyle w:val="ListParagraph"/>
        <w:numPr>
          <w:ilvl w:val="1"/>
          <w:numId w:val="14"/>
        </w:numPr>
        <w:spacing w:after="0" w:line="240" w:lineRule="auto"/>
        <w:rPr>
          <w:rFonts w:ascii="Arial" w:hAnsi="Arial" w:cs="Arial"/>
        </w:rPr>
      </w:pPr>
      <w:r>
        <w:rPr>
          <w:rFonts w:ascii="Arial" w:hAnsi="Arial" w:cs="Arial"/>
        </w:rPr>
        <w:t xml:space="preserve">Paul Ziezulewicz noted that Irina Vaynerman’s participation would give </w:t>
      </w:r>
      <w:r w:rsidR="00C83365">
        <w:rPr>
          <w:rFonts w:ascii="Arial" w:hAnsi="Arial" w:cs="Arial"/>
        </w:rPr>
        <w:t xml:space="preserve">the data request more weight.  Rebecca Lucero replied that it does not matter who makes a data request.  Irina Vaynerman mentioned State of MN Data Practices training and noted that State of MN data laws are more liberal than the federal Freedom of Information Act (FOIA). </w:t>
      </w:r>
      <w:r w:rsidR="00B17CE7">
        <w:rPr>
          <w:rFonts w:ascii="Arial" w:hAnsi="Arial" w:cs="Arial"/>
        </w:rPr>
        <w:t xml:space="preserve"> </w:t>
      </w:r>
    </w:p>
    <w:p w14:paraId="48F92C16" w14:textId="77777777" w:rsidR="00B17CE7" w:rsidRDefault="00B17CE7" w:rsidP="00744862">
      <w:pPr>
        <w:pStyle w:val="ListParagraph"/>
        <w:numPr>
          <w:ilvl w:val="1"/>
          <w:numId w:val="14"/>
        </w:numPr>
        <w:spacing w:after="0" w:line="240" w:lineRule="auto"/>
        <w:rPr>
          <w:rFonts w:ascii="Arial" w:hAnsi="Arial" w:cs="Arial"/>
        </w:rPr>
      </w:pPr>
      <w:r>
        <w:rPr>
          <w:rFonts w:ascii="Arial" w:hAnsi="Arial" w:cs="Arial"/>
        </w:rPr>
        <w:t>Paul Ziezulewicz noted that the Committee can let Management know if the Committee encounters any obstacles with its data request.</w:t>
      </w:r>
    </w:p>
    <w:p w14:paraId="1A1D2BCD" w14:textId="77777777" w:rsidR="00C305F5" w:rsidRDefault="009A11FF" w:rsidP="00744862">
      <w:pPr>
        <w:pStyle w:val="ListParagraph"/>
        <w:numPr>
          <w:ilvl w:val="1"/>
          <w:numId w:val="14"/>
        </w:numPr>
        <w:spacing w:after="0" w:line="240" w:lineRule="auto"/>
        <w:rPr>
          <w:rFonts w:ascii="Arial" w:hAnsi="Arial" w:cs="Arial"/>
        </w:rPr>
      </w:pPr>
      <w:r>
        <w:rPr>
          <w:rFonts w:ascii="Arial" w:hAnsi="Arial" w:cs="Arial"/>
        </w:rPr>
        <w:t xml:space="preserve">Jess Fenlon noted that Jess Fenlon asked MMB if data concerning Hay calculations were public.  </w:t>
      </w:r>
      <w:r w:rsidR="00C82A0A">
        <w:rPr>
          <w:rFonts w:ascii="Arial" w:hAnsi="Arial" w:cs="Arial"/>
        </w:rPr>
        <w:t>Jess Fenlon further noted that MMB told Jess Fenlon that one could request the data, but that some information might be redacted.  Jess Fenlon went on to note that Jess Fenlon did not know which information might be redacted.</w:t>
      </w:r>
      <w:r w:rsidR="00E7658D">
        <w:rPr>
          <w:rFonts w:ascii="Arial" w:hAnsi="Arial" w:cs="Arial"/>
        </w:rPr>
        <w:t xml:space="preserve">  </w:t>
      </w:r>
    </w:p>
    <w:p w14:paraId="6C2608D9" w14:textId="77777777" w:rsidR="001F19CC" w:rsidRDefault="00E7658D" w:rsidP="00744862">
      <w:pPr>
        <w:pStyle w:val="ListParagraph"/>
        <w:numPr>
          <w:ilvl w:val="1"/>
          <w:numId w:val="14"/>
        </w:numPr>
        <w:spacing w:after="0" w:line="240" w:lineRule="auto"/>
        <w:rPr>
          <w:rFonts w:ascii="Arial" w:hAnsi="Arial" w:cs="Arial"/>
        </w:rPr>
      </w:pPr>
      <w:r>
        <w:rPr>
          <w:rFonts w:ascii="Arial" w:hAnsi="Arial" w:cs="Arial"/>
        </w:rPr>
        <w:t xml:space="preserve">Paul </w:t>
      </w:r>
      <w:r w:rsidR="00FB0116">
        <w:rPr>
          <w:rFonts w:ascii="Arial" w:hAnsi="Arial" w:cs="Arial"/>
        </w:rPr>
        <w:t xml:space="preserve">Ziezulewicz acknowledged that the Committee would be able to get </w:t>
      </w:r>
      <w:r w:rsidR="00FB0116">
        <w:rPr>
          <w:rFonts w:ascii="Arial" w:hAnsi="Arial" w:cs="Arial"/>
          <w:i/>
        </w:rPr>
        <w:t xml:space="preserve">some </w:t>
      </w:r>
      <w:r w:rsidR="00FB0116">
        <w:rPr>
          <w:rFonts w:ascii="Arial" w:hAnsi="Arial" w:cs="Arial"/>
        </w:rPr>
        <w:t>information from MMB.</w:t>
      </w:r>
      <w:r w:rsidR="00C305F5">
        <w:rPr>
          <w:rFonts w:ascii="Arial" w:hAnsi="Arial" w:cs="Arial"/>
        </w:rPr>
        <w:t xml:space="preserve">  Jess Fenlon replied that the Committee would be able to get some information from MMB, but </w:t>
      </w:r>
      <w:r w:rsidR="00E74527">
        <w:rPr>
          <w:rFonts w:ascii="Arial" w:hAnsi="Arial" w:cs="Arial"/>
        </w:rPr>
        <w:t xml:space="preserve">that </w:t>
      </w:r>
      <w:r w:rsidR="00C305F5">
        <w:rPr>
          <w:rFonts w:ascii="Arial" w:hAnsi="Arial" w:cs="Arial"/>
        </w:rPr>
        <w:t>Jess Fenlon does not know how detailed this information would be.</w:t>
      </w:r>
    </w:p>
    <w:p w14:paraId="0A2E6193" w14:textId="77777777" w:rsidR="00955287" w:rsidRDefault="00955287" w:rsidP="00955287">
      <w:pPr>
        <w:pStyle w:val="ListParagraph"/>
        <w:numPr>
          <w:ilvl w:val="0"/>
          <w:numId w:val="14"/>
        </w:numPr>
        <w:spacing w:after="0" w:line="240" w:lineRule="auto"/>
        <w:rPr>
          <w:rFonts w:ascii="Arial" w:hAnsi="Arial" w:cs="Arial"/>
        </w:rPr>
      </w:pPr>
      <w:r>
        <w:rPr>
          <w:rFonts w:ascii="Arial" w:hAnsi="Arial" w:cs="Arial"/>
        </w:rPr>
        <w:t>MAPE a</w:t>
      </w:r>
      <w:r w:rsidR="002C08B9">
        <w:rPr>
          <w:rFonts w:ascii="Arial" w:hAnsi="Arial" w:cs="Arial"/>
        </w:rPr>
        <w:t>cknowledged that Management has stated that Management will use low-cost implementation to manage higher salary costs that might result from the Hay study, and then asked if Rebecca Lucero and Irina Vaynerman could share</w:t>
      </w:r>
      <w:r w:rsidR="001629EC">
        <w:rPr>
          <w:rFonts w:ascii="Arial" w:hAnsi="Arial" w:cs="Arial"/>
        </w:rPr>
        <w:t xml:space="preserve"> any specifics as to what low-cost implementation would look like</w:t>
      </w:r>
      <w:r w:rsidR="004550EC">
        <w:rPr>
          <w:rFonts w:ascii="Arial" w:hAnsi="Arial" w:cs="Arial"/>
        </w:rPr>
        <w:t>.</w:t>
      </w:r>
    </w:p>
    <w:p w14:paraId="3061F7E1" w14:textId="77777777" w:rsidR="00955287" w:rsidRPr="0024030A" w:rsidRDefault="00955287" w:rsidP="00955287">
      <w:pPr>
        <w:pStyle w:val="ListParagraph"/>
        <w:numPr>
          <w:ilvl w:val="1"/>
          <w:numId w:val="14"/>
        </w:numPr>
        <w:spacing w:after="0" w:line="240" w:lineRule="auto"/>
        <w:rPr>
          <w:rFonts w:ascii="Arial" w:hAnsi="Arial" w:cs="Arial"/>
        </w:rPr>
      </w:pPr>
      <w:r>
        <w:rPr>
          <w:rFonts w:ascii="Arial" w:hAnsi="Arial" w:cs="Arial"/>
        </w:rPr>
        <w:t xml:space="preserve">Rebecca Lucero </w:t>
      </w:r>
      <w:r w:rsidR="00E17EF8">
        <w:rPr>
          <w:rFonts w:ascii="Arial" w:hAnsi="Arial" w:cs="Arial"/>
        </w:rPr>
        <w:t xml:space="preserve">replied that Rebecca Lucero and </w:t>
      </w:r>
      <w:r w:rsidR="006D07F8">
        <w:rPr>
          <w:rFonts w:ascii="Arial" w:hAnsi="Arial" w:cs="Arial"/>
        </w:rPr>
        <w:t>Irina Vaynerman know nothing at this time, as they have not receive</w:t>
      </w:r>
      <w:r w:rsidR="00B73C1B">
        <w:rPr>
          <w:rFonts w:ascii="Arial" w:hAnsi="Arial" w:cs="Arial"/>
        </w:rPr>
        <w:t>d</w:t>
      </w:r>
      <w:r w:rsidR="006D07F8">
        <w:rPr>
          <w:rFonts w:ascii="Arial" w:hAnsi="Arial" w:cs="Arial"/>
        </w:rPr>
        <w:t xml:space="preserve"> the Hay </w:t>
      </w:r>
      <w:r w:rsidR="00250344">
        <w:rPr>
          <w:rFonts w:ascii="Arial" w:hAnsi="Arial" w:cs="Arial"/>
        </w:rPr>
        <w:t>data</w:t>
      </w:r>
      <w:r w:rsidR="00610D0F">
        <w:rPr>
          <w:rFonts w:ascii="Arial" w:hAnsi="Arial" w:cs="Arial"/>
        </w:rPr>
        <w:t xml:space="preserve"> that</w:t>
      </w:r>
      <w:r w:rsidR="006D07F8">
        <w:rPr>
          <w:rFonts w:ascii="Arial" w:hAnsi="Arial" w:cs="Arial"/>
        </w:rPr>
        <w:t xml:space="preserve"> will inform MDHR’s regimen of low-cost </w:t>
      </w:r>
      <w:r w:rsidR="004C527A">
        <w:rPr>
          <w:rFonts w:ascii="Arial" w:hAnsi="Arial" w:cs="Arial"/>
        </w:rPr>
        <w:t>implementation</w:t>
      </w:r>
      <w:r w:rsidR="006D07F8">
        <w:rPr>
          <w:rFonts w:ascii="Arial" w:hAnsi="Arial" w:cs="Arial"/>
        </w:rPr>
        <w:t>.</w:t>
      </w:r>
      <w:r w:rsidR="009F14AF">
        <w:rPr>
          <w:rFonts w:ascii="Arial" w:hAnsi="Arial" w:cs="Arial"/>
        </w:rPr>
        <w:t xml:space="preserve">  Rebecca Lucero then noted that Rebecca Lucero and Irina Vaynerman have shared information with staff members as Rebecca Lucero and Irina Vaynerman have received it, and that Rebecca Lucero and Irina Vaynerman will continue to do so.</w:t>
      </w:r>
    </w:p>
    <w:p w14:paraId="396F4469" w14:textId="77777777" w:rsidR="0026409B" w:rsidRDefault="0026409B" w:rsidP="0026409B">
      <w:pPr>
        <w:spacing w:after="0" w:line="240" w:lineRule="auto"/>
        <w:rPr>
          <w:rFonts w:ascii="Arial" w:hAnsi="Arial" w:cs="Arial"/>
        </w:rPr>
      </w:pPr>
    </w:p>
    <w:p w14:paraId="7CA04988" w14:textId="77777777" w:rsidR="0026409B" w:rsidRPr="00740175" w:rsidRDefault="000A4EA4" w:rsidP="0026409B">
      <w:pPr>
        <w:spacing w:after="0" w:line="240" w:lineRule="auto"/>
        <w:rPr>
          <w:rFonts w:ascii="Arial" w:hAnsi="Arial" w:cs="Arial"/>
          <w:b/>
        </w:rPr>
      </w:pPr>
      <w:r>
        <w:rPr>
          <w:rFonts w:ascii="Arial" w:hAnsi="Arial" w:cs="Arial"/>
          <w:b/>
        </w:rPr>
        <w:t>4</w:t>
      </w:r>
      <w:r w:rsidR="009E2E43">
        <w:rPr>
          <w:rFonts w:ascii="Arial" w:hAnsi="Arial" w:cs="Arial"/>
          <w:b/>
        </w:rPr>
        <w:t xml:space="preserve"> </w:t>
      </w:r>
      <w:r>
        <w:rPr>
          <w:rFonts w:ascii="Arial" w:hAnsi="Arial" w:cs="Arial"/>
          <w:b/>
        </w:rPr>
        <w:t>Workhour Flexibility Based on Life Events (Local Concern</w:t>
      </w:r>
      <w:r w:rsidR="00353427">
        <w:rPr>
          <w:rFonts w:ascii="Arial" w:hAnsi="Arial" w:cs="Arial"/>
          <w:b/>
        </w:rPr>
        <w:t>, CBA Article 32, Section 2)</w:t>
      </w:r>
    </w:p>
    <w:p w14:paraId="2C31DAFF" w14:textId="77777777" w:rsidR="00F3157C" w:rsidRDefault="00F3157C" w:rsidP="00F3157C">
      <w:pPr>
        <w:spacing w:after="0" w:line="240" w:lineRule="auto"/>
        <w:rPr>
          <w:rFonts w:ascii="Arial" w:hAnsi="Arial" w:cs="Arial"/>
        </w:rPr>
      </w:pPr>
      <w:r w:rsidRPr="00806BF4">
        <w:rPr>
          <w:rFonts w:ascii="Arial" w:hAnsi="Arial" w:cs="Arial"/>
        </w:rPr>
        <w:t>Management and MAPE discussed the following</w:t>
      </w:r>
      <w:r w:rsidR="00353427">
        <w:rPr>
          <w:rFonts w:ascii="Arial" w:hAnsi="Arial" w:cs="Arial"/>
        </w:rPr>
        <w:t xml:space="preserve"> </w:t>
      </w:r>
      <w:r w:rsidR="004C5BC6">
        <w:rPr>
          <w:rFonts w:ascii="Arial" w:hAnsi="Arial" w:cs="Arial"/>
        </w:rPr>
        <w:t xml:space="preserve">flexibility-related </w:t>
      </w:r>
      <w:r w:rsidR="00353427">
        <w:rPr>
          <w:rFonts w:ascii="Arial" w:hAnsi="Arial" w:cs="Arial"/>
        </w:rPr>
        <w:t>topics</w:t>
      </w:r>
      <w:r w:rsidRPr="00806BF4">
        <w:rPr>
          <w:rFonts w:ascii="Arial" w:hAnsi="Arial" w:cs="Arial"/>
        </w:rPr>
        <w:t>:</w:t>
      </w:r>
    </w:p>
    <w:p w14:paraId="0FAB3464" w14:textId="77777777" w:rsidR="00D36BF3" w:rsidRDefault="004C5BC6" w:rsidP="00D36BF3">
      <w:pPr>
        <w:pStyle w:val="ListParagraph"/>
        <w:numPr>
          <w:ilvl w:val="0"/>
          <w:numId w:val="14"/>
        </w:numPr>
        <w:spacing w:after="0" w:line="240" w:lineRule="auto"/>
        <w:rPr>
          <w:rFonts w:ascii="Arial" w:hAnsi="Arial" w:cs="Arial"/>
        </w:rPr>
      </w:pPr>
      <w:r>
        <w:rPr>
          <w:rFonts w:ascii="Arial" w:hAnsi="Arial" w:cs="Arial"/>
        </w:rPr>
        <w:t>The Committee acknowledged that the Committee has heard that Management is working on clarifying MDHR policy as to whether employees are allowed to work in the office on weekends (with special attention to the question of whether employees can make up for lost weekday time by working in the office on weekends).</w:t>
      </w:r>
      <w:r w:rsidR="00A80246">
        <w:rPr>
          <w:rFonts w:ascii="Arial" w:hAnsi="Arial" w:cs="Arial"/>
        </w:rPr>
        <w:t xml:space="preserve">  The Committee then asked if Rebecca Lucero and Irina Vaynerman had any updates to share on this policy clarification.</w:t>
      </w:r>
    </w:p>
    <w:p w14:paraId="3605AC4E" w14:textId="77777777" w:rsidR="00EC6282" w:rsidRDefault="000E22E0" w:rsidP="000E22E0">
      <w:pPr>
        <w:pStyle w:val="ListParagraph"/>
        <w:numPr>
          <w:ilvl w:val="1"/>
          <w:numId w:val="14"/>
        </w:numPr>
        <w:spacing w:after="0" w:line="240" w:lineRule="auto"/>
        <w:rPr>
          <w:rFonts w:ascii="Arial" w:hAnsi="Arial" w:cs="Arial"/>
        </w:rPr>
      </w:pPr>
      <w:r>
        <w:rPr>
          <w:rFonts w:ascii="Arial" w:hAnsi="Arial" w:cs="Arial"/>
        </w:rPr>
        <w:t xml:space="preserve">Rebecca Lucero </w:t>
      </w:r>
      <w:r w:rsidR="006C2D18">
        <w:rPr>
          <w:rFonts w:ascii="Arial" w:hAnsi="Arial" w:cs="Arial"/>
        </w:rPr>
        <w:t xml:space="preserve">replied that Rebecca Lucero was glad that the Committee brought up this issue.  </w:t>
      </w:r>
      <w:r w:rsidR="002F2F60">
        <w:rPr>
          <w:rFonts w:ascii="Arial" w:hAnsi="Arial" w:cs="Arial"/>
        </w:rPr>
        <w:t xml:space="preserve">Rebecca Lucero then noted that there is an eleven-member Coordinating Team that is looking at this issue through an </w:t>
      </w:r>
      <w:r w:rsidR="00354E1D">
        <w:rPr>
          <w:rFonts w:ascii="Arial" w:hAnsi="Arial" w:cs="Arial"/>
        </w:rPr>
        <w:t xml:space="preserve">equity lens.  Rebecca Lucero further noted that the Coordinating Team is currently working through the </w:t>
      </w:r>
      <w:r w:rsidR="00594CBE">
        <w:rPr>
          <w:rFonts w:ascii="Arial" w:hAnsi="Arial" w:cs="Arial"/>
        </w:rPr>
        <w:t>process,</w:t>
      </w:r>
      <w:r w:rsidR="00354E1D">
        <w:rPr>
          <w:rFonts w:ascii="Arial" w:hAnsi="Arial" w:cs="Arial"/>
        </w:rPr>
        <w:t xml:space="preserve"> and that there are no next steps at this point. </w:t>
      </w:r>
    </w:p>
    <w:p w14:paraId="12B00D39" w14:textId="77777777" w:rsidR="000E22E0" w:rsidRDefault="00C53FED" w:rsidP="000E22E0">
      <w:pPr>
        <w:pStyle w:val="ListParagraph"/>
        <w:numPr>
          <w:ilvl w:val="1"/>
          <w:numId w:val="14"/>
        </w:numPr>
        <w:spacing w:after="0" w:line="240" w:lineRule="auto"/>
        <w:rPr>
          <w:rFonts w:ascii="Arial" w:hAnsi="Arial" w:cs="Arial"/>
        </w:rPr>
      </w:pPr>
      <w:r>
        <w:rPr>
          <w:rFonts w:ascii="Arial" w:hAnsi="Arial" w:cs="Arial"/>
        </w:rPr>
        <w:t>El</w:t>
      </w:r>
      <w:r w:rsidR="00976889">
        <w:rPr>
          <w:rFonts w:ascii="Arial" w:hAnsi="Arial" w:cs="Arial"/>
        </w:rPr>
        <w:t>a</w:t>
      </w:r>
      <w:r>
        <w:rPr>
          <w:rFonts w:ascii="Arial" w:hAnsi="Arial" w:cs="Arial"/>
        </w:rPr>
        <w:t>ine</w:t>
      </w:r>
      <w:r w:rsidR="00976889">
        <w:rPr>
          <w:rFonts w:ascii="Arial" w:hAnsi="Arial" w:cs="Arial"/>
        </w:rPr>
        <w:t xml:space="preserve"> Va</w:t>
      </w:r>
      <w:r>
        <w:rPr>
          <w:rFonts w:ascii="Arial" w:hAnsi="Arial" w:cs="Arial"/>
        </w:rPr>
        <w:t>ladez noted the CDC has spoken out about the coronavirus outbreak, and the</w:t>
      </w:r>
      <w:r w:rsidR="00594CBE">
        <w:rPr>
          <w:rFonts w:ascii="Arial" w:hAnsi="Arial" w:cs="Arial"/>
        </w:rPr>
        <w:t>n asked</w:t>
      </w:r>
      <w:r>
        <w:rPr>
          <w:rFonts w:ascii="Arial" w:hAnsi="Arial" w:cs="Arial"/>
        </w:rPr>
        <w:t xml:space="preserve"> if employees could work from home when the outbreak hits Minnesota.  Rebecca Lucero and Irina Vaynerman replied that COOP </w:t>
      </w:r>
      <w:r w:rsidR="00E07D2E">
        <w:rPr>
          <w:rFonts w:ascii="Arial" w:hAnsi="Arial" w:cs="Arial"/>
        </w:rPr>
        <w:t xml:space="preserve">(Continuity </w:t>
      </w:r>
      <w:r w:rsidR="00E07D2E">
        <w:rPr>
          <w:rFonts w:ascii="Arial" w:hAnsi="Arial" w:cs="Arial"/>
        </w:rPr>
        <w:lastRenderedPageBreak/>
        <w:t>of Operations) would take effect in that event.  Irina Vaynerman</w:t>
      </w:r>
      <w:r w:rsidR="00C9642D">
        <w:rPr>
          <w:rFonts w:ascii="Arial" w:hAnsi="Arial" w:cs="Arial"/>
        </w:rPr>
        <w:t xml:space="preserve"> noted</w:t>
      </w:r>
      <w:r w:rsidR="00E07D2E">
        <w:rPr>
          <w:rFonts w:ascii="Arial" w:hAnsi="Arial" w:cs="Arial"/>
        </w:rPr>
        <w:t xml:space="preserve"> that COOP would have enterprise-wide </w:t>
      </w:r>
      <w:r w:rsidR="00A7079D">
        <w:rPr>
          <w:rFonts w:ascii="Arial" w:hAnsi="Arial" w:cs="Arial"/>
        </w:rPr>
        <w:t>implementation</w:t>
      </w:r>
      <w:r w:rsidR="00E07D2E">
        <w:rPr>
          <w:rFonts w:ascii="Arial" w:hAnsi="Arial" w:cs="Arial"/>
        </w:rPr>
        <w:t>.</w:t>
      </w:r>
    </w:p>
    <w:p w14:paraId="06F7F1DE" w14:textId="77777777" w:rsidR="0026409B" w:rsidRPr="00D22FC9" w:rsidRDefault="0026409B" w:rsidP="00D22FC9">
      <w:pPr>
        <w:spacing w:after="0" w:line="240" w:lineRule="auto"/>
        <w:rPr>
          <w:rFonts w:ascii="Arial" w:hAnsi="Arial" w:cs="Arial"/>
        </w:rPr>
      </w:pPr>
    </w:p>
    <w:p w14:paraId="710680ED" w14:textId="77777777" w:rsidR="0038688A" w:rsidRDefault="00A7079D" w:rsidP="0038688A">
      <w:pPr>
        <w:spacing w:after="0" w:line="240" w:lineRule="auto"/>
        <w:rPr>
          <w:rFonts w:ascii="Arial" w:hAnsi="Arial" w:cs="Arial"/>
          <w:b/>
        </w:rPr>
      </w:pPr>
      <w:r>
        <w:rPr>
          <w:rFonts w:ascii="Arial" w:hAnsi="Arial" w:cs="Arial"/>
          <w:b/>
        </w:rPr>
        <w:t>5</w:t>
      </w:r>
      <w:r w:rsidR="0038688A">
        <w:rPr>
          <w:rFonts w:ascii="Arial" w:hAnsi="Arial" w:cs="Arial"/>
          <w:b/>
        </w:rPr>
        <w:t xml:space="preserve"> </w:t>
      </w:r>
      <w:r>
        <w:rPr>
          <w:rFonts w:ascii="Arial" w:hAnsi="Arial" w:cs="Arial"/>
          <w:b/>
        </w:rPr>
        <w:t>MSRS Presenter</w:t>
      </w:r>
      <w:r w:rsidR="00156F2E">
        <w:rPr>
          <w:rFonts w:ascii="Arial" w:hAnsi="Arial" w:cs="Arial"/>
          <w:b/>
        </w:rPr>
        <w:t xml:space="preserve"> (L</w:t>
      </w:r>
      <w:r>
        <w:rPr>
          <w:rFonts w:ascii="Arial" w:hAnsi="Arial" w:cs="Arial"/>
          <w:b/>
        </w:rPr>
        <w:t>oc</w:t>
      </w:r>
      <w:r w:rsidR="00156F2E">
        <w:rPr>
          <w:rFonts w:ascii="Arial" w:hAnsi="Arial" w:cs="Arial"/>
          <w:b/>
        </w:rPr>
        <w:t>a</w:t>
      </w:r>
      <w:r>
        <w:rPr>
          <w:rFonts w:ascii="Arial" w:hAnsi="Arial" w:cs="Arial"/>
          <w:b/>
        </w:rPr>
        <w:t>l Conc</w:t>
      </w:r>
      <w:r w:rsidR="00156F2E">
        <w:rPr>
          <w:rFonts w:ascii="Arial" w:hAnsi="Arial" w:cs="Arial"/>
          <w:b/>
        </w:rPr>
        <w:t>e</w:t>
      </w:r>
      <w:r>
        <w:rPr>
          <w:rFonts w:ascii="Arial" w:hAnsi="Arial" w:cs="Arial"/>
          <w:b/>
        </w:rPr>
        <w:t>rn</w:t>
      </w:r>
      <w:r w:rsidR="00156F2E">
        <w:rPr>
          <w:rFonts w:ascii="Arial" w:hAnsi="Arial" w:cs="Arial"/>
          <w:b/>
        </w:rPr>
        <w:t>, CBA Article 32, Section 2)</w:t>
      </w:r>
    </w:p>
    <w:p w14:paraId="218CF58B" w14:textId="77777777" w:rsidR="00F05953" w:rsidRDefault="00F05953" w:rsidP="00F05953">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MSRS-related topic</w:t>
      </w:r>
      <w:r w:rsidRPr="00806BF4">
        <w:rPr>
          <w:rFonts w:ascii="Arial" w:hAnsi="Arial" w:cs="Arial"/>
        </w:rPr>
        <w:t>:</w:t>
      </w:r>
    </w:p>
    <w:p w14:paraId="37B48946" w14:textId="77777777" w:rsidR="0038688A" w:rsidRPr="00F05953" w:rsidRDefault="00A7079D" w:rsidP="00F05953">
      <w:pPr>
        <w:pStyle w:val="ListParagraph"/>
        <w:numPr>
          <w:ilvl w:val="0"/>
          <w:numId w:val="14"/>
        </w:numPr>
        <w:spacing w:after="0" w:line="240" w:lineRule="auto"/>
        <w:rPr>
          <w:rFonts w:ascii="Arial" w:hAnsi="Arial" w:cs="Arial"/>
        </w:rPr>
      </w:pPr>
      <w:r w:rsidRPr="00F05953">
        <w:rPr>
          <w:rFonts w:ascii="Arial" w:hAnsi="Arial" w:cs="Arial"/>
        </w:rPr>
        <w:t xml:space="preserve">The Committee thanked Rebecca Lucero </w:t>
      </w:r>
      <w:r w:rsidR="00D076FA" w:rsidRPr="00F05953">
        <w:rPr>
          <w:rFonts w:ascii="Arial" w:hAnsi="Arial" w:cs="Arial"/>
        </w:rPr>
        <w:t xml:space="preserve">for Joint Executive Assistant Tessa Lara’s recent scheduling of an MSRS presenter to visit MDHR on March 9, 2020. </w:t>
      </w:r>
    </w:p>
    <w:p w14:paraId="2403099D" w14:textId="77777777" w:rsidR="000E22E0" w:rsidRDefault="000E22E0" w:rsidP="0026409B">
      <w:pPr>
        <w:spacing w:after="0" w:line="240" w:lineRule="auto"/>
        <w:rPr>
          <w:rFonts w:ascii="Arial" w:hAnsi="Arial" w:cs="Arial"/>
        </w:rPr>
      </w:pPr>
    </w:p>
    <w:p w14:paraId="239494F1" w14:textId="77777777" w:rsidR="00345781" w:rsidRPr="00806BF4" w:rsidRDefault="00345781" w:rsidP="00345781">
      <w:pPr>
        <w:spacing w:after="0" w:line="240" w:lineRule="auto"/>
        <w:ind w:left="2160" w:hanging="2160"/>
        <w:rPr>
          <w:rFonts w:ascii="Arial" w:hAnsi="Arial" w:cs="Arial"/>
          <w:b/>
        </w:rPr>
      </w:pPr>
      <w:r>
        <w:rPr>
          <w:rFonts w:ascii="Arial" w:hAnsi="Arial" w:cs="Arial"/>
          <w:b/>
        </w:rPr>
        <w:t>6 Tentative scheduling of next meeting</w:t>
      </w:r>
      <w:r w:rsidR="00717724">
        <w:rPr>
          <w:rFonts w:ascii="Arial" w:hAnsi="Arial" w:cs="Arial"/>
          <w:b/>
        </w:rPr>
        <w:t>s (Local Concern, CBA Article 32, Section 2)</w:t>
      </w:r>
    </w:p>
    <w:p w14:paraId="1622B147" w14:textId="77777777" w:rsidR="00072FC6" w:rsidRDefault="00072FC6" w:rsidP="00072FC6">
      <w:pPr>
        <w:spacing w:after="0" w:line="240" w:lineRule="auto"/>
        <w:rPr>
          <w:rFonts w:ascii="Arial" w:hAnsi="Arial" w:cs="Arial"/>
        </w:rPr>
      </w:pPr>
      <w:r w:rsidRPr="00806BF4">
        <w:rPr>
          <w:rFonts w:ascii="Arial" w:hAnsi="Arial" w:cs="Arial"/>
        </w:rPr>
        <w:t>Management and MAPE discussed the following</w:t>
      </w:r>
      <w:r>
        <w:rPr>
          <w:rFonts w:ascii="Arial" w:hAnsi="Arial" w:cs="Arial"/>
        </w:rPr>
        <w:t xml:space="preserve"> scheduling-related topics</w:t>
      </w:r>
      <w:r w:rsidRPr="00806BF4">
        <w:rPr>
          <w:rFonts w:ascii="Arial" w:hAnsi="Arial" w:cs="Arial"/>
        </w:rPr>
        <w:t>:</w:t>
      </w:r>
    </w:p>
    <w:p w14:paraId="4BF7AE75" w14:textId="77777777" w:rsidR="00072FC6" w:rsidRDefault="00072FC6" w:rsidP="00072FC6">
      <w:pPr>
        <w:pStyle w:val="ListParagraph"/>
        <w:numPr>
          <w:ilvl w:val="0"/>
          <w:numId w:val="14"/>
        </w:numPr>
        <w:spacing w:after="0" w:line="240" w:lineRule="auto"/>
        <w:rPr>
          <w:rFonts w:ascii="Arial" w:hAnsi="Arial" w:cs="Arial"/>
        </w:rPr>
      </w:pPr>
      <w:r>
        <w:rPr>
          <w:rFonts w:ascii="Arial" w:hAnsi="Arial" w:cs="Arial"/>
        </w:rPr>
        <w:t>The Committee noted that the Committee will schedule meeting Meet and Confers two at a time from now on, in order to increase the likelihood that MAPE Business Agent Debbie Prokopf-whom Rebecca Lucero not met yet-will be able to attend.</w:t>
      </w:r>
    </w:p>
    <w:p w14:paraId="77ECAB26" w14:textId="77777777" w:rsidR="00E61D9F" w:rsidRDefault="00F01ABF" w:rsidP="00072FC6">
      <w:pPr>
        <w:pStyle w:val="ListParagraph"/>
        <w:numPr>
          <w:ilvl w:val="0"/>
          <w:numId w:val="15"/>
        </w:numPr>
        <w:spacing w:after="0" w:line="240" w:lineRule="auto"/>
        <w:rPr>
          <w:rFonts w:ascii="Arial" w:hAnsi="Arial" w:cs="Arial"/>
        </w:rPr>
      </w:pPr>
      <w:r>
        <w:rPr>
          <w:rFonts w:ascii="Arial" w:hAnsi="Arial" w:cs="Arial"/>
        </w:rPr>
        <w:t>The Committee noted Tessa Lara has held the dates and times of the next two meetings on Rebecca Lucero’s and Irina Vaynerman’s calendars, and that the meetings are scheduled for:</w:t>
      </w:r>
    </w:p>
    <w:p w14:paraId="4D6EB92E" w14:textId="77777777" w:rsidR="00F01ABF" w:rsidRDefault="00F01ABF" w:rsidP="00F01ABF">
      <w:pPr>
        <w:pStyle w:val="ListParagraph"/>
        <w:numPr>
          <w:ilvl w:val="1"/>
          <w:numId w:val="15"/>
        </w:numPr>
        <w:spacing w:after="0" w:line="240" w:lineRule="auto"/>
        <w:rPr>
          <w:rFonts w:ascii="Arial" w:hAnsi="Arial" w:cs="Arial"/>
        </w:rPr>
      </w:pPr>
      <w:r>
        <w:rPr>
          <w:rFonts w:ascii="Arial" w:hAnsi="Arial" w:cs="Arial"/>
        </w:rPr>
        <w:t>Wednesday, April 8, 2020 / 2:00 PM – 3:00 PM; and</w:t>
      </w:r>
    </w:p>
    <w:p w14:paraId="2BC2F49A" w14:textId="77777777" w:rsidR="00F01ABF" w:rsidRPr="001E2964" w:rsidRDefault="00F01ABF" w:rsidP="00F01ABF">
      <w:pPr>
        <w:pStyle w:val="ListParagraph"/>
        <w:numPr>
          <w:ilvl w:val="1"/>
          <w:numId w:val="15"/>
        </w:numPr>
        <w:spacing w:after="0" w:line="240" w:lineRule="auto"/>
        <w:rPr>
          <w:rFonts w:ascii="Arial" w:hAnsi="Arial" w:cs="Arial"/>
        </w:rPr>
      </w:pPr>
      <w:r>
        <w:rPr>
          <w:rFonts w:ascii="Arial" w:hAnsi="Arial" w:cs="Arial"/>
        </w:rPr>
        <w:t xml:space="preserve">Wednesday, May 27, 2020 / 11:00 </w:t>
      </w:r>
      <w:r w:rsidR="00740FE5">
        <w:rPr>
          <w:rFonts w:ascii="Arial" w:hAnsi="Arial" w:cs="Arial"/>
        </w:rPr>
        <w:t xml:space="preserve">AM – </w:t>
      </w:r>
      <w:r>
        <w:rPr>
          <w:rFonts w:ascii="Arial" w:hAnsi="Arial" w:cs="Arial"/>
        </w:rPr>
        <w:t>Noon</w:t>
      </w:r>
      <w:r w:rsidR="006D2B29">
        <w:rPr>
          <w:rFonts w:ascii="Arial" w:hAnsi="Arial" w:cs="Arial"/>
        </w:rPr>
        <w:t>.</w:t>
      </w:r>
    </w:p>
    <w:sectPr w:rsidR="00F01ABF" w:rsidRPr="001E29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70D1F" w14:textId="77777777" w:rsidR="008E5BBD" w:rsidRDefault="008E5BBD" w:rsidP="008E5BBD">
      <w:pPr>
        <w:spacing w:after="0" w:line="240" w:lineRule="auto"/>
      </w:pPr>
      <w:r>
        <w:separator/>
      </w:r>
    </w:p>
  </w:endnote>
  <w:endnote w:type="continuationSeparator" w:id="0">
    <w:p w14:paraId="1712F744" w14:textId="77777777" w:rsidR="008E5BBD" w:rsidRDefault="008E5BBD" w:rsidP="008E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175155"/>
      <w:docPartObj>
        <w:docPartGallery w:val="Page Numbers (Bottom of Page)"/>
        <w:docPartUnique/>
      </w:docPartObj>
    </w:sdtPr>
    <w:sdtEndPr>
      <w:rPr>
        <w:noProof/>
      </w:rPr>
    </w:sdtEndPr>
    <w:sdtContent>
      <w:p w14:paraId="43D6C734" w14:textId="77777777" w:rsidR="008E5BBD" w:rsidRDefault="008E5BBD">
        <w:pPr>
          <w:pStyle w:val="Footer"/>
          <w:jc w:val="center"/>
        </w:pPr>
        <w:r>
          <w:fldChar w:fldCharType="begin"/>
        </w:r>
        <w:r>
          <w:instrText xml:space="preserve"> PAGE   \* MERGEFORMAT </w:instrText>
        </w:r>
        <w:r>
          <w:fldChar w:fldCharType="separate"/>
        </w:r>
        <w:r w:rsidR="00BC34E7">
          <w:rPr>
            <w:noProof/>
          </w:rPr>
          <w:t>8</w:t>
        </w:r>
        <w:r>
          <w:rPr>
            <w:noProof/>
          </w:rPr>
          <w:fldChar w:fldCharType="end"/>
        </w:r>
      </w:p>
    </w:sdtContent>
  </w:sdt>
  <w:p w14:paraId="21A4FB92" w14:textId="77777777" w:rsidR="008E5BBD" w:rsidRDefault="008E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7815" w14:textId="77777777" w:rsidR="008E5BBD" w:rsidRDefault="008E5BBD" w:rsidP="008E5BBD">
      <w:pPr>
        <w:spacing w:after="0" w:line="240" w:lineRule="auto"/>
      </w:pPr>
      <w:r>
        <w:separator/>
      </w:r>
    </w:p>
  </w:footnote>
  <w:footnote w:type="continuationSeparator" w:id="0">
    <w:p w14:paraId="06A58846" w14:textId="77777777" w:rsidR="008E5BBD" w:rsidRDefault="008E5BBD" w:rsidP="008E5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6C6"/>
    <w:multiLevelType w:val="hybridMultilevel"/>
    <w:tmpl w:val="B4246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257A8"/>
    <w:multiLevelType w:val="hybridMultilevel"/>
    <w:tmpl w:val="298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8589B"/>
    <w:multiLevelType w:val="hybridMultilevel"/>
    <w:tmpl w:val="42B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45C08"/>
    <w:multiLevelType w:val="hybridMultilevel"/>
    <w:tmpl w:val="E09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73875"/>
    <w:multiLevelType w:val="hybridMultilevel"/>
    <w:tmpl w:val="3F7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514BF"/>
    <w:multiLevelType w:val="hybridMultilevel"/>
    <w:tmpl w:val="1FCAF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1ACE"/>
    <w:multiLevelType w:val="hybridMultilevel"/>
    <w:tmpl w:val="1F3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11CF9"/>
    <w:multiLevelType w:val="hybridMultilevel"/>
    <w:tmpl w:val="4130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7CBF"/>
    <w:multiLevelType w:val="hybridMultilevel"/>
    <w:tmpl w:val="DCBE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AA4"/>
    <w:multiLevelType w:val="hybridMultilevel"/>
    <w:tmpl w:val="ECDA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9170C"/>
    <w:multiLevelType w:val="hybridMultilevel"/>
    <w:tmpl w:val="964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A179A"/>
    <w:multiLevelType w:val="hybridMultilevel"/>
    <w:tmpl w:val="DD4C6A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8FB6C45"/>
    <w:multiLevelType w:val="hybridMultilevel"/>
    <w:tmpl w:val="F1BA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A1FA4"/>
    <w:multiLevelType w:val="hybridMultilevel"/>
    <w:tmpl w:val="419EC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92E7D"/>
    <w:multiLevelType w:val="hybridMultilevel"/>
    <w:tmpl w:val="C494F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90286"/>
    <w:multiLevelType w:val="hybridMultilevel"/>
    <w:tmpl w:val="11FC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C6378"/>
    <w:multiLevelType w:val="hybridMultilevel"/>
    <w:tmpl w:val="13120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B44DE"/>
    <w:multiLevelType w:val="hybridMultilevel"/>
    <w:tmpl w:val="89A0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2"/>
  </w:num>
  <w:num w:numId="5">
    <w:abstractNumId w:val="2"/>
  </w:num>
  <w:num w:numId="6">
    <w:abstractNumId w:val="16"/>
  </w:num>
  <w:num w:numId="7">
    <w:abstractNumId w:val="4"/>
  </w:num>
  <w:num w:numId="8">
    <w:abstractNumId w:val="10"/>
  </w:num>
  <w:num w:numId="9">
    <w:abstractNumId w:val="7"/>
  </w:num>
  <w:num w:numId="10">
    <w:abstractNumId w:val="5"/>
  </w:num>
  <w:num w:numId="11">
    <w:abstractNumId w:val="17"/>
  </w:num>
  <w:num w:numId="12">
    <w:abstractNumId w:val="1"/>
  </w:num>
  <w:num w:numId="13">
    <w:abstractNumId w:val="6"/>
  </w:num>
  <w:num w:numId="14">
    <w:abstractNumId w:val="14"/>
  </w:num>
  <w:num w:numId="15">
    <w:abstractNumId w:val="9"/>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CA"/>
    <w:rsid w:val="00003DDF"/>
    <w:rsid w:val="00005EBD"/>
    <w:rsid w:val="00006B87"/>
    <w:rsid w:val="0000769D"/>
    <w:rsid w:val="00007D73"/>
    <w:rsid w:val="000110BD"/>
    <w:rsid w:val="0001140E"/>
    <w:rsid w:val="00011575"/>
    <w:rsid w:val="00011A89"/>
    <w:rsid w:val="00012B17"/>
    <w:rsid w:val="000136BB"/>
    <w:rsid w:val="000163DA"/>
    <w:rsid w:val="00020F09"/>
    <w:rsid w:val="00021C74"/>
    <w:rsid w:val="00021E1D"/>
    <w:rsid w:val="00023085"/>
    <w:rsid w:val="00026485"/>
    <w:rsid w:val="00026B41"/>
    <w:rsid w:val="000315B3"/>
    <w:rsid w:val="0003216D"/>
    <w:rsid w:val="00035646"/>
    <w:rsid w:val="000368F1"/>
    <w:rsid w:val="00036EB1"/>
    <w:rsid w:val="0004369D"/>
    <w:rsid w:val="00043A50"/>
    <w:rsid w:val="00045188"/>
    <w:rsid w:val="00047C49"/>
    <w:rsid w:val="00050024"/>
    <w:rsid w:val="000500EE"/>
    <w:rsid w:val="00050CA5"/>
    <w:rsid w:val="00052633"/>
    <w:rsid w:val="00056E51"/>
    <w:rsid w:val="000600DD"/>
    <w:rsid w:val="00060A41"/>
    <w:rsid w:val="00062A6C"/>
    <w:rsid w:val="00067146"/>
    <w:rsid w:val="00067749"/>
    <w:rsid w:val="00071193"/>
    <w:rsid w:val="000727E0"/>
    <w:rsid w:val="00072FC6"/>
    <w:rsid w:val="00073A3B"/>
    <w:rsid w:val="0008011C"/>
    <w:rsid w:val="00080220"/>
    <w:rsid w:val="000820AF"/>
    <w:rsid w:val="000834A5"/>
    <w:rsid w:val="000867CC"/>
    <w:rsid w:val="00090543"/>
    <w:rsid w:val="00093875"/>
    <w:rsid w:val="00095853"/>
    <w:rsid w:val="00096118"/>
    <w:rsid w:val="000972EB"/>
    <w:rsid w:val="000977E1"/>
    <w:rsid w:val="000A058B"/>
    <w:rsid w:val="000A46C7"/>
    <w:rsid w:val="000A49F5"/>
    <w:rsid w:val="000A4EA4"/>
    <w:rsid w:val="000A59B0"/>
    <w:rsid w:val="000A5ADF"/>
    <w:rsid w:val="000A6FAB"/>
    <w:rsid w:val="000B1934"/>
    <w:rsid w:val="000B197A"/>
    <w:rsid w:val="000B5BE5"/>
    <w:rsid w:val="000B6E07"/>
    <w:rsid w:val="000B6F04"/>
    <w:rsid w:val="000B7AC4"/>
    <w:rsid w:val="000C30ED"/>
    <w:rsid w:val="000C4D68"/>
    <w:rsid w:val="000C6F57"/>
    <w:rsid w:val="000C7A3E"/>
    <w:rsid w:val="000D378F"/>
    <w:rsid w:val="000D4F3F"/>
    <w:rsid w:val="000D51DB"/>
    <w:rsid w:val="000D7A9D"/>
    <w:rsid w:val="000E0F5F"/>
    <w:rsid w:val="000E1C03"/>
    <w:rsid w:val="000E22E0"/>
    <w:rsid w:val="000E3C71"/>
    <w:rsid w:val="000F3067"/>
    <w:rsid w:val="00103BD8"/>
    <w:rsid w:val="00104624"/>
    <w:rsid w:val="00110E42"/>
    <w:rsid w:val="00113BC0"/>
    <w:rsid w:val="00115295"/>
    <w:rsid w:val="001152D1"/>
    <w:rsid w:val="00117E9B"/>
    <w:rsid w:val="00120B34"/>
    <w:rsid w:val="0012153F"/>
    <w:rsid w:val="00133921"/>
    <w:rsid w:val="00134D5C"/>
    <w:rsid w:val="001367E2"/>
    <w:rsid w:val="00137312"/>
    <w:rsid w:val="00140075"/>
    <w:rsid w:val="0014113B"/>
    <w:rsid w:val="001420A6"/>
    <w:rsid w:val="00144317"/>
    <w:rsid w:val="00144C18"/>
    <w:rsid w:val="00145474"/>
    <w:rsid w:val="00147453"/>
    <w:rsid w:val="001526CE"/>
    <w:rsid w:val="00152FCC"/>
    <w:rsid w:val="00154708"/>
    <w:rsid w:val="00155688"/>
    <w:rsid w:val="001564C5"/>
    <w:rsid w:val="00156C87"/>
    <w:rsid w:val="00156F2E"/>
    <w:rsid w:val="0015782E"/>
    <w:rsid w:val="001578C6"/>
    <w:rsid w:val="00160CE7"/>
    <w:rsid w:val="00161CF3"/>
    <w:rsid w:val="00162257"/>
    <w:rsid w:val="001629EC"/>
    <w:rsid w:val="00163ECA"/>
    <w:rsid w:val="00165D11"/>
    <w:rsid w:val="00167784"/>
    <w:rsid w:val="00167799"/>
    <w:rsid w:val="001705F2"/>
    <w:rsid w:val="00170702"/>
    <w:rsid w:val="00170DC9"/>
    <w:rsid w:val="0017182A"/>
    <w:rsid w:val="00172E33"/>
    <w:rsid w:val="00172FD6"/>
    <w:rsid w:val="0017361C"/>
    <w:rsid w:val="00173BBC"/>
    <w:rsid w:val="00180349"/>
    <w:rsid w:val="00180846"/>
    <w:rsid w:val="001852BD"/>
    <w:rsid w:val="00185E86"/>
    <w:rsid w:val="00186FFD"/>
    <w:rsid w:val="00187FFC"/>
    <w:rsid w:val="00191073"/>
    <w:rsid w:val="00191F8C"/>
    <w:rsid w:val="00192D70"/>
    <w:rsid w:val="00193106"/>
    <w:rsid w:val="00193F5D"/>
    <w:rsid w:val="001953FF"/>
    <w:rsid w:val="00195858"/>
    <w:rsid w:val="001A48BE"/>
    <w:rsid w:val="001A5206"/>
    <w:rsid w:val="001A5E1F"/>
    <w:rsid w:val="001A6017"/>
    <w:rsid w:val="001A653A"/>
    <w:rsid w:val="001A6B99"/>
    <w:rsid w:val="001B08A4"/>
    <w:rsid w:val="001B0A15"/>
    <w:rsid w:val="001B0CA2"/>
    <w:rsid w:val="001B3114"/>
    <w:rsid w:val="001B3C52"/>
    <w:rsid w:val="001B3F72"/>
    <w:rsid w:val="001B3F90"/>
    <w:rsid w:val="001B4E42"/>
    <w:rsid w:val="001B5875"/>
    <w:rsid w:val="001B5B11"/>
    <w:rsid w:val="001B5C8C"/>
    <w:rsid w:val="001B6CD6"/>
    <w:rsid w:val="001C174D"/>
    <w:rsid w:val="001C53E0"/>
    <w:rsid w:val="001C7663"/>
    <w:rsid w:val="001D028B"/>
    <w:rsid w:val="001D15B2"/>
    <w:rsid w:val="001D26E4"/>
    <w:rsid w:val="001D2983"/>
    <w:rsid w:val="001D3E2B"/>
    <w:rsid w:val="001D408F"/>
    <w:rsid w:val="001D55BD"/>
    <w:rsid w:val="001E2964"/>
    <w:rsid w:val="001E29A7"/>
    <w:rsid w:val="001E5438"/>
    <w:rsid w:val="001E57E1"/>
    <w:rsid w:val="001E57EE"/>
    <w:rsid w:val="001E6D0A"/>
    <w:rsid w:val="001F146D"/>
    <w:rsid w:val="001F19CC"/>
    <w:rsid w:val="001F211F"/>
    <w:rsid w:val="001F27E6"/>
    <w:rsid w:val="001F5B27"/>
    <w:rsid w:val="001F7A59"/>
    <w:rsid w:val="0020014C"/>
    <w:rsid w:val="00201CFD"/>
    <w:rsid w:val="00203058"/>
    <w:rsid w:val="00203A97"/>
    <w:rsid w:val="00204368"/>
    <w:rsid w:val="00205CBE"/>
    <w:rsid w:val="00206918"/>
    <w:rsid w:val="00206D40"/>
    <w:rsid w:val="002143B1"/>
    <w:rsid w:val="0021569B"/>
    <w:rsid w:val="00225E5B"/>
    <w:rsid w:val="00227A72"/>
    <w:rsid w:val="00227F5F"/>
    <w:rsid w:val="00235073"/>
    <w:rsid w:val="00240229"/>
    <w:rsid w:val="0024030A"/>
    <w:rsid w:val="00240764"/>
    <w:rsid w:val="00241922"/>
    <w:rsid w:val="002431DE"/>
    <w:rsid w:val="0024413F"/>
    <w:rsid w:val="00245F35"/>
    <w:rsid w:val="0024677F"/>
    <w:rsid w:val="00250344"/>
    <w:rsid w:val="00251AD4"/>
    <w:rsid w:val="0025238D"/>
    <w:rsid w:val="00252907"/>
    <w:rsid w:val="00253D39"/>
    <w:rsid w:val="0025494E"/>
    <w:rsid w:val="00256B46"/>
    <w:rsid w:val="0026100D"/>
    <w:rsid w:val="00261847"/>
    <w:rsid w:val="00262E25"/>
    <w:rsid w:val="0026409B"/>
    <w:rsid w:val="0026488F"/>
    <w:rsid w:val="00264975"/>
    <w:rsid w:val="00264B59"/>
    <w:rsid w:val="00265794"/>
    <w:rsid w:val="002657BD"/>
    <w:rsid w:val="00266300"/>
    <w:rsid w:val="00267AF5"/>
    <w:rsid w:val="00270254"/>
    <w:rsid w:val="00271A97"/>
    <w:rsid w:val="00271DD4"/>
    <w:rsid w:val="00272B7C"/>
    <w:rsid w:val="00273469"/>
    <w:rsid w:val="002768A6"/>
    <w:rsid w:val="002819B3"/>
    <w:rsid w:val="00281AB5"/>
    <w:rsid w:val="00283B86"/>
    <w:rsid w:val="00283C98"/>
    <w:rsid w:val="00283E5F"/>
    <w:rsid w:val="002865A3"/>
    <w:rsid w:val="00291DCA"/>
    <w:rsid w:val="002939FF"/>
    <w:rsid w:val="0029462E"/>
    <w:rsid w:val="002961CB"/>
    <w:rsid w:val="00297B02"/>
    <w:rsid w:val="002A0BE9"/>
    <w:rsid w:val="002A43C6"/>
    <w:rsid w:val="002A441A"/>
    <w:rsid w:val="002A68D5"/>
    <w:rsid w:val="002A764B"/>
    <w:rsid w:val="002A7BB9"/>
    <w:rsid w:val="002B21D1"/>
    <w:rsid w:val="002B24F2"/>
    <w:rsid w:val="002B2AE0"/>
    <w:rsid w:val="002B3008"/>
    <w:rsid w:val="002B3F4E"/>
    <w:rsid w:val="002B5330"/>
    <w:rsid w:val="002B610C"/>
    <w:rsid w:val="002C08B9"/>
    <w:rsid w:val="002C25FA"/>
    <w:rsid w:val="002C7364"/>
    <w:rsid w:val="002C77F9"/>
    <w:rsid w:val="002C7D86"/>
    <w:rsid w:val="002D43AE"/>
    <w:rsid w:val="002D743C"/>
    <w:rsid w:val="002D7F8E"/>
    <w:rsid w:val="002E1C3A"/>
    <w:rsid w:val="002E2656"/>
    <w:rsid w:val="002E384D"/>
    <w:rsid w:val="002E418E"/>
    <w:rsid w:val="002E4B10"/>
    <w:rsid w:val="002E5698"/>
    <w:rsid w:val="002E5FDD"/>
    <w:rsid w:val="002E6453"/>
    <w:rsid w:val="002F06E1"/>
    <w:rsid w:val="002F2F60"/>
    <w:rsid w:val="002F3879"/>
    <w:rsid w:val="002F3A33"/>
    <w:rsid w:val="002F515B"/>
    <w:rsid w:val="002F69DA"/>
    <w:rsid w:val="002F7A03"/>
    <w:rsid w:val="00303FDB"/>
    <w:rsid w:val="003061B7"/>
    <w:rsid w:val="00306915"/>
    <w:rsid w:val="0030743E"/>
    <w:rsid w:val="00313C7B"/>
    <w:rsid w:val="00313E2B"/>
    <w:rsid w:val="00313F68"/>
    <w:rsid w:val="00314EFF"/>
    <w:rsid w:val="003263C8"/>
    <w:rsid w:val="00326698"/>
    <w:rsid w:val="0032720B"/>
    <w:rsid w:val="00327539"/>
    <w:rsid w:val="003307FE"/>
    <w:rsid w:val="00330D2B"/>
    <w:rsid w:val="003322E2"/>
    <w:rsid w:val="003364D2"/>
    <w:rsid w:val="003406BA"/>
    <w:rsid w:val="00342867"/>
    <w:rsid w:val="00342C27"/>
    <w:rsid w:val="00343CE7"/>
    <w:rsid w:val="003450A5"/>
    <w:rsid w:val="0034532A"/>
    <w:rsid w:val="00345781"/>
    <w:rsid w:val="00345E2B"/>
    <w:rsid w:val="00350969"/>
    <w:rsid w:val="00351298"/>
    <w:rsid w:val="00352EA4"/>
    <w:rsid w:val="00353427"/>
    <w:rsid w:val="00354E1D"/>
    <w:rsid w:val="00356279"/>
    <w:rsid w:val="00356856"/>
    <w:rsid w:val="00357693"/>
    <w:rsid w:val="00365EE1"/>
    <w:rsid w:val="00367B24"/>
    <w:rsid w:val="00372CFC"/>
    <w:rsid w:val="00373D5F"/>
    <w:rsid w:val="00374D70"/>
    <w:rsid w:val="003753EB"/>
    <w:rsid w:val="0037793E"/>
    <w:rsid w:val="00381A21"/>
    <w:rsid w:val="0038271C"/>
    <w:rsid w:val="003831F0"/>
    <w:rsid w:val="00384F0A"/>
    <w:rsid w:val="003864DA"/>
    <w:rsid w:val="0038688A"/>
    <w:rsid w:val="003874DB"/>
    <w:rsid w:val="00387C97"/>
    <w:rsid w:val="0039261A"/>
    <w:rsid w:val="0039284A"/>
    <w:rsid w:val="00392CC6"/>
    <w:rsid w:val="00393AD3"/>
    <w:rsid w:val="003949A3"/>
    <w:rsid w:val="00396E63"/>
    <w:rsid w:val="003A01E8"/>
    <w:rsid w:val="003A10E6"/>
    <w:rsid w:val="003A2365"/>
    <w:rsid w:val="003A2E44"/>
    <w:rsid w:val="003A3234"/>
    <w:rsid w:val="003A3798"/>
    <w:rsid w:val="003A5145"/>
    <w:rsid w:val="003B0BC5"/>
    <w:rsid w:val="003B46F2"/>
    <w:rsid w:val="003B506B"/>
    <w:rsid w:val="003B5C5F"/>
    <w:rsid w:val="003B6D68"/>
    <w:rsid w:val="003C005C"/>
    <w:rsid w:val="003C1040"/>
    <w:rsid w:val="003C2E67"/>
    <w:rsid w:val="003C3CF0"/>
    <w:rsid w:val="003C45DE"/>
    <w:rsid w:val="003C4F67"/>
    <w:rsid w:val="003C5A30"/>
    <w:rsid w:val="003C5D8F"/>
    <w:rsid w:val="003D07B0"/>
    <w:rsid w:val="003D1BFE"/>
    <w:rsid w:val="003D23C6"/>
    <w:rsid w:val="003D4D75"/>
    <w:rsid w:val="003D5348"/>
    <w:rsid w:val="003E0069"/>
    <w:rsid w:val="003E39DF"/>
    <w:rsid w:val="003E4F7A"/>
    <w:rsid w:val="003E6347"/>
    <w:rsid w:val="003E7E8D"/>
    <w:rsid w:val="003F104E"/>
    <w:rsid w:val="003F2C82"/>
    <w:rsid w:val="003F4470"/>
    <w:rsid w:val="003F56AF"/>
    <w:rsid w:val="003F5AF7"/>
    <w:rsid w:val="003F706F"/>
    <w:rsid w:val="004001E7"/>
    <w:rsid w:val="0040192E"/>
    <w:rsid w:val="00401D17"/>
    <w:rsid w:val="00402539"/>
    <w:rsid w:val="004042F5"/>
    <w:rsid w:val="00404353"/>
    <w:rsid w:val="00407644"/>
    <w:rsid w:val="00407FB7"/>
    <w:rsid w:val="0041255D"/>
    <w:rsid w:val="004152AF"/>
    <w:rsid w:val="00416BC8"/>
    <w:rsid w:val="00417752"/>
    <w:rsid w:val="00417D23"/>
    <w:rsid w:val="00420A45"/>
    <w:rsid w:val="0042158A"/>
    <w:rsid w:val="00421F42"/>
    <w:rsid w:val="00422059"/>
    <w:rsid w:val="00423079"/>
    <w:rsid w:val="004240E1"/>
    <w:rsid w:val="004249CF"/>
    <w:rsid w:val="00426259"/>
    <w:rsid w:val="0043073D"/>
    <w:rsid w:val="0043331C"/>
    <w:rsid w:val="004342C6"/>
    <w:rsid w:val="00441FD3"/>
    <w:rsid w:val="00444F6A"/>
    <w:rsid w:val="00445001"/>
    <w:rsid w:val="00445D22"/>
    <w:rsid w:val="0044655E"/>
    <w:rsid w:val="004470CF"/>
    <w:rsid w:val="00447C75"/>
    <w:rsid w:val="00452F2A"/>
    <w:rsid w:val="00454AF4"/>
    <w:rsid w:val="004550EC"/>
    <w:rsid w:val="004567BC"/>
    <w:rsid w:val="00456C6B"/>
    <w:rsid w:val="004573B9"/>
    <w:rsid w:val="00457468"/>
    <w:rsid w:val="00461526"/>
    <w:rsid w:val="00461A18"/>
    <w:rsid w:val="00461E04"/>
    <w:rsid w:val="00463D4C"/>
    <w:rsid w:val="0046417B"/>
    <w:rsid w:val="004642BD"/>
    <w:rsid w:val="00467DCD"/>
    <w:rsid w:val="004708C0"/>
    <w:rsid w:val="00473554"/>
    <w:rsid w:val="0047405E"/>
    <w:rsid w:val="004749EB"/>
    <w:rsid w:val="00475625"/>
    <w:rsid w:val="0048064A"/>
    <w:rsid w:val="00481C90"/>
    <w:rsid w:val="00481FD7"/>
    <w:rsid w:val="00484B3A"/>
    <w:rsid w:val="00485E1A"/>
    <w:rsid w:val="004906A3"/>
    <w:rsid w:val="00490B33"/>
    <w:rsid w:val="00494F82"/>
    <w:rsid w:val="00496113"/>
    <w:rsid w:val="00496CB4"/>
    <w:rsid w:val="004A0036"/>
    <w:rsid w:val="004A294F"/>
    <w:rsid w:val="004A2FAC"/>
    <w:rsid w:val="004A69A3"/>
    <w:rsid w:val="004B3CB7"/>
    <w:rsid w:val="004B4D56"/>
    <w:rsid w:val="004B5A1E"/>
    <w:rsid w:val="004B7B92"/>
    <w:rsid w:val="004C01A8"/>
    <w:rsid w:val="004C527A"/>
    <w:rsid w:val="004C52F2"/>
    <w:rsid w:val="004C5BC6"/>
    <w:rsid w:val="004D43D7"/>
    <w:rsid w:val="004D6F61"/>
    <w:rsid w:val="004E1DF7"/>
    <w:rsid w:val="004E39E1"/>
    <w:rsid w:val="004E3ECB"/>
    <w:rsid w:val="004E7AEF"/>
    <w:rsid w:val="004F1A18"/>
    <w:rsid w:val="004F2BCF"/>
    <w:rsid w:val="004F442C"/>
    <w:rsid w:val="004F5863"/>
    <w:rsid w:val="004F7F74"/>
    <w:rsid w:val="00501613"/>
    <w:rsid w:val="00502FEB"/>
    <w:rsid w:val="00504432"/>
    <w:rsid w:val="00504FBD"/>
    <w:rsid w:val="00505AD5"/>
    <w:rsid w:val="005064A5"/>
    <w:rsid w:val="005072AE"/>
    <w:rsid w:val="00510CA8"/>
    <w:rsid w:val="00512E39"/>
    <w:rsid w:val="0051357B"/>
    <w:rsid w:val="00513807"/>
    <w:rsid w:val="00515FC2"/>
    <w:rsid w:val="00516459"/>
    <w:rsid w:val="005232A0"/>
    <w:rsid w:val="005251EF"/>
    <w:rsid w:val="005257A6"/>
    <w:rsid w:val="0053041A"/>
    <w:rsid w:val="005304FF"/>
    <w:rsid w:val="005341F4"/>
    <w:rsid w:val="005368CC"/>
    <w:rsid w:val="005405EB"/>
    <w:rsid w:val="005416DD"/>
    <w:rsid w:val="00541901"/>
    <w:rsid w:val="00542E93"/>
    <w:rsid w:val="00547552"/>
    <w:rsid w:val="00554037"/>
    <w:rsid w:val="00555AE9"/>
    <w:rsid w:val="00561693"/>
    <w:rsid w:val="005616DD"/>
    <w:rsid w:val="00562D12"/>
    <w:rsid w:val="005654F4"/>
    <w:rsid w:val="00565CFA"/>
    <w:rsid w:val="005667AA"/>
    <w:rsid w:val="0057508F"/>
    <w:rsid w:val="00576670"/>
    <w:rsid w:val="00576A08"/>
    <w:rsid w:val="005772FF"/>
    <w:rsid w:val="00581FB0"/>
    <w:rsid w:val="00584941"/>
    <w:rsid w:val="005867FA"/>
    <w:rsid w:val="005878E1"/>
    <w:rsid w:val="0059034C"/>
    <w:rsid w:val="00592BB2"/>
    <w:rsid w:val="00594CBE"/>
    <w:rsid w:val="005971A7"/>
    <w:rsid w:val="005A3B33"/>
    <w:rsid w:val="005B011B"/>
    <w:rsid w:val="005B1FEA"/>
    <w:rsid w:val="005B3A0F"/>
    <w:rsid w:val="005B4689"/>
    <w:rsid w:val="005C50CA"/>
    <w:rsid w:val="005C6ED5"/>
    <w:rsid w:val="005C7922"/>
    <w:rsid w:val="005D1990"/>
    <w:rsid w:val="005D3ED8"/>
    <w:rsid w:val="005D4E64"/>
    <w:rsid w:val="005D645F"/>
    <w:rsid w:val="005E390C"/>
    <w:rsid w:val="005E76DF"/>
    <w:rsid w:val="005F0706"/>
    <w:rsid w:val="005F14A8"/>
    <w:rsid w:val="005F1677"/>
    <w:rsid w:val="005F18B8"/>
    <w:rsid w:val="005F4478"/>
    <w:rsid w:val="005F6406"/>
    <w:rsid w:val="005F6FC0"/>
    <w:rsid w:val="005F7248"/>
    <w:rsid w:val="006039EA"/>
    <w:rsid w:val="006047D2"/>
    <w:rsid w:val="00605615"/>
    <w:rsid w:val="00605D60"/>
    <w:rsid w:val="00607BE0"/>
    <w:rsid w:val="00607F74"/>
    <w:rsid w:val="00610D0F"/>
    <w:rsid w:val="00611477"/>
    <w:rsid w:val="006120AD"/>
    <w:rsid w:val="0061304C"/>
    <w:rsid w:val="00614CD4"/>
    <w:rsid w:val="006157C9"/>
    <w:rsid w:val="00617269"/>
    <w:rsid w:val="00620E5E"/>
    <w:rsid w:val="006228B3"/>
    <w:rsid w:val="00623640"/>
    <w:rsid w:val="00623C2A"/>
    <w:rsid w:val="006249ED"/>
    <w:rsid w:val="00625ADA"/>
    <w:rsid w:val="00627095"/>
    <w:rsid w:val="006273DE"/>
    <w:rsid w:val="0063037A"/>
    <w:rsid w:val="006312D8"/>
    <w:rsid w:val="006315C1"/>
    <w:rsid w:val="00633768"/>
    <w:rsid w:val="0063549B"/>
    <w:rsid w:val="006365BA"/>
    <w:rsid w:val="00637296"/>
    <w:rsid w:val="00637C13"/>
    <w:rsid w:val="00640F8D"/>
    <w:rsid w:val="0064169E"/>
    <w:rsid w:val="0064210B"/>
    <w:rsid w:val="006427C7"/>
    <w:rsid w:val="006456D4"/>
    <w:rsid w:val="006478D6"/>
    <w:rsid w:val="00647FC2"/>
    <w:rsid w:val="006510E0"/>
    <w:rsid w:val="00652B2B"/>
    <w:rsid w:val="006544F5"/>
    <w:rsid w:val="00654E31"/>
    <w:rsid w:val="00654E38"/>
    <w:rsid w:val="00654FF2"/>
    <w:rsid w:val="006560D9"/>
    <w:rsid w:val="00656D10"/>
    <w:rsid w:val="00656E0E"/>
    <w:rsid w:val="006577B3"/>
    <w:rsid w:val="0066260D"/>
    <w:rsid w:val="006645C7"/>
    <w:rsid w:val="006650F2"/>
    <w:rsid w:val="00667EE9"/>
    <w:rsid w:val="006710D2"/>
    <w:rsid w:val="00671AF4"/>
    <w:rsid w:val="00674576"/>
    <w:rsid w:val="006770B3"/>
    <w:rsid w:val="006806AB"/>
    <w:rsid w:val="0068121F"/>
    <w:rsid w:val="00681E1A"/>
    <w:rsid w:val="00682013"/>
    <w:rsid w:val="00684401"/>
    <w:rsid w:val="006846ED"/>
    <w:rsid w:val="006877F1"/>
    <w:rsid w:val="00687EB5"/>
    <w:rsid w:val="006909A8"/>
    <w:rsid w:val="006934FB"/>
    <w:rsid w:val="006947EC"/>
    <w:rsid w:val="00696C2B"/>
    <w:rsid w:val="006A4E00"/>
    <w:rsid w:val="006A6280"/>
    <w:rsid w:val="006A7C81"/>
    <w:rsid w:val="006B08D1"/>
    <w:rsid w:val="006B1130"/>
    <w:rsid w:val="006B525C"/>
    <w:rsid w:val="006B6719"/>
    <w:rsid w:val="006B78B5"/>
    <w:rsid w:val="006C0FB6"/>
    <w:rsid w:val="006C2D18"/>
    <w:rsid w:val="006C2FCC"/>
    <w:rsid w:val="006C3AE4"/>
    <w:rsid w:val="006C6EF2"/>
    <w:rsid w:val="006D07F8"/>
    <w:rsid w:val="006D0A71"/>
    <w:rsid w:val="006D2B29"/>
    <w:rsid w:val="006D2FE0"/>
    <w:rsid w:val="006D52DB"/>
    <w:rsid w:val="006D5394"/>
    <w:rsid w:val="006D63D3"/>
    <w:rsid w:val="006E2531"/>
    <w:rsid w:val="006E26BD"/>
    <w:rsid w:val="006E30AA"/>
    <w:rsid w:val="006F282C"/>
    <w:rsid w:val="006F4D79"/>
    <w:rsid w:val="006F5DC8"/>
    <w:rsid w:val="006F783B"/>
    <w:rsid w:val="007013A3"/>
    <w:rsid w:val="00701649"/>
    <w:rsid w:val="0070318E"/>
    <w:rsid w:val="00703742"/>
    <w:rsid w:val="0071162C"/>
    <w:rsid w:val="00712E8C"/>
    <w:rsid w:val="0071314F"/>
    <w:rsid w:val="007138B8"/>
    <w:rsid w:val="007141DB"/>
    <w:rsid w:val="0071493E"/>
    <w:rsid w:val="0071578E"/>
    <w:rsid w:val="00716B3D"/>
    <w:rsid w:val="00717724"/>
    <w:rsid w:val="007228A8"/>
    <w:rsid w:val="0072600F"/>
    <w:rsid w:val="0072623E"/>
    <w:rsid w:val="007264E0"/>
    <w:rsid w:val="00726CE0"/>
    <w:rsid w:val="007313AB"/>
    <w:rsid w:val="00732145"/>
    <w:rsid w:val="00734F5B"/>
    <w:rsid w:val="00734F61"/>
    <w:rsid w:val="00740175"/>
    <w:rsid w:val="00740FE5"/>
    <w:rsid w:val="00741D39"/>
    <w:rsid w:val="0074241D"/>
    <w:rsid w:val="0074248C"/>
    <w:rsid w:val="00744862"/>
    <w:rsid w:val="00744F0F"/>
    <w:rsid w:val="00745842"/>
    <w:rsid w:val="007462DB"/>
    <w:rsid w:val="00750774"/>
    <w:rsid w:val="00750DE7"/>
    <w:rsid w:val="00753ABD"/>
    <w:rsid w:val="007541BA"/>
    <w:rsid w:val="00754F8D"/>
    <w:rsid w:val="00761D87"/>
    <w:rsid w:val="0076360E"/>
    <w:rsid w:val="00764244"/>
    <w:rsid w:val="00764BB7"/>
    <w:rsid w:val="00770568"/>
    <w:rsid w:val="00773CBF"/>
    <w:rsid w:val="00777B10"/>
    <w:rsid w:val="007804CA"/>
    <w:rsid w:val="00782EC0"/>
    <w:rsid w:val="007833B1"/>
    <w:rsid w:val="00784B28"/>
    <w:rsid w:val="00786AA1"/>
    <w:rsid w:val="00787250"/>
    <w:rsid w:val="00790B81"/>
    <w:rsid w:val="00791D53"/>
    <w:rsid w:val="007947C1"/>
    <w:rsid w:val="007962C5"/>
    <w:rsid w:val="00796646"/>
    <w:rsid w:val="00796D12"/>
    <w:rsid w:val="00797DAF"/>
    <w:rsid w:val="007A16A9"/>
    <w:rsid w:val="007A1A5E"/>
    <w:rsid w:val="007A2371"/>
    <w:rsid w:val="007A3712"/>
    <w:rsid w:val="007B0755"/>
    <w:rsid w:val="007B177F"/>
    <w:rsid w:val="007B4252"/>
    <w:rsid w:val="007B4738"/>
    <w:rsid w:val="007B4B13"/>
    <w:rsid w:val="007B59A4"/>
    <w:rsid w:val="007B7927"/>
    <w:rsid w:val="007B7D3A"/>
    <w:rsid w:val="007C2994"/>
    <w:rsid w:val="007C4196"/>
    <w:rsid w:val="007C71B7"/>
    <w:rsid w:val="007C7653"/>
    <w:rsid w:val="007D0046"/>
    <w:rsid w:val="007D0A95"/>
    <w:rsid w:val="007D0E1F"/>
    <w:rsid w:val="007D31F1"/>
    <w:rsid w:val="007D499F"/>
    <w:rsid w:val="007D5D92"/>
    <w:rsid w:val="007D71D5"/>
    <w:rsid w:val="007E18B6"/>
    <w:rsid w:val="007E1A2F"/>
    <w:rsid w:val="007E1B89"/>
    <w:rsid w:val="007E310F"/>
    <w:rsid w:val="007E4CC1"/>
    <w:rsid w:val="007E5399"/>
    <w:rsid w:val="007E6709"/>
    <w:rsid w:val="007E6CC8"/>
    <w:rsid w:val="007F1E0F"/>
    <w:rsid w:val="007F2243"/>
    <w:rsid w:val="007F2D78"/>
    <w:rsid w:val="007F514A"/>
    <w:rsid w:val="00802604"/>
    <w:rsid w:val="008028EA"/>
    <w:rsid w:val="0080543E"/>
    <w:rsid w:val="00806537"/>
    <w:rsid w:val="00806BF4"/>
    <w:rsid w:val="0081408A"/>
    <w:rsid w:val="0081455E"/>
    <w:rsid w:val="0081456C"/>
    <w:rsid w:val="0081467A"/>
    <w:rsid w:val="00814C2D"/>
    <w:rsid w:val="00817C96"/>
    <w:rsid w:val="00825D56"/>
    <w:rsid w:val="00835356"/>
    <w:rsid w:val="00835F84"/>
    <w:rsid w:val="008415F6"/>
    <w:rsid w:val="00841C9D"/>
    <w:rsid w:val="00842B57"/>
    <w:rsid w:val="00843EDA"/>
    <w:rsid w:val="0084588B"/>
    <w:rsid w:val="008458F1"/>
    <w:rsid w:val="00846216"/>
    <w:rsid w:val="0085050F"/>
    <w:rsid w:val="00850DB7"/>
    <w:rsid w:val="00854853"/>
    <w:rsid w:val="00854EA2"/>
    <w:rsid w:val="008552CE"/>
    <w:rsid w:val="00855746"/>
    <w:rsid w:val="00855C19"/>
    <w:rsid w:val="00857BB3"/>
    <w:rsid w:val="0086024D"/>
    <w:rsid w:val="00865B12"/>
    <w:rsid w:val="0086660F"/>
    <w:rsid w:val="00872504"/>
    <w:rsid w:val="0087454F"/>
    <w:rsid w:val="0087604C"/>
    <w:rsid w:val="008772C3"/>
    <w:rsid w:val="00877E8C"/>
    <w:rsid w:val="00884BD1"/>
    <w:rsid w:val="00885465"/>
    <w:rsid w:val="008950F6"/>
    <w:rsid w:val="008969AA"/>
    <w:rsid w:val="008A31CF"/>
    <w:rsid w:val="008A4216"/>
    <w:rsid w:val="008A70E8"/>
    <w:rsid w:val="008B044E"/>
    <w:rsid w:val="008B0645"/>
    <w:rsid w:val="008B165A"/>
    <w:rsid w:val="008B4460"/>
    <w:rsid w:val="008C146D"/>
    <w:rsid w:val="008C3BAF"/>
    <w:rsid w:val="008D33F8"/>
    <w:rsid w:val="008D4AB3"/>
    <w:rsid w:val="008D65A0"/>
    <w:rsid w:val="008E190E"/>
    <w:rsid w:val="008E5BBD"/>
    <w:rsid w:val="008E60DC"/>
    <w:rsid w:val="008E6180"/>
    <w:rsid w:val="008F27A1"/>
    <w:rsid w:val="008F2B3D"/>
    <w:rsid w:val="008F5B8C"/>
    <w:rsid w:val="008F7AAD"/>
    <w:rsid w:val="00900B79"/>
    <w:rsid w:val="0090142C"/>
    <w:rsid w:val="00901E2E"/>
    <w:rsid w:val="009031F8"/>
    <w:rsid w:val="00904DEE"/>
    <w:rsid w:val="00905A04"/>
    <w:rsid w:val="00905FD5"/>
    <w:rsid w:val="0091440F"/>
    <w:rsid w:val="00916018"/>
    <w:rsid w:val="00921E11"/>
    <w:rsid w:val="00922DA8"/>
    <w:rsid w:val="00923D53"/>
    <w:rsid w:val="0092490B"/>
    <w:rsid w:val="00924DFB"/>
    <w:rsid w:val="009269CC"/>
    <w:rsid w:val="00927930"/>
    <w:rsid w:val="00927B7D"/>
    <w:rsid w:val="00930AAC"/>
    <w:rsid w:val="00930D32"/>
    <w:rsid w:val="009314AE"/>
    <w:rsid w:val="00932392"/>
    <w:rsid w:val="00932876"/>
    <w:rsid w:val="00932C15"/>
    <w:rsid w:val="009339FC"/>
    <w:rsid w:val="00937AD2"/>
    <w:rsid w:val="00941708"/>
    <w:rsid w:val="009428B0"/>
    <w:rsid w:val="009428F6"/>
    <w:rsid w:val="00943C26"/>
    <w:rsid w:val="0094544D"/>
    <w:rsid w:val="0094725D"/>
    <w:rsid w:val="009502DB"/>
    <w:rsid w:val="009513DD"/>
    <w:rsid w:val="00953B5E"/>
    <w:rsid w:val="009546EA"/>
    <w:rsid w:val="00955287"/>
    <w:rsid w:val="009604D9"/>
    <w:rsid w:val="00960E36"/>
    <w:rsid w:val="00962FF1"/>
    <w:rsid w:val="009642CF"/>
    <w:rsid w:val="009678A3"/>
    <w:rsid w:val="009735C7"/>
    <w:rsid w:val="00976612"/>
    <w:rsid w:val="00976889"/>
    <w:rsid w:val="00977793"/>
    <w:rsid w:val="009807AC"/>
    <w:rsid w:val="00981E6E"/>
    <w:rsid w:val="00984C16"/>
    <w:rsid w:val="00987636"/>
    <w:rsid w:val="009919F8"/>
    <w:rsid w:val="00992BC8"/>
    <w:rsid w:val="009946A0"/>
    <w:rsid w:val="0099481A"/>
    <w:rsid w:val="00995150"/>
    <w:rsid w:val="0099569A"/>
    <w:rsid w:val="009957EF"/>
    <w:rsid w:val="00995C21"/>
    <w:rsid w:val="00996300"/>
    <w:rsid w:val="00997326"/>
    <w:rsid w:val="00997693"/>
    <w:rsid w:val="00997B20"/>
    <w:rsid w:val="009A11FF"/>
    <w:rsid w:val="009A133E"/>
    <w:rsid w:val="009A1A0C"/>
    <w:rsid w:val="009A57F8"/>
    <w:rsid w:val="009B1A13"/>
    <w:rsid w:val="009B1DD5"/>
    <w:rsid w:val="009B31EF"/>
    <w:rsid w:val="009B5D54"/>
    <w:rsid w:val="009B7C80"/>
    <w:rsid w:val="009C03AA"/>
    <w:rsid w:val="009C05AD"/>
    <w:rsid w:val="009C07F9"/>
    <w:rsid w:val="009C4E8A"/>
    <w:rsid w:val="009C7440"/>
    <w:rsid w:val="009D4472"/>
    <w:rsid w:val="009D47E4"/>
    <w:rsid w:val="009D5C8C"/>
    <w:rsid w:val="009D6858"/>
    <w:rsid w:val="009E0620"/>
    <w:rsid w:val="009E25FE"/>
    <w:rsid w:val="009E2E43"/>
    <w:rsid w:val="009E33F3"/>
    <w:rsid w:val="009E3FD1"/>
    <w:rsid w:val="009E5B44"/>
    <w:rsid w:val="009E7630"/>
    <w:rsid w:val="009F0802"/>
    <w:rsid w:val="009F1380"/>
    <w:rsid w:val="009F14AF"/>
    <w:rsid w:val="009F18E2"/>
    <w:rsid w:val="009F1989"/>
    <w:rsid w:val="009F31C6"/>
    <w:rsid w:val="009F4B81"/>
    <w:rsid w:val="009F4E95"/>
    <w:rsid w:val="009F6106"/>
    <w:rsid w:val="009F6652"/>
    <w:rsid w:val="009F7264"/>
    <w:rsid w:val="009F7457"/>
    <w:rsid w:val="00A02CB8"/>
    <w:rsid w:val="00A02EDE"/>
    <w:rsid w:val="00A04E6A"/>
    <w:rsid w:val="00A059F9"/>
    <w:rsid w:val="00A06A74"/>
    <w:rsid w:val="00A06ECC"/>
    <w:rsid w:val="00A11486"/>
    <w:rsid w:val="00A13189"/>
    <w:rsid w:val="00A134EE"/>
    <w:rsid w:val="00A13FD7"/>
    <w:rsid w:val="00A1600D"/>
    <w:rsid w:val="00A16F25"/>
    <w:rsid w:val="00A20CFD"/>
    <w:rsid w:val="00A216D6"/>
    <w:rsid w:val="00A221F5"/>
    <w:rsid w:val="00A22371"/>
    <w:rsid w:val="00A26A88"/>
    <w:rsid w:val="00A320F3"/>
    <w:rsid w:val="00A33A96"/>
    <w:rsid w:val="00A374CC"/>
    <w:rsid w:val="00A4025E"/>
    <w:rsid w:val="00A41260"/>
    <w:rsid w:val="00A4128E"/>
    <w:rsid w:val="00A41A63"/>
    <w:rsid w:val="00A4523E"/>
    <w:rsid w:val="00A5302D"/>
    <w:rsid w:val="00A5754C"/>
    <w:rsid w:val="00A60E78"/>
    <w:rsid w:val="00A64713"/>
    <w:rsid w:val="00A64936"/>
    <w:rsid w:val="00A6535E"/>
    <w:rsid w:val="00A67DE6"/>
    <w:rsid w:val="00A7079D"/>
    <w:rsid w:val="00A70C37"/>
    <w:rsid w:val="00A7174C"/>
    <w:rsid w:val="00A7513C"/>
    <w:rsid w:val="00A76A67"/>
    <w:rsid w:val="00A80246"/>
    <w:rsid w:val="00A81E91"/>
    <w:rsid w:val="00A83C47"/>
    <w:rsid w:val="00A83D2A"/>
    <w:rsid w:val="00A851FB"/>
    <w:rsid w:val="00A8566D"/>
    <w:rsid w:val="00A85DCE"/>
    <w:rsid w:val="00A85EC3"/>
    <w:rsid w:val="00A906C0"/>
    <w:rsid w:val="00A91C17"/>
    <w:rsid w:val="00A9423F"/>
    <w:rsid w:val="00A97604"/>
    <w:rsid w:val="00AA10FD"/>
    <w:rsid w:val="00AA3615"/>
    <w:rsid w:val="00AA4090"/>
    <w:rsid w:val="00AA5789"/>
    <w:rsid w:val="00AA7B5C"/>
    <w:rsid w:val="00AB2157"/>
    <w:rsid w:val="00AB5C57"/>
    <w:rsid w:val="00AC2A74"/>
    <w:rsid w:val="00AC3035"/>
    <w:rsid w:val="00AC35D1"/>
    <w:rsid w:val="00AC7946"/>
    <w:rsid w:val="00AD2C36"/>
    <w:rsid w:val="00AD3A8A"/>
    <w:rsid w:val="00AD3E23"/>
    <w:rsid w:val="00AD412B"/>
    <w:rsid w:val="00AD476C"/>
    <w:rsid w:val="00AD4A54"/>
    <w:rsid w:val="00AD5877"/>
    <w:rsid w:val="00AD616A"/>
    <w:rsid w:val="00AE0E66"/>
    <w:rsid w:val="00AE3BD9"/>
    <w:rsid w:val="00AE404B"/>
    <w:rsid w:val="00AE4362"/>
    <w:rsid w:val="00AE5F46"/>
    <w:rsid w:val="00AE6E90"/>
    <w:rsid w:val="00AE702A"/>
    <w:rsid w:val="00AE7876"/>
    <w:rsid w:val="00AE7A01"/>
    <w:rsid w:val="00AE7B43"/>
    <w:rsid w:val="00AF0AF9"/>
    <w:rsid w:val="00AF0C0B"/>
    <w:rsid w:val="00AF11B8"/>
    <w:rsid w:val="00AF1AAB"/>
    <w:rsid w:val="00AF4095"/>
    <w:rsid w:val="00AF5132"/>
    <w:rsid w:val="00AF76C1"/>
    <w:rsid w:val="00B01281"/>
    <w:rsid w:val="00B01BC7"/>
    <w:rsid w:val="00B045A0"/>
    <w:rsid w:val="00B05B55"/>
    <w:rsid w:val="00B063D2"/>
    <w:rsid w:val="00B06683"/>
    <w:rsid w:val="00B07AC1"/>
    <w:rsid w:val="00B11432"/>
    <w:rsid w:val="00B147D9"/>
    <w:rsid w:val="00B14F9A"/>
    <w:rsid w:val="00B17BF9"/>
    <w:rsid w:val="00B17CE7"/>
    <w:rsid w:val="00B2241E"/>
    <w:rsid w:val="00B2540F"/>
    <w:rsid w:val="00B3051A"/>
    <w:rsid w:val="00B31E20"/>
    <w:rsid w:val="00B31E30"/>
    <w:rsid w:val="00B32537"/>
    <w:rsid w:val="00B33C57"/>
    <w:rsid w:val="00B36DFB"/>
    <w:rsid w:val="00B42A1E"/>
    <w:rsid w:val="00B43CF8"/>
    <w:rsid w:val="00B4789A"/>
    <w:rsid w:val="00B503E2"/>
    <w:rsid w:val="00B52C98"/>
    <w:rsid w:val="00B54185"/>
    <w:rsid w:val="00B5481C"/>
    <w:rsid w:val="00B54A81"/>
    <w:rsid w:val="00B54E14"/>
    <w:rsid w:val="00B56772"/>
    <w:rsid w:val="00B57DD5"/>
    <w:rsid w:val="00B607C3"/>
    <w:rsid w:val="00B6107E"/>
    <w:rsid w:val="00B61EB9"/>
    <w:rsid w:val="00B63843"/>
    <w:rsid w:val="00B639F7"/>
    <w:rsid w:val="00B665BE"/>
    <w:rsid w:val="00B705CF"/>
    <w:rsid w:val="00B73C1B"/>
    <w:rsid w:val="00B7554B"/>
    <w:rsid w:val="00B76329"/>
    <w:rsid w:val="00B76C47"/>
    <w:rsid w:val="00B80DE3"/>
    <w:rsid w:val="00B87437"/>
    <w:rsid w:val="00B877ED"/>
    <w:rsid w:val="00B943D3"/>
    <w:rsid w:val="00B9633D"/>
    <w:rsid w:val="00B967B0"/>
    <w:rsid w:val="00B978B5"/>
    <w:rsid w:val="00B97A24"/>
    <w:rsid w:val="00BA3FED"/>
    <w:rsid w:val="00BA4BE7"/>
    <w:rsid w:val="00BA4FA2"/>
    <w:rsid w:val="00BA51B3"/>
    <w:rsid w:val="00BA5997"/>
    <w:rsid w:val="00BA7639"/>
    <w:rsid w:val="00BB247A"/>
    <w:rsid w:val="00BB3CB1"/>
    <w:rsid w:val="00BB4E64"/>
    <w:rsid w:val="00BC22D4"/>
    <w:rsid w:val="00BC2972"/>
    <w:rsid w:val="00BC34E7"/>
    <w:rsid w:val="00BC3B20"/>
    <w:rsid w:val="00BC3FD7"/>
    <w:rsid w:val="00BC41A4"/>
    <w:rsid w:val="00BC6CBB"/>
    <w:rsid w:val="00BC76DF"/>
    <w:rsid w:val="00BD0404"/>
    <w:rsid w:val="00BD1014"/>
    <w:rsid w:val="00BD2D62"/>
    <w:rsid w:val="00BD3A00"/>
    <w:rsid w:val="00BD6483"/>
    <w:rsid w:val="00BD7B8A"/>
    <w:rsid w:val="00BE4433"/>
    <w:rsid w:val="00BF06DC"/>
    <w:rsid w:val="00BF203D"/>
    <w:rsid w:val="00BF2382"/>
    <w:rsid w:val="00BF2B3D"/>
    <w:rsid w:val="00BF450A"/>
    <w:rsid w:val="00BF4E96"/>
    <w:rsid w:val="00BF6047"/>
    <w:rsid w:val="00C01E1C"/>
    <w:rsid w:val="00C0336F"/>
    <w:rsid w:val="00C07693"/>
    <w:rsid w:val="00C079B4"/>
    <w:rsid w:val="00C11BE5"/>
    <w:rsid w:val="00C1213B"/>
    <w:rsid w:val="00C17A84"/>
    <w:rsid w:val="00C206EC"/>
    <w:rsid w:val="00C21CE0"/>
    <w:rsid w:val="00C238A8"/>
    <w:rsid w:val="00C23A3B"/>
    <w:rsid w:val="00C253CF"/>
    <w:rsid w:val="00C26FD9"/>
    <w:rsid w:val="00C27A9D"/>
    <w:rsid w:val="00C30066"/>
    <w:rsid w:val="00C305F5"/>
    <w:rsid w:val="00C32BEE"/>
    <w:rsid w:val="00C32CCC"/>
    <w:rsid w:val="00C33182"/>
    <w:rsid w:val="00C35DDB"/>
    <w:rsid w:val="00C36C3E"/>
    <w:rsid w:val="00C37673"/>
    <w:rsid w:val="00C37FE5"/>
    <w:rsid w:val="00C4362E"/>
    <w:rsid w:val="00C447DC"/>
    <w:rsid w:val="00C44E50"/>
    <w:rsid w:val="00C45D62"/>
    <w:rsid w:val="00C477CC"/>
    <w:rsid w:val="00C53FED"/>
    <w:rsid w:val="00C5620D"/>
    <w:rsid w:val="00C57CF0"/>
    <w:rsid w:val="00C60066"/>
    <w:rsid w:val="00C62FD2"/>
    <w:rsid w:val="00C63C76"/>
    <w:rsid w:val="00C711B9"/>
    <w:rsid w:val="00C73B05"/>
    <w:rsid w:val="00C743B9"/>
    <w:rsid w:val="00C76660"/>
    <w:rsid w:val="00C8029F"/>
    <w:rsid w:val="00C8242D"/>
    <w:rsid w:val="00C82A0A"/>
    <w:rsid w:val="00C83365"/>
    <w:rsid w:val="00C8569B"/>
    <w:rsid w:val="00C875AA"/>
    <w:rsid w:val="00C87A01"/>
    <w:rsid w:val="00C87E42"/>
    <w:rsid w:val="00C949FC"/>
    <w:rsid w:val="00C958BD"/>
    <w:rsid w:val="00C9642D"/>
    <w:rsid w:val="00C97E66"/>
    <w:rsid w:val="00CA2017"/>
    <w:rsid w:val="00CA5E93"/>
    <w:rsid w:val="00CA63CB"/>
    <w:rsid w:val="00CA664F"/>
    <w:rsid w:val="00CB159E"/>
    <w:rsid w:val="00CB1660"/>
    <w:rsid w:val="00CB1FD4"/>
    <w:rsid w:val="00CB2197"/>
    <w:rsid w:val="00CB4191"/>
    <w:rsid w:val="00CB4E31"/>
    <w:rsid w:val="00CB6087"/>
    <w:rsid w:val="00CB7B67"/>
    <w:rsid w:val="00CC1D8E"/>
    <w:rsid w:val="00CC3298"/>
    <w:rsid w:val="00CC4667"/>
    <w:rsid w:val="00CD0AA4"/>
    <w:rsid w:val="00CD13BB"/>
    <w:rsid w:val="00CD33A7"/>
    <w:rsid w:val="00CD45BF"/>
    <w:rsid w:val="00CD713D"/>
    <w:rsid w:val="00CD7305"/>
    <w:rsid w:val="00CE1390"/>
    <w:rsid w:val="00CE2AEC"/>
    <w:rsid w:val="00CE426F"/>
    <w:rsid w:val="00CE47CC"/>
    <w:rsid w:val="00CE593C"/>
    <w:rsid w:val="00CE5D5E"/>
    <w:rsid w:val="00CE6C57"/>
    <w:rsid w:val="00CE75E8"/>
    <w:rsid w:val="00CF0235"/>
    <w:rsid w:val="00CF02E7"/>
    <w:rsid w:val="00CF08B7"/>
    <w:rsid w:val="00CF401F"/>
    <w:rsid w:val="00CF54CE"/>
    <w:rsid w:val="00CF596B"/>
    <w:rsid w:val="00CF7A3C"/>
    <w:rsid w:val="00D012EC"/>
    <w:rsid w:val="00D01D26"/>
    <w:rsid w:val="00D0245F"/>
    <w:rsid w:val="00D04D9E"/>
    <w:rsid w:val="00D05A55"/>
    <w:rsid w:val="00D066E6"/>
    <w:rsid w:val="00D076FA"/>
    <w:rsid w:val="00D10B8E"/>
    <w:rsid w:val="00D13EBE"/>
    <w:rsid w:val="00D14CA2"/>
    <w:rsid w:val="00D17E9B"/>
    <w:rsid w:val="00D215C0"/>
    <w:rsid w:val="00D22FC9"/>
    <w:rsid w:val="00D25B03"/>
    <w:rsid w:val="00D27D19"/>
    <w:rsid w:val="00D328C3"/>
    <w:rsid w:val="00D35873"/>
    <w:rsid w:val="00D35D03"/>
    <w:rsid w:val="00D36BF3"/>
    <w:rsid w:val="00D378EB"/>
    <w:rsid w:val="00D404D3"/>
    <w:rsid w:val="00D436E6"/>
    <w:rsid w:val="00D43D7B"/>
    <w:rsid w:val="00D46FB7"/>
    <w:rsid w:val="00D47694"/>
    <w:rsid w:val="00D47B0F"/>
    <w:rsid w:val="00D50A67"/>
    <w:rsid w:val="00D51BE5"/>
    <w:rsid w:val="00D53543"/>
    <w:rsid w:val="00D54EBA"/>
    <w:rsid w:val="00D5525A"/>
    <w:rsid w:val="00D55CEC"/>
    <w:rsid w:val="00D564E9"/>
    <w:rsid w:val="00D6292D"/>
    <w:rsid w:val="00D64F09"/>
    <w:rsid w:val="00D65F0B"/>
    <w:rsid w:val="00D6625D"/>
    <w:rsid w:val="00D66744"/>
    <w:rsid w:val="00D72FDD"/>
    <w:rsid w:val="00D74244"/>
    <w:rsid w:val="00D74AA4"/>
    <w:rsid w:val="00D84564"/>
    <w:rsid w:val="00D8570B"/>
    <w:rsid w:val="00D85C3D"/>
    <w:rsid w:val="00D874AC"/>
    <w:rsid w:val="00D9343F"/>
    <w:rsid w:val="00D9384A"/>
    <w:rsid w:val="00D94980"/>
    <w:rsid w:val="00D95E74"/>
    <w:rsid w:val="00D97D84"/>
    <w:rsid w:val="00DA116F"/>
    <w:rsid w:val="00DA55E5"/>
    <w:rsid w:val="00DB053C"/>
    <w:rsid w:val="00DB074F"/>
    <w:rsid w:val="00DB2712"/>
    <w:rsid w:val="00DB4798"/>
    <w:rsid w:val="00DB5026"/>
    <w:rsid w:val="00DB60AD"/>
    <w:rsid w:val="00DB661A"/>
    <w:rsid w:val="00DB70C8"/>
    <w:rsid w:val="00DB7C99"/>
    <w:rsid w:val="00DC250B"/>
    <w:rsid w:val="00DC3D58"/>
    <w:rsid w:val="00DC4E12"/>
    <w:rsid w:val="00DD1343"/>
    <w:rsid w:val="00DD228C"/>
    <w:rsid w:val="00DD3F1E"/>
    <w:rsid w:val="00DD4C8B"/>
    <w:rsid w:val="00DD69CC"/>
    <w:rsid w:val="00DD6D18"/>
    <w:rsid w:val="00DD73D4"/>
    <w:rsid w:val="00DE3812"/>
    <w:rsid w:val="00DE3D28"/>
    <w:rsid w:val="00DE7B74"/>
    <w:rsid w:val="00DF5AD2"/>
    <w:rsid w:val="00DF626B"/>
    <w:rsid w:val="00DF691E"/>
    <w:rsid w:val="00E017DF"/>
    <w:rsid w:val="00E036CB"/>
    <w:rsid w:val="00E03818"/>
    <w:rsid w:val="00E040AC"/>
    <w:rsid w:val="00E07D2E"/>
    <w:rsid w:val="00E12085"/>
    <w:rsid w:val="00E16F3E"/>
    <w:rsid w:val="00E172EF"/>
    <w:rsid w:val="00E17EF8"/>
    <w:rsid w:val="00E208DA"/>
    <w:rsid w:val="00E230D6"/>
    <w:rsid w:val="00E233AC"/>
    <w:rsid w:val="00E2397A"/>
    <w:rsid w:val="00E24968"/>
    <w:rsid w:val="00E2683E"/>
    <w:rsid w:val="00E300B9"/>
    <w:rsid w:val="00E308AB"/>
    <w:rsid w:val="00E30D61"/>
    <w:rsid w:val="00E33853"/>
    <w:rsid w:val="00E33EB4"/>
    <w:rsid w:val="00E34447"/>
    <w:rsid w:val="00E36FEF"/>
    <w:rsid w:val="00E40E6D"/>
    <w:rsid w:val="00E42286"/>
    <w:rsid w:val="00E4317E"/>
    <w:rsid w:val="00E44565"/>
    <w:rsid w:val="00E46A3F"/>
    <w:rsid w:val="00E54A73"/>
    <w:rsid w:val="00E54B5C"/>
    <w:rsid w:val="00E5535F"/>
    <w:rsid w:val="00E609BB"/>
    <w:rsid w:val="00E60A1F"/>
    <w:rsid w:val="00E61D9F"/>
    <w:rsid w:val="00E6242A"/>
    <w:rsid w:val="00E624DB"/>
    <w:rsid w:val="00E63F1E"/>
    <w:rsid w:val="00E646BD"/>
    <w:rsid w:val="00E648F0"/>
    <w:rsid w:val="00E6702B"/>
    <w:rsid w:val="00E713BD"/>
    <w:rsid w:val="00E74527"/>
    <w:rsid w:val="00E74825"/>
    <w:rsid w:val="00E74C79"/>
    <w:rsid w:val="00E756ED"/>
    <w:rsid w:val="00E75C75"/>
    <w:rsid w:val="00E7658D"/>
    <w:rsid w:val="00E809AE"/>
    <w:rsid w:val="00E85500"/>
    <w:rsid w:val="00E85997"/>
    <w:rsid w:val="00E8736B"/>
    <w:rsid w:val="00E8758D"/>
    <w:rsid w:val="00E908D7"/>
    <w:rsid w:val="00E91B94"/>
    <w:rsid w:val="00E92CC3"/>
    <w:rsid w:val="00EA091B"/>
    <w:rsid w:val="00EA1D7B"/>
    <w:rsid w:val="00EA1F26"/>
    <w:rsid w:val="00EA2D23"/>
    <w:rsid w:val="00EA3F2B"/>
    <w:rsid w:val="00EB0EED"/>
    <w:rsid w:val="00EB2F98"/>
    <w:rsid w:val="00EB44C9"/>
    <w:rsid w:val="00EB46CF"/>
    <w:rsid w:val="00EB4B4B"/>
    <w:rsid w:val="00EC1721"/>
    <w:rsid w:val="00EC4902"/>
    <w:rsid w:val="00EC6282"/>
    <w:rsid w:val="00EC77D4"/>
    <w:rsid w:val="00EC7BF7"/>
    <w:rsid w:val="00ED4596"/>
    <w:rsid w:val="00ED4989"/>
    <w:rsid w:val="00EE0A6A"/>
    <w:rsid w:val="00EE1D13"/>
    <w:rsid w:val="00EE1E6D"/>
    <w:rsid w:val="00EE39E1"/>
    <w:rsid w:val="00EE430D"/>
    <w:rsid w:val="00EE4FAD"/>
    <w:rsid w:val="00EE5D21"/>
    <w:rsid w:val="00EF0384"/>
    <w:rsid w:val="00EF0915"/>
    <w:rsid w:val="00EF54E4"/>
    <w:rsid w:val="00F01ABF"/>
    <w:rsid w:val="00F0270D"/>
    <w:rsid w:val="00F040E9"/>
    <w:rsid w:val="00F047B8"/>
    <w:rsid w:val="00F05953"/>
    <w:rsid w:val="00F07D52"/>
    <w:rsid w:val="00F07E5A"/>
    <w:rsid w:val="00F10126"/>
    <w:rsid w:val="00F10242"/>
    <w:rsid w:val="00F16B19"/>
    <w:rsid w:val="00F20704"/>
    <w:rsid w:val="00F207D3"/>
    <w:rsid w:val="00F20EDE"/>
    <w:rsid w:val="00F21154"/>
    <w:rsid w:val="00F21D8E"/>
    <w:rsid w:val="00F230D4"/>
    <w:rsid w:val="00F2355A"/>
    <w:rsid w:val="00F257CE"/>
    <w:rsid w:val="00F259C1"/>
    <w:rsid w:val="00F30A26"/>
    <w:rsid w:val="00F30BA4"/>
    <w:rsid w:val="00F30F44"/>
    <w:rsid w:val="00F3157C"/>
    <w:rsid w:val="00F318FC"/>
    <w:rsid w:val="00F31BD3"/>
    <w:rsid w:val="00F320F9"/>
    <w:rsid w:val="00F3256B"/>
    <w:rsid w:val="00F32A9A"/>
    <w:rsid w:val="00F332D1"/>
    <w:rsid w:val="00F334F9"/>
    <w:rsid w:val="00F35A28"/>
    <w:rsid w:val="00F4304B"/>
    <w:rsid w:val="00F4343A"/>
    <w:rsid w:val="00F4381C"/>
    <w:rsid w:val="00F44FB4"/>
    <w:rsid w:val="00F46BBB"/>
    <w:rsid w:val="00F51EF3"/>
    <w:rsid w:val="00F52AB6"/>
    <w:rsid w:val="00F53C3A"/>
    <w:rsid w:val="00F5408D"/>
    <w:rsid w:val="00F55519"/>
    <w:rsid w:val="00F56ECE"/>
    <w:rsid w:val="00F57E3F"/>
    <w:rsid w:val="00F57F44"/>
    <w:rsid w:val="00F61772"/>
    <w:rsid w:val="00F6552A"/>
    <w:rsid w:val="00F67380"/>
    <w:rsid w:val="00F71015"/>
    <w:rsid w:val="00F72942"/>
    <w:rsid w:val="00F73BD0"/>
    <w:rsid w:val="00F748AE"/>
    <w:rsid w:val="00F773F8"/>
    <w:rsid w:val="00F8066C"/>
    <w:rsid w:val="00F80FBA"/>
    <w:rsid w:val="00F82264"/>
    <w:rsid w:val="00F946F3"/>
    <w:rsid w:val="00F96F41"/>
    <w:rsid w:val="00FA1CDF"/>
    <w:rsid w:val="00FA4022"/>
    <w:rsid w:val="00FB0116"/>
    <w:rsid w:val="00FB0F66"/>
    <w:rsid w:val="00FB20F0"/>
    <w:rsid w:val="00FB2236"/>
    <w:rsid w:val="00FB237C"/>
    <w:rsid w:val="00FB2B61"/>
    <w:rsid w:val="00FB4178"/>
    <w:rsid w:val="00FB586F"/>
    <w:rsid w:val="00FB68AE"/>
    <w:rsid w:val="00FB7929"/>
    <w:rsid w:val="00FC4578"/>
    <w:rsid w:val="00FC56AC"/>
    <w:rsid w:val="00FC5B5C"/>
    <w:rsid w:val="00FD038F"/>
    <w:rsid w:val="00FD140E"/>
    <w:rsid w:val="00FD358B"/>
    <w:rsid w:val="00FD5DC4"/>
    <w:rsid w:val="00FE1259"/>
    <w:rsid w:val="00FE1888"/>
    <w:rsid w:val="00FE2CDD"/>
    <w:rsid w:val="00FE711B"/>
    <w:rsid w:val="00FF1B16"/>
    <w:rsid w:val="00FF2389"/>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2FAA"/>
  <w15:docId w15:val="{43F9CF2A-4917-44B7-B571-FA9E4C21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12"/>
    <w:pPr>
      <w:ind w:left="720"/>
      <w:contextualSpacing/>
    </w:pPr>
  </w:style>
  <w:style w:type="paragraph" w:styleId="Header">
    <w:name w:val="header"/>
    <w:basedOn w:val="Normal"/>
    <w:link w:val="HeaderChar"/>
    <w:uiPriority w:val="99"/>
    <w:unhideWhenUsed/>
    <w:rsid w:val="008E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D"/>
  </w:style>
  <w:style w:type="paragraph" w:styleId="Footer">
    <w:name w:val="footer"/>
    <w:basedOn w:val="Normal"/>
    <w:link w:val="FooterChar"/>
    <w:uiPriority w:val="99"/>
    <w:unhideWhenUsed/>
    <w:rsid w:val="008E5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D"/>
  </w:style>
  <w:style w:type="paragraph" w:styleId="BalloonText">
    <w:name w:val="Balloon Text"/>
    <w:basedOn w:val="Normal"/>
    <w:link w:val="BalloonTextChar"/>
    <w:uiPriority w:val="99"/>
    <w:semiHidden/>
    <w:unhideWhenUsed/>
    <w:rsid w:val="00AF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Boulter</dc:creator>
  <cp:keywords/>
  <dc:description/>
  <cp:lastModifiedBy>Sierra Plunkett</cp:lastModifiedBy>
  <cp:revision>2</cp:revision>
  <cp:lastPrinted>2019-06-12T18:15:00Z</cp:lastPrinted>
  <dcterms:created xsi:type="dcterms:W3CDTF">2020-06-02T20:47:00Z</dcterms:created>
  <dcterms:modified xsi:type="dcterms:W3CDTF">2020-06-02T20:47:00Z</dcterms:modified>
</cp:coreProperties>
</file>