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D4D3" w14:textId="77777777" w:rsidR="00D7285C" w:rsidRDefault="00C11CCE" w:rsidP="00C11CCE">
      <w:pPr>
        <w:pStyle w:val="Heading1"/>
      </w:pPr>
      <w:r>
        <w:t>Minnesota Association of Public Employees (MAPE) Local 1801 Scholarship Fund</w:t>
      </w:r>
    </w:p>
    <w:p w14:paraId="1ED36CD5" w14:textId="77777777" w:rsidR="00C11CCE" w:rsidRDefault="00C11CCE" w:rsidP="00C11CCE"/>
    <w:p w14:paraId="3002FA7A" w14:textId="77777777" w:rsidR="00C11CCE" w:rsidRDefault="00C11CCE" w:rsidP="00C11CCE">
      <w:pPr>
        <w:pStyle w:val="Heading2"/>
      </w:pPr>
      <w:r>
        <w:t>Purpose</w:t>
      </w:r>
    </w:p>
    <w:p w14:paraId="7D4FDEA7" w14:textId="77777777" w:rsidR="00C11CCE" w:rsidRDefault="00C11CCE" w:rsidP="00C11CCE">
      <w:r>
        <w:t xml:space="preserve">The MAPE Local </w:t>
      </w:r>
      <w:r w:rsidRPr="00C65AAD">
        <w:t>1801 scholarship fund awards scholarships to colle</w:t>
      </w:r>
      <w:r w:rsidR="006237E6" w:rsidRPr="00C65AAD">
        <w:t>ge-bound high school seniors or</w:t>
      </w:r>
      <w:r w:rsidRPr="00C65AAD">
        <w:t xml:space="preserve"> curre</w:t>
      </w:r>
      <w:r w:rsidR="00DB75ED" w:rsidRPr="00C65AAD">
        <w:t xml:space="preserve">ntly enrolled college students and </w:t>
      </w:r>
      <w:r w:rsidRPr="00C65AAD">
        <w:t>MAPE members wh</w:t>
      </w:r>
      <w:r w:rsidR="009403F6" w:rsidRPr="00C65AAD">
        <w:t>o are curren</w:t>
      </w:r>
      <w:r w:rsidR="00DB75ED" w:rsidRPr="00C65AAD">
        <w:t xml:space="preserve">tly enrolled in college courses seeking degrees, </w:t>
      </w:r>
      <w:proofErr w:type="gramStart"/>
      <w:r w:rsidR="00DB75ED" w:rsidRPr="00C65AAD">
        <w:t>diploma</w:t>
      </w:r>
      <w:proofErr w:type="gramEnd"/>
      <w:r w:rsidR="00DB75ED" w:rsidRPr="00C65AAD">
        <w:t xml:space="preserve"> or certificates.</w:t>
      </w:r>
      <w:r w:rsidR="0014599D">
        <w:t xml:space="preserve"> </w:t>
      </w:r>
    </w:p>
    <w:p w14:paraId="7C1D9FAE" w14:textId="77777777" w:rsidR="00C11CCE" w:rsidRDefault="00C11CCE" w:rsidP="00C11CCE"/>
    <w:p w14:paraId="1783CF86" w14:textId="77777777" w:rsidR="00C11CCE" w:rsidRDefault="00C11CCE" w:rsidP="00C11CCE">
      <w:pPr>
        <w:pStyle w:val="Heading2"/>
      </w:pPr>
      <w:r>
        <w:t>Eligibility</w:t>
      </w:r>
    </w:p>
    <w:p w14:paraId="36BCFE27" w14:textId="77777777" w:rsidR="00C11CCE" w:rsidRPr="00C11CCE" w:rsidRDefault="00C11CCE" w:rsidP="00C11CCE">
      <w:r>
        <w:t>The applicant must:</w:t>
      </w:r>
    </w:p>
    <w:p w14:paraId="0B6EFA09" w14:textId="77777777" w:rsidR="00C11CCE" w:rsidRDefault="00C11CCE" w:rsidP="00C11CCE">
      <w:pPr>
        <w:pStyle w:val="ListParagraph"/>
        <w:numPr>
          <w:ilvl w:val="0"/>
          <w:numId w:val="1"/>
        </w:numPr>
      </w:pPr>
      <w:r>
        <w:t xml:space="preserve">Have one parent or legal guardian who is a member of MAPE Local 1801 or be a member themselves. A member is defined as a full-share member who has been a member for at least one year prior to application. This definition includes </w:t>
      </w:r>
      <w:r w:rsidR="00700B3A">
        <w:t>currently employed</w:t>
      </w:r>
      <w:r>
        <w:t xml:space="preserve"> members, a member laid off </w:t>
      </w:r>
      <w:r w:rsidR="009068DB">
        <w:t xml:space="preserve">or retired </w:t>
      </w:r>
      <w:r>
        <w:t xml:space="preserve">within the </w:t>
      </w:r>
      <w:r w:rsidR="009068DB">
        <w:t>last 12 months</w:t>
      </w:r>
      <w:r>
        <w:t xml:space="preserve"> or a member on disability</w:t>
      </w:r>
      <w:r w:rsidR="007532F7">
        <w:t xml:space="preserve"> leave</w:t>
      </w:r>
      <w:r>
        <w:t>.</w:t>
      </w:r>
      <w:r w:rsidR="008F3015">
        <w:t xml:space="preserve"> </w:t>
      </w:r>
    </w:p>
    <w:p w14:paraId="3B7AD2E8" w14:textId="77777777" w:rsidR="00C11CCE" w:rsidRDefault="00C11CCE" w:rsidP="00C11CCE">
      <w:pPr>
        <w:pStyle w:val="ListParagraph"/>
        <w:numPr>
          <w:ilvl w:val="0"/>
          <w:numId w:val="1"/>
        </w:numPr>
      </w:pPr>
      <w:r w:rsidRPr="00C65AAD">
        <w:t xml:space="preserve">Be </w:t>
      </w:r>
      <w:r w:rsidR="006237E6" w:rsidRPr="00C65AAD">
        <w:t xml:space="preserve">accepted or </w:t>
      </w:r>
      <w:r w:rsidRPr="00C65AAD">
        <w:t>enrolled into an accredite</w:t>
      </w:r>
      <w:r w:rsidR="00494E06" w:rsidRPr="00C65AAD">
        <w:t>d 4-yea</w:t>
      </w:r>
      <w:r w:rsidRPr="00C65AAD">
        <w:t>r college/univ</w:t>
      </w:r>
      <w:r w:rsidR="00094093" w:rsidRPr="00C65AAD">
        <w:t>ersity, 2-year college, or vocational/technical</w:t>
      </w:r>
      <w:r w:rsidRPr="00C65AAD">
        <w:t xml:space="preserve"> school</w:t>
      </w:r>
      <w:r>
        <w:t xml:space="preserve"> for the current school year</w:t>
      </w:r>
      <w:r w:rsidR="0014599D">
        <w:t xml:space="preserve"> accepted</w:t>
      </w:r>
    </w:p>
    <w:p w14:paraId="71F9EB7D" w14:textId="77777777" w:rsidR="00C11CCE" w:rsidRDefault="00C11CCE" w:rsidP="00C11CCE">
      <w:pPr>
        <w:pStyle w:val="ListParagraph"/>
        <w:numPr>
          <w:ilvl w:val="0"/>
          <w:numId w:val="1"/>
        </w:numPr>
      </w:pPr>
      <w:r>
        <w:t>Have demonstrated leadership skills, involvement in extracurricular activities</w:t>
      </w:r>
      <w:r w:rsidR="0044334B">
        <w:t xml:space="preserve"> (arts, athletics, clubs, employment, personal commitments, and other pursuits)</w:t>
      </w:r>
      <w:r>
        <w:t>, a history of volunteering or participation in community service organizations</w:t>
      </w:r>
    </w:p>
    <w:p w14:paraId="1BCC191E" w14:textId="77777777" w:rsidR="00C11CCE" w:rsidRPr="00C11CCE" w:rsidRDefault="00C11CCE" w:rsidP="00C11CCE"/>
    <w:p w14:paraId="7FEC4D5D" w14:textId="77777777" w:rsidR="00C11CCE" w:rsidRDefault="00C11CCE" w:rsidP="00C11CCE">
      <w:pPr>
        <w:pStyle w:val="Heading2"/>
      </w:pPr>
      <w:r>
        <w:t>Criteria</w:t>
      </w:r>
    </w:p>
    <w:p w14:paraId="2760F534" w14:textId="77777777" w:rsidR="00700B3A" w:rsidRPr="00723E20" w:rsidRDefault="00700B3A" w:rsidP="0044334B">
      <w:pPr>
        <w:rPr>
          <w:rFonts w:cstheme="minorHAnsi"/>
        </w:rPr>
      </w:pPr>
      <w:r>
        <w:t>In order to apply the applicant must complet</w:t>
      </w:r>
      <w:r w:rsidR="00C66A7B">
        <w:t>e a scholarship form, essay,</w:t>
      </w:r>
      <w:r>
        <w:t xml:space="preserve"> </w:t>
      </w:r>
      <w:r w:rsidR="00C66A7B">
        <w:t xml:space="preserve">supply </w:t>
      </w:r>
      <w:r w:rsidR="0065092F">
        <w:t>up to three</w:t>
      </w:r>
      <w:r>
        <w:t xml:space="preserve"> references</w:t>
      </w:r>
      <w:r w:rsidR="00B0784C">
        <w:t>,</w:t>
      </w:r>
      <w:r w:rsidR="00C66A7B">
        <w:t xml:space="preserve"> and a letter of verification</w:t>
      </w:r>
      <w:r>
        <w:t xml:space="preserve">. The </w:t>
      </w:r>
      <w:r w:rsidRPr="00723E20">
        <w:rPr>
          <w:rFonts w:cstheme="minorHAnsi"/>
        </w:rPr>
        <w:t xml:space="preserve">essay must be 500 words or less and respond to one of two questions: </w:t>
      </w:r>
    </w:p>
    <w:p w14:paraId="4DAB8EA7" w14:textId="77777777" w:rsidR="00700B3A" w:rsidRPr="00723E20" w:rsidRDefault="00700B3A" w:rsidP="00700B3A">
      <w:pPr>
        <w:pStyle w:val="ListParagraph"/>
        <w:numPr>
          <w:ilvl w:val="0"/>
          <w:numId w:val="2"/>
        </w:numPr>
        <w:rPr>
          <w:rFonts w:cstheme="minorHAnsi"/>
        </w:rPr>
      </w:pPr>
      <w:r w:rsidRPr="00723E20">
        <w:rPr>
          <w:rFonts w:cstheme="minorHAnsi"/>
        </w:rPr>
        <w:t>How has the union influenced or affected you or your family</w:t>
      </w:r>
      <w:r w:rsidR="00C66A7B">
        <w:rPr>
          <w:rFonts w:cstheme="minorHAnsi"/>
        </w:rPr>
        <w:t>?</w:t>
      </w:r>
    </w:p>
    <w:p w14:paraId="498C7070" w14:textId="77777777" w:rsidR="00700B3A" w:rsidRPr="00723E20" w:rsidRDefault="00700B3A" w:rsidP="00700B3A">
      <w:pPr>
        <w:pStyle w:val="ListParagraph"/>
        <w:numPr>
          <w:ilvl w:val="0"/>
          <w:numId w:val="2"/>
        </w:numPr>
        <w:rPr>
          <w:rFonts w:cstheme="minorHAnsi"/>
        </w:rPr>
      </w:pPr>
      <w:r w:rsidRPr="00723E20">
        <w:rPr>
          <w:rFonts w:cstheme="minorHAnsi"/>
          <w:color w:val="333333"/>
          <w:shd w:val="clear" w:color="auto" w:fill="FFFFFF"/>
        </w:rPr>
        <w:t>Describe your most meaningful achievements and how they relate to your field of study and/or your future goals.</w:t>
      </w:r>
    </w:p>
    <w:p w14:paraId="2BC25560" w14:textId="77777777" w:rsidR="00700B3A" w:rsidRDefault="00700B3A" w:rsidP="00700B3A"/>
    <w:p w14:paraId="595211CD" w14:textId="77777777" w:rsidR="0044334B" w:rsidRDefault="0044334B" w:rsidP="00700B3A">
      <w:pPr>
        <w:rPr>
          <w:i/>
        </w:rPr>
      </w:pPr>
      <w:r w:rsidRPr="00700B3A">
        <w:rPr>
          <w:i/>
        </w:rPr>
        <w:t>Awards are based on academic achievement, participation in extra-curricular activities</w:t>
      </w:r>
      <w:r w:rsidR="000F5708">
        <w:rPr>
          <w:i/>
        </w:rPr>
        <w:t>, clubs, professional organizations, and community service;</w:t>
      </w:r>
      <w:r w:rsidRPr="00700B3A">
        <w:rPr>
          <w:i/>
        </w:rPr>
        <w:t xml:space="preserve"> demonstrated leadership, </w:t>
      </w:r>
      <w:r w:rsidR="00700B3A">
        <w:rPr>
          <w:i/>
        </w:rPr>
        <w:t xml:space="preserve">essay responses, </w:t>
      </w:r>
      <w:r w:rsidR="00526F43">
        <w:rPr>
          <w:i/>
        </w:rPr>
        <w:t xml:space="preserve">letter of verification, </w:t>
      </w:r>
      <w:r w:rsidR="00700B3A">
        <w:rPr>
          <w:i/>
        </w:rPr>
        <w:t xml:space="preserve">and </w:t>
      </w:r>
      <w:r w:rsidR="00700B3A" w:rsidRPr="00700B3A">
        <w:rPr>
          <w:i/>
        </w:rPr>
        <w:t>r</w:t>
      </w:r>
      <w:r w:rsidR="00700B3A">
        <w:rPr>
          <w:i/>
        </w:rPr>
        <w:t>eferences</w:t>
      </w:r>
      <w:r w:rsidR="00F44FB7">
        <w:rPr>
          <w:i/>
        </w:rPr>
        <w:t>.</w:t>
      </w:r>
      <w:r w:rsidR="00193366">
        <w:rPr>
          <w:i/>
        </w:rPr>
        <w:t xml:space="preserve"> </w:t>
      </w:r>
    </w:p>
    <w:p w14:paraId="3C81BBB7" w14:textId="77777777" w:rsidR="00700B3A" w:rsidRDefault="00700B3A" w:rsidP="00700B3A">
      <w:pPr>
        <w:rPr>
          <w:i/>
        </w:rPr>
      </w:pPr>
    </w:p>
    <w:p w14:paraId="580B37F1" w14:textId="77777777" w:rsidR="00700B3A" w:rsidRDefault="00700B3A" w:rsidP="00700B3A">
      <w:pPr>
        <w:pStyle w:val="Heading2"/>
      </w:pPr>
      <w:r>
        <w:t>Application Timeline</w:t>
      </w:r>
    </w:p>
    <w:p w14:paraId="416DF7EF" w14:textId="77777777" w:rsidR="00BD7EAE" w:rsidRDefault="00BD7EAE" w:rsidP="00BD7EAE">
      <w:r w:rsidRPr="00C65AAD">
        <w:t>Applications will be available on December 1 of each year. A complete application must be received via email</w:t>
      </w:r>
      <w:r w:rsidR="001B4C8A">
        <w:t xml:space="preserve"> (</w:t>
      </w:r>
      <w:hyperlink r:id="rId7" w:history="1">
        <w:r w:rsidR="001B4C8A">
          <w:rPr>
            <w:rStyle w:val="Hyperlink"/>
          </w:rPr>
          <w:t>MAPELocal1801@gmail.com</w:t>
        </w:r>
      </w:hyperlink>
      <w:r w:rsidR="001B4C8A">
        <w:t>)</w:t>
      </w:r>
      <w:r w:rsidRPr="00C65AAD">
        <w:t xml:space="preserve"> on or before March 1</w:t>
      </w:r>
      <w:r w:rsidR="008C040C" w:rsidRPr="00C65AAD">
        <w:t xml:space="preserve"> of the following year</w:t>
      </w:r>
      <w:r w:rsidRPr="00C65AAD">
        <w:t>. All Scholarship winner</w:t>
      </w:r>
      <w:r w:rsidR="00C66A7B" w:rsidRPr="00C65AAD">
        <w:t xml:space="preserve">s will be notified by May </w:t>
      </w:r>
      <w:r w:rsidRPr="00C65AAD">
        <w:t>15.</w:t>
      </w:r>
      <w:r w:rsidR="00475E04">
        <w:t xml:space="preserve"> </w:t>
      </w:r>
      <w:r w:rsidR="00C65AAD">
        <w:t xml:space="preserve"> </w:t>
      </w:r>
    </w:p>
    <w:p w14:paraId="32CD6E6E" w14:textId="77777777" w:rsidR="00BD7EAE" w:rsidRPr="00BD7EAE" w:rsidRDefault="00BD7EAE" w:rsidP="00BD7EAE"/>
    <w:p w14:paraId="0E124D4D" w14:textId="77777777" w:rsidR="00700B3A" w:rsidRDefault="00700B3A" w:rsidP="00700B3A">
      <w:pPr>
        <w:pStyle w:val="Heading2"/>
      </w:pPr>
      <w:r>
        <w:lastRenderedPageBreak/>
        <w:t>Scholarship Award Amounts</w:t>
      </w:r>
    </w:p>
    <w:p w14:paraId="6F2C468E" w14:textId="77777777" w:rsidR="00BD7EAE" w:rsidRDefault="00BD7EAE" w:rsidP="00BD7EAE">
      <w:r w:rsidRPr="00C65AAD">
        <w:t xml:space="preserve">Two scholarships of </w:t>
      </w:r>
      <w:r w:rsidR="00133F8B" w:rsidRPr="00C65AAD">
        <w:t xml:space="preserve">up to </w:t>
      </w:r>
      <w:r w:rsidRPr="00C65AAD">
        <w:t xml:space="preserve">$1250 each will be awarded </w:t>
      </w:r>
      <w:r w:rsidR="00281287" w:rsidRPr="00C65AAD">
        <w:t>per</w:t>
      </w:r>
      <w:r w:rsidRPr="00C65AAD">
        <w:t xml:space="preserve"> year. College students may apply each year. Awards will be made payable and mailed directly to the recipients’ college/university in care of the recipient</w:t>
      </w:r>
      <w:r w:rsidR="00133F8B" w:rsidRPr="00C65AAD">
        <w:t xml:space="preserve"> for </w:t>
      </w:r>
      <w:r w:rsidR="00970A50" w:rsidRPr="00C65AAD">
        <w:t>$1250 or</w:t>
      </w:r>
      <w:r w:rsidR="00133F8B" w:rsidRPr="00C65AAD">
        <w:t xml:space="preserve"> the </w:t>
      </w:r>
      <w:r w:rsidR="00970A50" w:rsidRPr="00C65AAD">
        <w:t xml:space="preserve">amount of the </w:t>
      </w:r>
      <w:r w:rsidR="00133F8B" w:rsidRPr="00C65AAD">
        <w:t>tuition</w:t>
      </w:r>
      <w:r w:rsidR="00970A50" w:rsidRPr="00C65AAD">
        <w:t xml:space="preserve"> (whichever is less).</w:t>
      </w:r>
      <w:r w:rsidR="0014599D">
        <w:t xml:space="preserve"> </w:t>
      </w:r>
    </w:p>
    <w:p w14:paraId="109BAFA6" w14:textId="77777777" w:rsidR="00BD7EAE" w:rsidRPr="00BD7EAE" w:rsidRDefault="00BD7EAE" w:rsidP="00BD7EAE"/>
    <w:p w14:paraId="3FAE22BC" w14:textId="77777777" w:rsidR="00700B3A" w:rsidRPr="00700B3A" w:rsidRDefault="00700B3A" w:rsidP="00700B3A">
      <w:pPr>
        <w:pStyle w:val="Heading2"/>
      </w:pPr>
      <w:r>
        <w:t>Award Date</w:t>
      </w:r>
    </w:p>
    <w:p w14:paraId="16775F51" w14:textId="77777777" w:rsidR="0044334B" w:rsidRDefault="00BD7EAE" w:rsidP="0044334B">
      <w:r>
        <w:t>The scholarship committee will determine recipient</w:t>
      </w:r>
      <w:r w:rsidR="006237E6">
        <w:t>s of scholarship awards by May</w:t>
      </w:r>
      <w:r>
        <w:t xml:space="preserve"> 15</w:t>
      </w:r>
      <w:r w:rsidRPr="00BD7EAE">
        <w:rPr>
          <w:vertAlign w:val="superscript"/>
        </w:rPr>
        <w:t>th</w:t>
      </w:r>
      <w:r>
        <w:t xml:space="preserve"> of each year. All individuals will be notified by email of their application outcome. </w:t>
      </w:r>
      <w:r w:rsidR="00B76D25">
        <w:t>Please note that due to the volume of applications, we cannot provide any information on the statu</w:t>
      </w:r>
      <w:r w:rsidR="006237E6">
        <w:t>s of an application before award</w:t>
      </w:r>
      <w:r w:rsidR="00B76D25">
        <w:t xml:space="preserve"> announcements are made. </w:t>
      </w:r>
    </w:p>
    <w:p w14:paraId="7C9051CE" w14:textId="77777777" w:rsidR="00B76D25" w:rsidRDefault="00B76D25" w:rsidP="0044334B"/>
    <w:p w14:paraId="479F528F" w14:textId="77777777" w:rsidR="0044334B" w:rsidRDefault="0044334B" w:rsidP="00C11CCE"/>
    <w:p w14:paraId="462F0234" w14:textId="77777777" w:rsidR="00C11CCE" w:rsidRPr="00C11CCE" w:rsidRDefault="00C11CCE" w:rsidP="00C11CCE"/>
    <w:sectPr w:rsidR="00C11CCE" w:rsidRPr="00C11C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F4CB" w14:textId="77777777" w:rsidR="00487CEB" w:rsidRDefault="00487CEB" w:rsidP="00570227">
      <w:r>
        <w:separator/>
      </w:r>
    </w:p>
  </w:endnote>
  <w:endnote w:type="continuationSeparator" w:id="0">
    <w:p w14:paraId="1B4CA77C" w14:textId="77777777" w:rsidR="00487CEB" w:rsidRDefault="00487CEB" w:rsidP="0057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95CD5" w14:textId="77777777" w:rsidR="00487CEB" w:rsidRDefault="00487CEB" w:rsidP="00570227">
      <w:r>
        <w:separator/>
      </w:r>
    </w:p>
  </w:footnote>
  <w:footnote w:type="continuationSeparator" w:id="0">
    <w:p w14:paraId="3BF152AE" w14:textId="77777777" w:rsidR="00487CEB" w:rsidRDefault="00487CEB" w:rsidP="0057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5C72" w14:textId="77777777" w:rsidR="00570227" w:rsidRDefault="0057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7050"/>
    <w:multiLevelType w:val="hybridMultilevel"/>
    <w:tmpl w:val="FCE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2450D"/>
    <w:multiLevelType w:val="hybridMultilevel"/>
    <w:tmpl w:val="64B4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CE"/>
    <w:rsid w:val="0002563E"/>
    <w:rsid w:val="00094093"/>
    <w:rsid w:val="000F5708"/>
    <w:rsid w:val="00133F8B"/>
    <w:rsid w:val="0014599D"/>
    <w:rsid w:val="00193366"/>
    <w:rsid w:val="001A4AA4"/>
    <w:rsid w:val="001B4C8A"/>
    <w:rsid w:val="00281287"/>
    <w:rsid w:val="0033439B"/>
    <w:rsid w:val="00367B32"/>
    <w:rsid w:val="0044334B"/>
    <w:rsid w:val="00446B04"/>
    <w:rsid w:val="00475E04"/>
    <w:rsid w:val="0048301E"/>
    <w:rsid w:val="00487CEB"/>
    <w:rsid w:val="00494E06"/>
    <w:rsid w:val="00526F43"/>
    <w:rsid w:val="00533741"/>
    <w:rsid w:val="00570227"/>
    <w:rsid w:val="005F61D0"/>
    <w:rsid w:val="00611BDE"/>
    <w:rsid w:val="006237E6"/>
    <w:rsid w:val="0065092F"/>
    <w:rsid w:val="00700B3A"/>
    <w:rsid w:val="00723E20"/>
    <w:rsid w:val="00740742"/>
    <w:rsid w:val="007532F7"/>
    <w:rsid w:val="007C2071"/>
    <w:rsid w:val="008C040C"/>
    <w:rsid w:val="008D5C34"/>
    <w:rsid w:val="008D7848"/>
    <w:rsid w:val="008F0FF1"/>
    <w:rsid w:val="008F3015"/>
    <w:rsid w:val="009068DB"/>
    <w:rsid w:val="009403F6"/>
    <w:rsid w:val="00970A50"/>
    <w:rsid w:val="00A515E3"/>
    <w:rsid w:val="00A73FF4"/>
    <w:rsid w:val="00B0784C"/>
    <w:rsid w:val="00B76D25"/>
    <w:rsid w:val="00B92039"/>
    <w:rsid w:val="00BA5901"/>
    <w:rsid w:val="00BD7EAE"/>
    <w:rsid w:val="00C11CCE"/>
    <w:rsid w:val="00C65AAD"/>
    <w:rsid w:val="00C66A7B"/>
    <w:rsid w:val="00C833B0"/>
    <w:rsid w:val="00D7285C"/>
    <w:rsid w:val="00DA2E87"/>
    <w:rsid w:val="00DB75ED"/>
    <w:rsid w:val="00DE2274"/>
    <w:rsid w:val="00E95A15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4F14"/>
  <w15:chartTrackingRefBased/>
  <w15:docId w15:val="{2C9CD435-5664-44C1-B382-8C75704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04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1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7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27"/>
    <w:rPr>
      <w:sz w:val="24"/>
    </w:rPr>
  </w:style>
  <w:style w:type="character" w:styleId="Hyperlink">
    <w:name w:val="Hyperlink"/>
    <w:basedOn w:val="DefaultParagraphFont"/>
    <w:uiPriority w:val="99"/>
    <w:unhideWhenUsed/>
    <w:rsid w:val="001B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ELocal18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Benage</dc:creator>
  <cp:keywords/>
  <dc:description/>
  <cp:lastModifiedBy>Scharmer, Gretchen (MDOR)</cp:lastModifiedBy>
  <cp:revision>2</cp:revision>
  <dcterms:created xsi:type="dcterms:W3CDTF">2021-12-23T15:05:00Z</dcterms:created>
  <dcterms:modified xsi:type="dcterms:W3CDTF">2021-12-23T15:05:00Z</dcterms:modified>
</cp:coreProperties>
</file>