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C1C2" w14:textId="77777777" w:rsidR="0022599E" w:rsidRPr="0022599E" w:rsidRDefault="0022599E" w:rsidP="0022599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2599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MAPE LOCAL 1801 Meeting - 4.10.18</w:t>
      </w:r>
    </w:p>
    <w:p w14:paraId="4D23F2B0" w14:textId="77777777" w:rsidR="0022599E" w:rsidRPr="0022599E" w:rsidRDefault="0022599E" w:rsidP="0022599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2599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Agenda</w:t>
      </w:r>
    </w:p>
    <w:p w14:paraId="77222127" w14:textId="77777777" w:rsidR="0022599E" w:rsidRPr="0022599E" w:rsidRDefault="0022599E" w:rsidP="00225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>Roll Call—Taken from Adobe Connect Screen</w:t>
      </w:r>
    </w:p>
    <w:p w14:paraId="735EBF7D" w14:textId="77777777" w:rsidR="0022599E" w:rsidRPr="0022599E" w:rsidRDefault="0022599E" w:rsidP="00225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>Report from Officers</w:t>
      </w:r>
    </w:p>
    <w:p w14:paraId="14E51506" w14:textId="77777777" w:rsidR="0022599E" w:rsidRPr="0022599E" w:rsidRDefault="0022599E" w:rsidP="0022599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>Treasurer’s report</w:t>
      </w:r>
    </w:p>
    <w:p w14:paraId="33644F56" w14:textId="77777777" w:rsidR="0022599E" w:rsidRPr="0022599E" w:rsidRDefault="0022599E" w:rsidP="0022599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>Membership Secretary Report</w:t>
      </w: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br/>
        <w:t>We have 225 members (billable and regular) =59% of 1801</w:t>
      </w: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br/>
        <w:t>We have 153 Fee payers=41% of 1801</w:t>
      </w: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br/>
        <w:t>​​​​​​​Total of 378 people in 1801</w:t>
      </w:r>
    </w:p>
    <w:p w14:paraId="2A446D03" w14:textId="77777777" w:rsidR="0022599E" w:rsidRPr="0022599E" w:rsidRDefault="0022599E" w:rsidP="0022599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>Approval of Minutes, Link to the March Meeting Minutes can be found here.</w:t>
      </w:r>
    </w:p>
    <w:p w14:paraId="1E16CC9B" w14:textId="77777777" w:rsidR="0022599E" w:rsidRPr="0022599E" w:rsidRDefault="0022599E" w:rsidP="0022599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>Other Reports?</w:t>
      </w:r>
    </w:p>
    <w:p w14:paraId="6BB418D8" w14:textId="77777777" w:rsidR="0022599E" w:rsidRPr="0022599E" w:rsidRDefault="0022599E" w:rsidP="00225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>Treasurer and Negotiations Team Call-out</w:t>
      </w:r>
    </w:p>
    <w:p w14:paraId="7729FBB2" w14:textId="77777777" w:rsidR="0022599E" w:rsidRPr="0022599E" w:rsidRDefault="0022599E" w:rsidP="00225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>Executive Director, Lina Jamoul Presentation</w:t>
      </w:r>
    </w:p>
    <w:p w14:paraId="20A9C4CA" w14:textId="77777777" w:rsidR="0022599E" w:rsidRPr="0022599E" w:rsidRDefault="0022599E" w:rsidP="00225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>Vote on Funding Mileage and Meals for Members travelling over 150 miles for MAPE Central Events:</w:t>
      </w:r>
    </w:p>
    <w:p w14:paraId="2BEF4D3B" w14:textId="77777777" w:rsidR="0022599E" w:rsidRPr="0022599E" w:rsidRDefault="0022599E" w:rsidP="0022599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>Vote to modify budget to accommodate these types of expenses and provide a cap</w:t>
      </w:r>
    </w:p>
    <w:p w14:paraId="16728DBA" w14:textId="77777777" w:rsidR="0022599E" w:rsidRPr="0022599E" w:rsidRDefault="0022599E" w:rsidP="0022599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 xml:space="preserve">Keep this open for a vote on a </w:t>
      </w:r>
      <w:proofErr w:type="gramStart"/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>case by case</w:t>
      </w:r>
      <w:proofErr w:type="gramEnd"/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 xml:space="preserve"> basis</w:t>
      </w:r>
    </w:p>
    <w:p w14:paraId="43B3E260" w14:textId="77777777" w:rsidR="0022599E" w:rsidRPr="0022599E" w:rsidRDefault="0022599E" w:rsidP="0022599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>The group is not interested in pursuing reimbursements for these types of events.</w:t>
      </w:r>
    </w:p>
    <w:p w14:paraId="6700537D" w14:textId="77777777" w:rsidR="0022599E" w:rsidRPr="0022599E" w:rsidRDefault="0022599E" w:rsidP="00225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>Contract Passing Update—timelines for backpay and other important questions answered!</w:t>
      </w:r>
    </w:p>
    <w:p w14:paraId="128FE1B7" w14:textId="77777777" w:rsidR="0022599E" w:rsidRPr="0022599E" w:rsidRDefault="0022599E" w:rsidP="00225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>Update from Regional Director</w:t>
      </w:r>
    </w:p>
    <w:p w14:paraId="34D2F443" w14:textId="77777777" w:rsidR="0022599E" w:rsidRPr="0022599E" w:rsidRDefault="0022599E" w:rsidP="00225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>Other Business</w:t>
      </w:r>
    </w:p>
    <w:p w14:paraId="1BF16C75" w14:textId="77777777" w:rsidR="0022599E" w:rsidRPr="0022599E" w:rsidRDefault="0022599E" w:rsidP="00225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2599E">
        <w:rPr>
          <w:rFonts w:ascii="Roboto" w:eastAsia="Times New Roman" w:hAnsi="Roboto" w:cs="Times New Roman"/>
          <w:color w:val="333F4E"/>
          <w:sz w:val="24"/>
          <w:szCs w:val="24"/>
        </w:rPr>
        <w:t>Drawing</w:t>
      </w:r>
    </w:p>
    <w:p w14:paraId="685066AE" w14:textId="77777777" w:rsidR="00ED708B" w:rsidRPr="0022599E" w:rsidRDefault="00ED708B" w:rsidP="0022599E"/>
    <w:sectPr w:rsidR="00ED708B" w:rsidRPr="0022599E" w:rsidSect="00784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4262D"/>
    <w:multiLevelType w:val="multilevel"/>
    <w:tmpl w:val="7CBE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99728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02"/>
    <w:rsid w:val="000915C0"/>
    <w:rsid w:val="00211BA2"/>
    <w:rsid w:val="0022599E"/>
    <w:rsid w:val="00250F92"/>
    <w:rsid w:val="003E7664"/>
    <w:rsid w:val="00413A34"/>
    <w:rsid w:val="004C5C70"/>
    <w:rsid w:val="00507E6A"/>
    <w:rsid w:val="00512AD3"/>
    <w:rsid w:val="00664855"/>
    <w:rsid w:val="00757D7B"/>
    <w:rsid w:val="00784502"/>
    <w:rsid w:val="007E0DBB"/>
    <w:rsid w:val="00866807"/>
    <w:rsid w:val="00A17379"/>
    <w:rsid w:val="00B51416"/>
    <w:rsid w:val="00C765B5"/>
    <w:rsid w:val="00E96DE9"/>
    <w:rsid w:val="00EC67A0"/>
    <w:rsid w:val="00E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EE56"/>
  <w15:chartTrackingRefBased/>
  <w15:docId w15:val="{44A48447-4C3B-4783-8949-F90448BF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45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45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8450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502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450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502"/>
  </w:style>
  <w:style w:type="character" w:styleId="Emphasis">
    <w:name w:val="Emphasis"/>
    <w:basedOn w:val="DefaultParagraphFont"/>
    <w:uiPriority w:val="20"/>
    <w:qFormat/>
    <w:rsid w:val="00784502"/>
    <w:rPr>
      <w:i/>
      <w:iCs/>
    </w:rPr>
  </w:style>
  <w:style w:type="paragraph" w:customStyle="1" w:styleId="x">
    <w:name w:val="x"/>
    <w:basedOn w:val="Normal"/>
    <w:rsid w:val="002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2022-04-25T17:17:00Z</dcterms:created>
  <dcterms:modified xsi:type="dcterms:W3CDTF">2022-04-25T17:17:00Z</dcterms:modified>
</cp:coreProperties>
</file>