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BA73" w14:textId="77777777" w:rsidR="005943E5" w:rsidRPr="005943E5" w:rsidRDefault="005943E5" w:rsidP="005943E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943E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  <w:r w:rsidRPr="005943E5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5943E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April 12, 2018</w:t>
      </w:r>
      <w:r w:rsidRPr="005943E5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5943E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29938F31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Meeting called to order by Local 1101 President Cindy Kolodziejski.</w:t>
      </w:r>
    </w:p>
    <w:p w14:paraId="1CE9143C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March meeting minutes approved by consensus.</w:t>
      </w:r>
    </w:p>
    <w:p w14:paraId="34B9F593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Region 11 Director’s Report</w:t>
      </w: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br/>
        <w:t>-Board of directors donated $5,000 to teacher strike.</w:t>
      </w: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br/>
        <w:t>-Reimbursement policy has changed.</w:t>
      </w:r>
    </w:p>
    <w:p w14:paraId="5D0ECF95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Treasurer’s Report</w:t>
      </w: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br/>
        <w:t>-$9,000 in savings and $1,500 petty cash (rough estimate)</w:t>
      </w:r>
    </w:p>
    <w:p w14:paraId="1C3E7666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Membership Committee Report</w:t>
      </w: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br/>
        <w:t>-Membership is above 70%!!!</w:t>
      </w:r>
    </w:p>
    <w:p w14:paraId="2350F6C8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Business Agent Report</w:t>
      </w: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br/>
        <w:t>-Contract passed – all that hard work paid off!!</w:t>
      </w: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br/>
        <w:t xml:space="preserve">-Pension Bill is next project to tackle – designed to be proactive. Employer/Employee/Retiree all agree to pay more money </w:t>
      </w:r>
      <w:proofErr w:type="gramStart"/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in order to</w:t>
      </w:r>
      <w:proofErr w:type="gramEnd"/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 xml:space="preserve"> have enough for future retirees and keep it sustainable.</w:t>
      </w:r>
    </w:p>
    <w:p w14:paraId="74181452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New Vacation Service credit included in contract – MMB is working out guidelines, MAPE will announce when these are posted. Hold tight until then.</w:t>
      </w:r>
    </w:p>
    <w:p w14:paraId="5AD07A6F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Deferred Comp – bumped $100 to $200!</w:t>
      </w:r>
    </w:p>
    <w:p w14:paraId="0AF5DCDA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MAPE Central offering new steward training on May 4th</w:t>
      </w:r>
    </w:p>
    <w:p w14:paraId="15265996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No report from Social Welfare Committee.</w:t>
      </w:r>
    </w:p>
    <w:p w14:paraId="7B47806B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Instead of $25 stipend, must be reimbursed via loss time. – Motion passes</w:t>
      </w:r>
    </w:p>
    <w:p w14:paraId="01167A2B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Text “Legislative Actions” to 55000 to stay up to date.</w:t>
      </w:r>
    </w:p>
    <w:p w14:paraId="5659694F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 xml:space="preserve">Local officer elections – Open April 25th, close May 25th. To nominate an officer, contact Election Committee (Mary Reis and Amanda </w:t>
      </w:r>
      <w:proofErr w:type="spellStart"/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Kohlbeck</w:t>
      </w:r>
      <w:proofErr w:type="spellEnd"/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.)</w:t>
      </w:r>
    </w:p>
    <w:p w14:paraId="3F29E38D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Delegate Assembly – Saturday, December 15th</w:t>
      </w:r>
    </w:p>
    <w:p w14:paraId="450B7416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 xml:space="preserve">Drawing Winner: Rebecca </w:t>
      </w:r>
      <w:proofErr w:type="spellStart"/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Hillestead</w:t>
      </w:r>
      <w:proofErr w:type="spellEnd"/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 xml:space="preserve"> ($25)</w:t>
      </w:r>
    </w:p>
    <w:p w14:paraId="63713DFE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Next meeting: May 10th, 2018</w:t>
      </w:r>
    </w:p>
    <w:p w14:paraId="0A64167D" w14:textId="77777777" w:rsidR="005943E5" w:rsidRPr="005943E5" w:rsidRDefault="005943E5" w:rsidP="005943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943E5">
        <w:rPr>
          <w:rFonts w:ascii="Helvetica" w:eastAsia="Times New Roman" w:hAnsi="Helvetica" w:cs="Helvetica"/>
          <w:color w:val="333F4E"/>
          <w:sz w:val="24"/>
          <w:szCs w:val="24"/>
        </w:rPr>
        <w:t>Meeting adjourned by consensus.</w:t>
      </w:r>
    </w:p>
    <w:p w14:paraId="52831CED" w14:textId="77777777" w:rsidR="00524221" w:rsidRPr="005943E5" w:rsidRDefault="00524221" w:rsidP="005943E5"/>
    <w:sectPr w:rsidR="00524221" w:rsidRPr="0059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815"/>
    <w:multiLevelType w:val="multilevel"/>
    <w:tmpl w:val="47B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B0670"/>
    <w:multiLevelType w:val="multilevel"/>
    <w:tmpl w:val="342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524221"/>
    <w:rsid w:val="005943E5"/>
    <w:rsid w:val="00780F34"/>
    <w:rsid w:val="00BC39F1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2022-01-27T18:44:00Z</dcterms:created>
  <dcterms:modified xsi:type="dcterms:W3CDTF">2022-01-27T18:44:00Z</dcterms:modified>
</cp:coreProperties>
</file>