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92EC"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b/>
          <w:bCs/>
          <w:color w:val="222222"/>
          <w:sz w:val="24"/>
          <w:szCs w:val="24"/>
        </w:rPr>
        <w:t>MAPE Meeting Minutes – Local 1001</w:t>
      </w:r>
    </w:p>
    <w:p w14:paraId="1D80142B"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b/>
          <w:bCs/>
          <w:color w:val="222222"/>
          <w:sz w:val="24"/>
          <w:szCs w:val="24"/>
        </w:rPr>
        <w:t>Region 10</w:t>
      </w:r>
    </w:p>
    <w:p w14:paraId="55928472"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b/>
          <w:bCs/>
          <w:color w:val="222222"/>
          <w:sz w:val="24"/>
          <w:szCs w:val="24"/>
        </w:rPr>
        <w:t>Dates, times, and locations:</w:t>
      </w:r>
    </w:p>
    <w:p w14:paraId="70EFE68C"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color w:val="222222"/>
          <w:sz w:val="24"/>
          <w:szCs w:val="24"/>
        </w:rPr>
        <w:t>MDE: September 18, 2018, CC-13, 11:30-12:30</w:t>
      </w:r>
    </w:p>
    <w:p w14:paraId="3E6C8098"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color w:val="222222"/>
          <w:sz w:val="24"/>
          <w:szCs w:val="24"/>
        </w:rPr>
        <w:t>DOT: September 20, 2018, Conference Room C, 11:30-12:30</w:t>
      </w:r>
    </w:p>
    <w:p w14:paraId="638E2B3F"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color w:val="222222"/>
          <w:sz w:val="24"/>
          <w:szCs w:val="24"/>
        </w:rPr>
        <w:t>Lottery: September 27, 2018, Auditorium, 11:30-12:30</w:t>
      </w:r>
    </w:p>
    <w:p w14:paraId="601DFC88"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color w:val="222222"/>
          <w:sz w:val="24"/>
          <w:szCs w:val="24"/>
        </w:rPr>
        <w:t>Kent Barnard called the meeting to order.</w:t>
      </w:r>
    </w:p>
    <w:p w14:paraId="796DD5C7"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b/>
          <w:bCs/>
          <w:color w:val="222222"/>
          <w:sz w:val="24"/>
          <w:szCs w:val="24"/>
        </w:rPr>
        <w:t>Roll call of officers:</w:t>
      </w:r>
    </w:p>
    <w:p w14:paraId="05AF3479"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color w:val="222222"/>
          <w:sz w:val="24"/>
          <w:szCs w:val="24"/>
        </w:rPr>
        <w:t>Kent Barnard, president – (present at MDE and DOT and Lottery)</w:t>
      </w:r>
    </w:p>
    <w:p w14:paraId="2D7CBF21"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color w:val="222222"/>
          <w:sz w:val="24"/>
          <w:szCs w:val="24"/>
        </w:rPr>
        <w:t>Vacant, vice president – ()</w:t>
      </w:r>
    </w:p>
    <w:p w14:paraId="25BD1F2B"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color w:val="222222"/>
          <w:sz w:val="24"/>
          <w:szCs w:val="24"/>
        </w:rPr>
        <w:t>John Gimpl, secretary – (present at MDE and Lottery)</w:t>
      </w:r>
    </w:p>
    <w:p w14:paraId="636187B7"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color w:val="222222"/>
          <w:sz w:val="24"/>
          <w:szCs w:val="24"/>
        </w:rPr>
        <w:t>Vacant, membership chair – ()</w:t>
      </w:r>
    </w:p>
    <w:p w14:paraId="2FA0622E"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color w:val="222222"/>
          <w:sz w:val="24"/>
          <w:szCs w:val="24"/>
        </w:rPr>
        <w:t>Dana Garry, treasurer – (present at MDE)</w:t>
      </w:r>
    </w:p>
    <w:p w14:paraId="36E34B5D"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color w:val="222222"/>
          <w:sz w:val="24"/>
          <w:szCs w:val="24"/>
        </w:rPr>
        <w:t>Alex Migambi, chief steward – (present at MDE and DOT)</w:t>
      </w:r>
    </w:p>
    <w:p w14:paraId="48CF01A8"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color w:val="222222"/>
          <w:sz w:val="24"/>
          <w:szCs w:val="24"/>
        </w:rPr>
        <w:t>Ken Kalamaha, region 10 director – (present at MDE and DOT)</w:t>
      </w:r>
    </w:p>
    <w:p w14:paraId="487F5FD3"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color w:val="222222"/>
          <w:sz w:val="24"/>
          <w:szCs w:val="24"/>
        </w:rPr>
        <w:t>Dan Engelhart, MAPE business agent for local 1001, was present at MDE and DOT and Lottery.</w:t>
      </w:r>
    </w:p>
    <w:p w14:paraId="598BFAAA"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b/>
          <w:bCs/>
          <w:color w:val="222222"/>
          <w:sz w:val="24"/>
          <w:szCs w:val="24"/>
        </w:rPr>
        <w:t>Membership Report</w:t>
      </w:r>
    </w:p>
    <w:p w14:paraId="6A1C43DE"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color w:val="222222"/>
          <w:sz w:val="24"/>
          <w:szCs w:val="24"/>
        </w:rPr>
        <w:t>More membership engagement activities have increased new members. Our local has strong membership, and we can build on that to help the numbers statewide.</w:t>
      </w:r>
    </w:p>
    <w:p w14:paraId="59647C01"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color w:val="222222"/>
          <w:sz w:val="24"/>
          <w:szCs w:val="24"/>
        </w:rPr>
        <w:t>We need nominations for a membership chair. Please consider this for yourself.</w:t>
      </w:r>
    </w:p>
    <w:p w14:paraId="7EF622D4"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color w:val="222222"/>
          <w:sz w:val="24"/>
          <w:szCs w:val="24"/>
        </w:rPr>
        <w:t>There are still many </w:t>
      </w:r>
      <w:hyperlink r:id="rId5" w:history="1">
        <w:r w:rsidRPr="00C765A4">
          <w:rPr>
            <w:rFonts w:ascii="Roboto" w:eastAsia="Times New Roman" w:hAnsi="Roboto" w:cs="Times New Roman"/>
            <w:color w:val="97002E"/>
            <w:sz w:val="24"/>
            <w:szCs w:val="24"/>
            <w:u w:val="single"/>
          </w:rPr>
          <w:t xml:space="preserve">door </w:t>
        </w:r>
        <w:proofErr w:type="gramStart"/>
        <w:r w:rsidRPr="00C765A4">
          <w:rPr>
            <w:rFonts w:ascii="Roboto" w:eastAsia="Times New Roman" w:hAnsi="Roboto" w:cs="Times New Roman"/>
            <w:color w:val="97002E"/>
            <w:sz w:val="24"/>
            <w:szCs w:val="24"/>
            <w:u w:val="single"/>
          </w:rPr>
          <w:t>knock</w:t>
        </w:r>
        <w:proofErr w:type="gramEnd"/>
        <w:r w:rsidRPr="00C765A4">
          <w:rPr>
            <w:rFonts w:ascii="Roboto" w:eastAsia="Times New Roman" w:hAnsi="Roboto" w:cs="Times New Roman"/>
            <w:color w:val="97002E"/>
            <w:sz w:val="24"/>
            <w:szCs w:val="24"/>
            <w:u w:val="single"/>
          </w:rPr>
          <w:t xml:space="preserve"> and phone bank events coordinated by MAPE</w:t>
        </w:r>
      </w:hyperlink>
      <w:r w:rsidRPr="00C765A4">
        <w:rPr>
          <w:rFonts w:ascii="Roboto" w:eastAsia="Times New Roman" w:hAnsi="Roboto" w:cs="Times New Roman"/>
          <w:color w:val="222222"/>
          <w:sz w:val="24"/>
          <w:szCs w:val="24"/>
        </w:rPr>
        <w:t> happening before the 2018 election. Schedule a day to be there!</w:t>
      </w:r>
    </w:p>
    <w:p w14:paraId="43A31182"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color w:val="222222"/>
          <w:sz w:val="24"/>
          <w:szCs w:val="24"/>
        </w:rPr>
        <w:lastRenderedPageBreak/>
        <w:t>Meeting at the capitol October 17 from noon to 1:00 to show our strength in numbers. The topic is on possible education expense reimbursement through State Universities that could be part of supplemental bargaining.</w:t>
      </w:r>
    </w:p>
    <w:p w14:paraId="61E370AE"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b/>
          <w:bCs/>
          <w:color w:val="222222"/>
          <w:sz w:val="24"/>
          <w:szCs w:val="24"/>
        </w:rPr>
        <w:t>Treasurer Report</w:t>
      </w:r>
    </w:p>
    <w:p w14:paraId="6D66B5D9"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color w:val="222222"/>
          <w:sz w:val="24"/>
          <w:szCs w:val="24"/>
        </w:rPr>
        <w:t>A brief report was given.</w:t>
      </w:r>
    </w:p>
    <w:p w14:paraId="185B4297"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b/>
          <w:bCs/>
          <w:color w:val="222222"/>
          <w:sz w:val="24"/>
          <w:szCs w:val="24"/>
        </w:rPr>
        <w:t>Chief Steward Report</w:t>
      </w:r>
    </w:p>
    <w:p w14:paraId="00165EF8"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color w:val="222222"/>
          <w:sz w:val="24"/>
          <w:szCs w:val="24"/>
        </w:rPr>
        <w:t>Working on updating the bulletin board online. </w:t>
      </w:r>
      <w:hyperlink r:id="rId6" w:history="1">
        <w:r w:rsidRPr="00C765A4">
          <w:rPr>
            <w:rFonts w:ascii="Roboto" w:eastAsia="Times New Roman" w:hAnsi="Roboto" w:cs="Times New Roman"/>
            <w:color w:val="97002E"/>
            <w:sz w:val="24"/>
            <w:szCs w:val="24"/>
            <w:u w:val="single"/>
          </w:rPr>
          <w:t>Visit the MAPE website to see a list of the current stewards in Local 1001</w:t>
        </w:r>
      </w:hyperlink>
      <w:r w:rsidRPr="00C765A4">
        <w:rPr>
          <w:rFonts w:ascii="Roboto" w:eastAsia="Times New Roman" w:hAnsi="Roboto" w:cs="Times New Roman"/>
          <w:color w:val="222222"/>
          <w:sz w:val="24"/>
          <w:szCs w:val="24"/>
        </w:rPr>
        <w:t>. Stewards are being trained to address specific issues. Three area are highlighted as most common: Appraisals, respectful workplace issues, and ADA compliance.</w:t>
      </w:r>
    </w:p>
    <w:p w14:paraId="754607D6"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b/>
          <w:bCs/>
          <w:color w:val="222222"/>
          <w:sz w:val="24"/>
          <w:szCs w:val="24"/>
        </w:rPr>
        <w:t>Board of Directors Report</w:t>
      </w:r>
    </w:p>
    <w:p w14:paraId="1AA7A258"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color w:val="222222"/>
          <w:sz w:val="24"/>
          <w:szCs w:val="24"/>
        </w:rPr>
        <w:t>Ken shared a need for Ross Oden, an employee of MDE who has had unforeseen medical issues. He and his family are in financial need. Learn more about Ross’s situation on the MAPE website. You can donate money on Ross’s Go Fund Me page. Thank you.</w:t>
      </w:r>
    </w:p>
    <w:p w14:paraId="2C0BC5FD"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color w:val="222222"/>
          <w:sz w:val="24"/>
          <w:szCs w:val="24"/>
        </w:rPr>
        <w:t>Delegate Assembly was administered successfully. Ken summarized the votes on the main resolutions.</w:t>
      </w:r>
    </w:p>
    <w:p w14:paraId="5AB74157"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b/>
          <w:bCs/>
          <w:color w:val="222222"/>
          <w:sz w:val="24"/>
          <w:szCs w:val="24"/>
        </w:rPr>
        <w:t>New Business</w:t>
      </w:r>
    </w:p>
    <w:p w14:paraId="43529CEB"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b/>
          <w:bCs/>
          <w:color w:val="222222"/>
          <w:sz w:val="24"/>
          <w:szCs w:val="24"/>
        </w:rPr>
        <w:t>Lina Jamoul at DOT:</w:t>
      </w:r>
      <w:r w:rsidRPr="00C765A4">
        <w:rPr>
          <w:rFonts w:ascii="Roboto" w:eastAsia="Times New Roman" w:hAnsi="Roboto" w:cs="Times New Roman"/>
          <w:color w:val="222222"/>
          <w:sz w:val="24"/>
          <w:szCs w:val="24"/>
        </w:rPr>
        <w:t> Lina, Executive Director at MAPE Central, visited the meeting at DOT – introducing herself and giving us insight into the future of MAPE.</w:t>
      </w:r>
    </w:p>
    <w:p w14:paraId="535AB5F1"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b/>
          <w:bCs/>
          <w:color w:val="222222"/>
          <w:sz w:val="24"/>
          <w:szCs w:val="24"/>
        </w:rPr>
        <w:t>Delegate Assembly Recap</w:t>
      </w:r>
      <w:r w:rsidRPr="00C765A4">
        <w:rPr>
          <w:rFonts w:ascii="Roboto" w:eastAsia="Times New Roman" w:hAnsi="Roboto" w:cs="Times New Roman"/>
          <w:color w:val="222222"/>
          <w:sz w:val="24"/>
          <w:szCs w:val="24"/>
        </w:rPr>
        <w:t>: Our delegates and alternates offered feedback on Delegate Assembly and how the proposed restructuring of MAPE will occur now that specific resolutions were passed.</w:t>
      </w:r>
    </w:p>
    <w:p w14:paraId="5A02BED5"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b/>
          <w:bCs/>
          <w:color w:val="222222"/>
          <w:sz w:val="24"/>
          <w:szCs w:val="24"/>
        </w:rPr>
        <w:t>Ice cream socials – agency specific – volunteers needed! </w:t>
      </w:r>
      <w:r w:rsidRPr="00C765A4">
        <w:rPr>
          <w:rFonts w:ascii="Roboto" w:eastAsia="Times New Roman" w:hAnsi="Roboto" w:cs="Times New Roman"/>
          <w:color w:val="222222"/>
          <w:sz w:val="24"/>
          <w:szCs w:val="24"/>
        </w:rPr>
        <w:t xml:space="preserve">We would love to host ice cream socials at each </w:t>
      </w:r>
      <w:proofErr w:type="gramStart"/>
      <w:r w:rsidRPr="00C765A4">
        <w:rPr>
          <w:rFonts w:ascii="Roboto" w:eastAsia="Times New Roman" w:hAnsi="Roboto" w:cs="Times New Roman"/>
          <w:color w:val="222222"/>
          <w:sz w:val="24"/>
          <w:szCs w:val="24"/>
        </w:rPr>
        <w:t>agency, but</w:t>
      </w:r>
      <w:proofErr w:type="gramEnd"/>
      <w:r w:rsidRPr="00C765A4">
        <w:rPr>
          <w:rFonts w:ascii="Roboto" w:eastAsia="Times New Roman" w:hAnsi="Roboto" w:cs="Times New Roman"/>
          <w:color w:val="222222"/>
          <w:sz w:val="24"/>
          <w:szCs w:val="24"/>
        </w:rPr>
        <w:t xml:space="preserve"> looking for volunteers to head up at each location.</w:t>
      </w:r>
    </w:p>
    <w:p w14:paraId="365FDAE1"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b/>
          <w:bCs/>
          <w:color w:val="222222"/>
          <w:sz w:val="24"/>
          <w:szCs w:val="24"/>
        </w:rPr>
        <w:t>MDE Meet and Confer</w:t>
      </w:r>
      <w:r w:rsidRPr="00C765A4">
        <w:rPr>
          <w:rFonts w:ascii="Roboto" w:eastAsia="Times New Roman" w:hAnsi="Roboto" w:cs="Times New Roman"/>
          <w:color w:val="222222"/>
          <w:sz w:val="24"/>
          <w:szCs w:val="24"/>
        </w:rPr>
        <w:t>: Good meeting. Telework and flex schedule. Software support. Performance evaluations. Smoking Policy. Fragrance sensitivities. Building lease.</w:t>
      </w:r>
    </w:p>
    <w:p w14:paraId="165CB9FD"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b/>
          <w:bCs/>
          <w:color w:val="222222"/>
          <w:sz w:val="24"/>
          <w:szCs w:val="24"/>
        </w:rPr>
        <w:t>Lottery Meet and Confer</w:t>
      </w:r>
      <w:r w:rsidRPr="00C765A4">
        <w:rPr>
          <w:rFonts w:ascii="Roboto" w:eastAsia="Times New Roman" w:hAnsi="Roboto" w:cs="Times New Roman"/>
          <w:color w:val="222222"/>
          <w:sz w:val="24"/>
          <w:szCs w:val="24"/>
        </w:rPr>
        <w:t>: Seeking members to be on the committee. Some possible issues were discussed.</w:t>
      </w:r>
    </w:p>
    <w:p w14:paraId="7E57E6FD"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b/>
          <w:bCs/>
          <w:color w:val="222222"/>
          <w:sz w:val="24"/>
          <w:szCs w:val="24"/>
        </w:rPr>
        <w:lastRenderedPageBreak/>
        <w:t>Volunteers Needed for Health &amp; Safety Committee: </w:t>
      </w:r>
      <w:r w:rsidRPr="00C765A4">
        <w:rPr>
          <w:rFonts w:ascii="Roboto" w:eastAsia="Times New Roman" w:hAnsi="Roboto" w:cs="Times New Roman"/>
          <w:color w:val="222222"/>
          <w:sz w:val="24"/>
          <w:szCs w:val="24"/>
        </w:rPr>
        <w:t>A volunteer is needed at both MDE and DOT for their respective Health &amp; Safety committees. If you’re interested, please let Kent Barnard know.</w:t>
      </w:r>
    </w:p>
    <w:p w14:paraId="0D456E13"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b/>
          <w:bCs/>
          <w:color w:val="222222"/>
          <w:sz w:val="24"/>
          <w:szCs w:val="24"/>
        </w:rPr>
        <w:t>Old Business</w:t>
      </w:r>
    </w:p>
    <w:p w14:paraId="3B9C939D"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b/>
          <w:bCs/>
          <w:color w:val="222222"/>
          <w:sz w:val="24"/>
          <w:szCs w:val="24"/>
        </w:rPr>
        <w:t>Local 1001 special election – vice president, membership secretary: </w:t>
      </w:r>
      <w:r w:rsidRPr="00C765A4">
        <w:rPr>
          <w:rFonts w:ascii="Roboto" w:eastAsia="Times New Roman" w:hAnsi="Roboto" w:cs="Times New Roman"/>
          <w:color w:val="222222"/>
          <w:sz w:val="24"/>
          <w:szCs w:val="24"/>
        </w:rPr>
        <w:t>Nominations are now open for the Local 1001 Vice President and Membership Secretary positions. Nominations can be sent to Lochlan Stuart (MDE), Alice Robbins (DOT), or Shannon Thompson (Lottery). Nominations close on November 9, and voting will take place at the November Local meetings.</w:t>
      </w:r>
    </w:p>
    <w:p w14:paraId="00D7B72B"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b/>
          <w:bCs/>
          <w:color w:val="222222"/>
          <w:sz w:val="24"/>
          <w:szCs w:val="24"/>
        </w:rPr>
        <w:t>Door Prize:</w:t>
      </w:r>
    </w:p>
    <w:p w14:paraId="6E9AAAE2"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color w:val="222222"/>
          <w:sz w:val="24"/>
          <w:szCs w:val="24"/>
        </w:rPr>
        <w:t>The policy for door prizes has changed. The cash prize option will now be in the form of a gift card.</w:t>
      </w:r>
    </w:p>
    <w:p w14:paraId="3E9A9E22"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color w:val="222222"/>
          <w:sz w:val="24"/>
          <w:szCs w:val="24"/>
        </w:rPr>
        <w:t xml:space="preserve">MDE: Brenda Bly and Carol </w:t>
      </w:r>
      <w:proofErr w:type="spellStart"/>
      <w:r w:rsidRPr="00C765A4">
        <w:rPr>
          <w:rFonts w:ascii="Roboto" w:eastAsia="Times New Roman" w:hAnsi="Roboto" w:cs="Times New Roman"/>
          <w:color w:val="222222"/>
          <w:sz w:val="24"/>
          <w:szCs w:val="24"/>
        </w:rPr>
        <w:t>Maliszewski</w:t>
      </w:r>
      <w:proofErr w:type="spellEnd"/>
      <w:r w:rsidRPr="00C765A4">
        <w:rPr>
          <w:rFonts w:ascii="Roboto" w:eastAsia="Times New Roman" w:hAnsi="Roboto" w:cs="Times New Roman"/>
          <w:color w:val="222222"/>
          <w:sz w:val="24"/>
          <w:szCs w:val="24"/>
        </w:rPr>
        <w:t xml:space="preserve"> won the drawing.</w:t>
      </w:r>
    </w:p>
    <w:p w14:paraId="4CB1514C"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color w:val="222222"/>
          <w:sz w:val="24"/>
          <w:szCs w:val="24"/>
        </w:rPr>
        <w:t>Lottery: Bob Dering won the drawing.</w:t>
      </w:r>
    </w:p>
    <w:p w14:paraId="4988AD5F"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color w:val="222222"/>
          <w:sz w:val="24"/>
          <w:szCs w:val="24"/>
        </w:rPr>
        <w:t> </w:t>
      </w:r>
    </w:p>
    <w:p w14:paraId="1B6FEA68"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b/>
          <w:bCs/>
          <w:color w:val="222222"/>
          <w:sz w:val="24"/>
          <w:szCs w:val="24"/>
        </w:rPr>
        <w:t>Thanks to the following:      </w:t>
      </w:r>
    </w:p>
    <w:p w14:paraId="2F8069E7"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color w:val="222222"/>
          <w:sz w:val="24"/>
          <w:szCs w:val="24"/>
        </w:rPr>
        <w:t>Sign-in sheets and tickets at MDE: John Gimpl</w:t>
      </w:r>
    </w:p>
    <w:p w14:paraId="6C6B9FC0"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color w:val="222222"/>
          <w:sz w:val="24"/>
          <w:szCs w:val="24"/>
        </w:rPr>
        <w:t>Food committee members at MDE: Maurice Wilson, Dana Garry</w:t>
      </w:r>
    </w:p>
    <w:p w14:paraId="77DC8AF9"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color w:val="222222"/>
          <w:sz w:val="24"/>
          <w:szCs w:val="24"/>
        </w:rPr>
        <w:t>Food committee members at DOT: Kent Barnard</w:t>
      </w:r>
    </w:p>
    <w:p w14:paraId="62CC66F8"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color w:val="222222"/>
          <w:sz w:val="24"/>
          <w:szCs w:val="24"/>
        </w:rPr>
        <w:t xml:space="preserve">Food committee members at Lottery: Todd Maki, Tari </w:t>
      </w:r>
      <w:proofErr w:type="spellStart"/>
      <w:r w:rsidRPr="00C765A4">
        <w:rPr>
          <w:rFonts w:ascii="Roboto" w:eastAsia="Times New Roman" w:hAnsi="Roboto" w:cs="Times New Roman"/>
          <w:color w:val="222222"/>
          <w:sz w:val="24"/>
          <w:szCs w:val="24"/>
        </w:rPr>
        <w:t>Vannelli</w:t>
      </w:r>
      <w:proofErr w:type="spellEnd"/>
      <w:r w:rsidRPr="00C765A4">
        <w:rPr>
          <w:rFonts w:ascii="Roboto" w:eastAsia="Times New Roman" w:hAnsi="Roboto" w:cs="Times New Roman"/>
          <w:color w:val="222222"/>
          <w:sz w:val="24"/>
          <w:szCs w:val="24"/>
        </w:rPr>
        <w:t>, Tami Bender, Shannon Thompson</w:t>
      </w:r>
    </w:p>
    <w:p w14:paraId="56972351"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b/>
          <w:bCs/>
          <w:color w:val="222222"/>
          <w:sz w:val="24"/>
          <w:szCs w:val="24"/>
        </w:rPr>
        <w:t>Adjournment:</w:t>
      </w:r>
    </w:p>
    <w:p w14:paraId="7F32B17D"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color w:val="222222"/>
          <w:sz w:val="24"/>
          <w:szCs w:val="24"/>
        </w:rPr>
        <w:t>Kent Barnard adjourned the meeting.</w:t>
      </w:r>
    </w:p>
    <w:p w14:paraId="56D00B29"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b/>
          <w:bCs/>
          <w:color w:val="222222"/>
          <w:sz w:val="24"/>
          <w:szCs w:val="24"/>
        </w:rPr>
        <w:t>Next meetings:</w:t>
      </w:r>
    </w:p>
    <w:p w14:paraId="0648FC64"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color w:val="222222"/>
          <w:sz w:val="24"/>
          <w:szCs w:val="24"/>
        </w:rPr>
        <w:t>MDE: October 16, 2018, CC-13, 11:30-12:30</w:t>
      </w:r>
    </w:p>
    <w:p w14:paraId="3907294C"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color w:val="222222"/>
          <w:sz w:val="24"/>
          <w:szCs w:val="24"/>
        </w:rPr>
        <w:t>DOT: October 18, 2018, Conference Room C, 11:30-12:30</w:t>
      </w:r>
    </w:p>
    <w:p w14:paraId="62C81F73" w14:textId="77777777" w:rsidR="00C765A4" w:rsidRPr="00C765A4" w:rsidRDefault="00C765A4" w:rsidP="00C765A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A4">
        <w:rPr>
          <w:rFonts w:ascii="Roboto" w:eastAsia="Times New Roman" w:hAnsi="Roboto" w:cs="Times New Roman"/>
          <w:color w:val="222222"/>
          <w:sz w:val="24"/>
          <w:szCs w:val="24"/>
        </w:rPr>
        <w:t>Lottery: October 24, 2018, Auditorium, 11:30-12:30</w:t>
      </w:r>
    </w:p>
    <w:p w14:paraId="326B6CA0" w14:textId="77777777" w:rsidR="00C765A4" w:rsidRPr="00C765A4" w:rsidRDefault="00C765A4" w:rsidP="00C765A4">
      <w:pPr>
        <w:shd w:val="clear" w:color="auto" w:fill="FFFFFF"/>
        <w:spacing w:after="0" w:line="240" w:lineRule="auto"/>
        <w:rPr>
          <w:rFonts w:ascii="Roboto" w:eastAsia="Times New Roman" w:hAnsi="Roboto" w:cs="Times New Roman"/>
          <w:color w:val="222222"/>
          <w:sz w:val="24"/>
          <w:szCs w:val="24"/>
        </w:rPr>
      </w:pPr>
      <w:r w:rsidRPr="00C765A4">
        <w:rPr>
          <w:rFonts w:ascii="Roboto" w:eastAsia="Times New Roman" w:hAnsi="Roboto" w:cs="Times New Roman"/>
          <w:color w:val="222222"/>
          <w:sz w:val="24"/>
          <w:szCs w:val="24"/>
        </w:rPr>
        <w:lastRenderedPageBreak/>
        <w:t>Join our </w:t>
      </w:r>
      <w:hyperlink r:id="rId7" w:tgtFrame="_blank" w:history="1">
        <w:r w:rsidRPr="00C765A4">
          <w:rPr>
            <w:rFonts w:ascii="Roboto" w:eastAsia="Times New Roman" w:hAnsi="Roboto" w:cs="Times New Roman"/>
            <w:color w:val="97002E"/>
            <w:sz w:val="24"/>
            <w:szCs w:val="24"/>
            <w:u w:val="single"/>
          </w:rPr>
          <w:t>Local 1001 Facebook Community</w:t>
        </w:r>
      </w:hyperlink>
      <w:r w:rsidRPr="00C765A4">
        <w:rPr>
          <w:rFonts w:ascii="Roboto" w:eastAsia="Times New Roman" w:hAnsi="Roboto" w:cs="Times New Roman"/>
          <w:color w:val="222222"/>
          <w:sz w:val="24"/>
          <w:szCs w:val="24"/>
        </w:rPr>
        <w:t>.</w:t>
      </w:r>
    </w:p>
    <w:p w14:paraId="7F96C5F7" w14:textId="694C25FC" w:rsidR="0082433D" w:rsidRPr="00C765A4" w:rsidRDefault="0082433D" w:rsidP="00C765A4"/>
    <w:sectPr w:rsidR="0082433D" w:rsidRPr="00C76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6910"/>
    <w:multiLevelType w:val="multilevel"/>
    <w:tmpl w:val="945039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122494"/>
    <w:multiLevelType w:val="multilevel"/>
    <w:tmpl w:val="1090BD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1402F2"/>
    <w:multiLevelType w:val="multilevel"/>
    <w:tmpl w:val="7B5871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1D564D"/>
    <w:multiLevelType w:val="multilevel"/>
    <w:tmpl w:val="0CDE23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A00535"/>
    <w:multiLevelType w:val="multilevel"/>
    <w:tmpl w:val="08B466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C85D6E"/>
    <w:multiLevelType w:val="multilevel"/>
    <w:tmpl w:val="11E008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557936"/>
    <w:multiLevelType w:val="multilevel"/>
    <w:tmpl w:val="C77EA6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B262E6"/>
    <w:multiLevelType w:val="multilevel"/>
    <w:tmpl w:val="9552EF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70374477">
    <w:abstractNumId w:val="3"/>
  </w:num>
  <w:num w:numId="2" w16cid:durableId="714155660">
    <w:abstractNumId w:val="2"/>
  </w:num>
  <w:num w:numId="3" w16cid:durableId="686639588">
    <w:abstractNumId w:val="5"/>
  </w:num>
  <w:num w:numId="4" w16cid:durableId="536968355">
    <w:abstractNumId w:val="6"/>
  </w:num>
  <w:num w:numId="5" w16cid:durableId="470446029">
    <w:abstractNumId w:val="0"/>
  </w:num>
  <w:num w:numId="6" w16cid:durableId="1563829231">
    <w:abstractNumId w:val="7"/>
  </w:num>
  <w:num w:numId="7" w16cid:durableId="851844437">
    <w:abstractNumId w:val="4"/>
  </w:num>
  <w:num w:numId="8" w16cid:durableId="734277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98"/>
    <w:rsid w:val="000233DD"/>
    <w:rsid w:val="00113A46"/>
    <w:rsid w:val="00156961"/>
    <w:rsid w:val="00173384"/>
    <w:rsid w:val="001F79AA"/>
    <w:rsid w:val="00234F44"/>
    <w:rsid w:val="00475606"/>
    <w:rsid w:val="005C7D98"/>
    <w:rsid w:val="006543F0"/>
    <w:rsid w:val="00682199"/>
    <w:rsid w:val="00811A17"/>
    <w:rsid w:val="0082433D"/>
    <w:rsid w:val="009511A9"/>
    <w:rsid w:val="00B35C58"/>
    <w:rsid w:val="00C765A4"/>
    <w:rsid w:val="00EE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12A7"/>
  <w15:chartTrackingRefBased/>
  <w15:docId w15:val="{3F2A7A2F-F4AE-47E0-98C6-FC461362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7D98"/>
    <w:rPr>
      <w:b/>
      <w:bCs/>
    </w:rPr>
  </w:style>
  <w:style w:type="character" w:styleId="Emphasis">
    <w:name w:val="Emphasis"/>
    <w:basedOn w:val="DefaultParagraphFont"/>
    <w:uiPriority w:val="20"/>
    <w:qFormat/>
    <w:rsid w:val="005C7D98"/>
    <w:rPr>
      <w:i/>
      <w:iCs/>
    </w:rPr>
  </w:style>
  <w:style w:type="paragraph" w:styleId="NormalWeb">
    <w:name w:val="Normal (Web)"/>
    <w:basedOn w:val="Normal"/>
    <w:uiPriority w:val="99"/>
    <w:semiHidden/>
    <w:unhideWhenUsed/>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107">
      <w:bodyDiv w:val="1"/>
      <w:marLeft w:val="0"/>
      <w:marRight w:val="0"/>
      <w:marTop w:val="0"/>
      <w:marBottom w:val="0"/>
      <w:divBdr>
        <w:top w:val="none" w:sz="0" w:space="0" w:color="auto"/>
        <w:left w:val="none" w:sz="0" w:space="0" w:color="auto"/>
        <w:bottom w:val="none" w:sz="0" w:space="0" w:color="auto"/>
        <w:right w:val="none" w:sz="0" w:space="0" w:color="auto"/>
      </w:divBdr>
    </w:div>
    <w:div w:id="132257200">
      <w:bodyDiv w:val="1"/>
      <w:marLeft w:val="0"/>
      <w:marRight w:val="0"/>
      <w:marTop w:val="0"/>
      <w:marBottom w:val="0"/>
      <w:divBdr>
        <w:top w:val="none" w:sz="0" w:space="0" w:color="auto"/>
        <w:left w:val="none" w:sz="0" w:space="0" w:color="auto"/>
        <w:bottom w:val="none" w:sz="0" w:space="0" w:color="auto"/>
        <w:right w:val="none" w:sz="0" w:space="0" w:color="auto"/>
      </w:divBdr>
    </w:div>
    <w:div w:id="160893747">
      <w:bodyDiv w:val="1"/>
      <w:marLeft w:val="0"/>
      <w:marRight w:val="0"/>
      <w:marTop w:val="0"/>
      <w:marBottom w:val="0"/>
      <w:divBdr>
        <w:top w:val="none" w:sz="0" w:space="0" w:color="auto"/>
        <w:left w:val="none" w:sz="0" w:space="0" w:color="auto"/>
        <w:bottom w:val="none" w:sz="0" w:space="0" w:color="auto"/>
        <w:right w:val="none" w:sz="0" w:space="0" w:color="auto"/>
      </w:divBdr>
    </w:div>
    <w:div w:id="296954832">
      <w:bodyDiv w:val="1"/>
      <w:marLeft w:val="0"/>
      <w:marRight w:val="0"/>
      <w:marTop w:val="0"/>
      <w:marBottom w:val="0"/>
      <w:divBdr>
        <w:top w:val="none" w:sz="0" w:space="0" w:color="auto"/>
        <w:left w:val="none" w:sz="0" w:space="0" w:color="auto"/>
        <w:bottom w:val="none" w:sz="0" w:space="0" w:color="auto"/>
        <w:right w:val="none" w:sz="0" w:space="0" w:color="auto"/>
      </w:divBdr>
    </w:div>
    <w:div w:id="656960323">
      <w:bodyDiv w:val="1"/>
      <w:marLeft w:val="0"/>
      <w:marRight w:val="0"/>
      <w:marTop w:val="0"/>
      <w:marBottom w:val="0"/>
      <w:divBdr>
        <w:top w:val="none" w:sz="0" w:space="0" w:color="auto"/>
        <w:left w:val="none" w:sz="0" w:space="0" w:color="auto"/>
        <w:bottom w:val="none" w:sz="0" w:space="0" w:color="auto"/>
        <w:right w:val="none" w:sz="0" w:space="0" w:color="auto"/>
      </w:divBdr>
    </w:div>
    <w:div w:id="971053794">
      <w:bodyDiv w:val="1"/>
      <w:marLeft w:val="0"/>
      <w:marRight w:val="0"/>
      <w:marTop w:val="0"/>
      <w:marBottom w:val="0"/>
      <w:divBdr>
        <w:top w:val="none" w:sz="0" w:space="0" w:color="auto"/>
        <w:left w:val="none" w:sz="0" w:space="0" w:color="auto"/>
        <w:bottom w:val="none" w:sz="0" w:space="0" w:color="auto"/>
        <w:right w:val="none" w:sz="0" w:space="0" w:color="auto"/>
      </w:divBdr>
    </w:div>
    <w:div w:id="1031611373">
      <w:bodyDiv w:val="1"/>
      <w:marLeft w:val="0"/>
      <w:marRight w:val="0"/>
      <w:marTop w:val="0"/>
      <w:marBottom w:val="0"/>
      <w:divBdr>
        <w:top w:val="none" w:sz="0" w:space="0" w:color="auto"/>
        <w:left w:val="none" w:sz="0" w:space="0" w:color="auto"/>
        <w:bottom w:val="none" w:sz="0" w:space="0" w:color="auto"/>
        <w:right w:val="none" w:sz="0" w:space="0" w:color="auto"/>
      </w:divBdr>
    </w:div>
    <w:div w:id="1065032698">
      <w:bodyDiv w:val="1"/>
      <w:marLeft w:val="0"/>
      <w:marRight w:val="0"/>
      <w:marTop w:val="0"/>
      <w:marBottom w:val="0"/>
      <w:divBdr>
        <w:top w:val="none" w:sz="0" w:space="0" w:color="auto"/>
        <w:left w:val="none" w:sz="0" w:space="0" w:color="auto"/>
        <w:bottom w:val="none" w:sz="0" w:space="0" w:color="auto"/>
        <w:right w:val="none" w:sz="0" w:space="0" w:color="auto"/>
      </w:divBdr>
    </w:div>
    <w:div w:id="1236472125">
      <w:bodyDiv w:val="1"/>
      <w:marLeft w:val="0"/>
      <w:marRight w:val="0"/>
      <w:marTop w:val="0"/>
      <w:marBottom w:val="0"/>
      <w:divBdr>
        <w:top w:val="none" w:sz="0" w:space="0" w:color="auto"/>
        <w:left w:val="none" w:sz="0" w:space="0" w:color="auto"/>
        <w:bottom w:val="none" w:sz="0" w:space="0" w:color="auto"/>
        <w:right w:val="none" w:sz="0" w:space="0" w:color="auto"/>
      </w:divBdr>
    </w:div>
    <w:div w:id="1283653972">
      <w:bodyDiv w:val="1"/>
      <w:marLeft w:val="0"/>
      <w:marRight w:val="0"/>
      <w:marTop w:val="0"/>
      <w:marBottom w:val="0"/>
      <w:divBdr>
        <w:top w:val="none" w:sz="0" w:space="0" w:color="auto"/>
        <w:left w:val="none" w:sz="0" w:space="0" w:color="auto"/>
        <w:bottom w:val="none" w:sz="0" w:space="0" w:color="auto"/>
        <w:right w:val="none" w:sz="0" w:space="0" w:color="auto"/>
      </w:divBdr>
    </w:div>
    <w:div w:id="1390304698">
      <w:bodyDiv w:val="1"/>
      <w:marLeft w:val="0"/>
      <w:marRight w:val="0"/>
      <w:marTop w:val="0"/>
      <w:marBottom w:val="0"/>
      <w:divBdr>
        <w:top w:val="none" w:sz="0" w:space="0" w:color="auto"/>
        <w:left w:val="none" w:sz="0" w:space="0" w:color="auto"/>
        <w:bottom w:val="none" w:sz="0" w:space="0" w:color="auto"/>
        <w:right w:val="none" w:sz="0" w:space="0" w:color="auto"/>
      </w:divBdr>
    </w:div>
    <w:div w:id="1514877958">
      <w:bodyDiv w:val="1"/>
      <w:marLeft w:val="0"/>
      <w:marRight w:val="0"/>
      <w:marTop w:val="0"/>
      <w:marBottom w:val="0"/>
      <w:divBdr>
        <w:top w:val="none" w:sz="0" w:space="0" w:color="auto"/>
        <w:left w:val="none" w:sz="0" w:space="0" w:color="auto"/>
        <w:bottom w:val="none" w:sz="0" w:space="0" w:color="auto"/>
        <w:right w:val="none" w:sz="0" w:space="0" w:color="auto"/>
      </w:divBdr>
    </w:div>
    <w:div w:id="1602256020">
      <w:bodyDiv w:val="1"/>
      <w:marLeft w:val="0"/>
      <w:marRight w:val="0"/>
      <w:marTop w:val="0"/>
      <w:marBottom w:val="0"/>
      <w:divBdr>
        <w:top w:val="none" w:sz="0" w:space="0" w:color="auto"/>
        <w:left w:val="none" w:sz="0" w:space="0" w:color="auto"/>
        <w:bottom w:val="none" w:sz="0" w:space="0" w:color="auto"/>
        <w:right w:val="none" w:sz="0" w:space="0" w:color="auto"/>
      </w:divBdr>
    </w:div>
    <w:div w:id="1647274453">
      <w:bodyDiv w:val="1"/>
      <w:marLeft w:val="0"/>
      <w:marRight w:val="0"/>
      <w:marTop w:val="0"/>
      <w:marBottom w:val="0"/>
      <w:divBdr>
        <w:top w:val="none" w:sz="0" w:space="0" w:color="auto"/>
        <w:left w:val="none" w:sz="0" w:space="0" w:color="auto"/>
        <w:bottom w:val="none" w:sz="0" w:space="0" w:color="auto"/>
        <w:right w:val="none" w:sz="0" w:space="0" w:color="auto"/>
      </w:divBdr>
    </w:div>
    <w:div w:id="1747873534">
      <w:bodyDiv w:val="1"/>
      <w:marLeft w:val="0"/>
      <w:marRight w:val="0"/>
      <w:marTop w:val="0"/>
      <w:marBottom w:val="0"/>
      <w:divBdr>
        <w:top w:val="none" w:sz="0" w:space="0" w:color="auto"/>
        <w:left w:val="none" w:sz="0" w:space="0" w:color="auto"/>
        <w:bottom w:val="none" w:sz="0" w:space="0" w:color="auto"/>
        <w:right w:val="none" w:sz="0" w:space="0" w:color="auto"/>
      </w:divBdr>
    </w:div>
    <w:div w:id="199571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MAPELocal1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pe.org/my-mape/stewards/find" TargetMode="External"/><Relationship Id="rId5" Type="http://schemas.openxmlformats.org/officeDocument/2006/relationships/hyperlink" Target="https://www.mape.org/mape/news/mape-coordinated-door-knocks-20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3683</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2022-04-21T20:11:00Z</dcterms:created>
  <dcterms:modified xsi:type="dcterms:W3CDTF">2022-04-21T20:11:00Z</dcterms:modified>
</cp:coreProperties>
</file>