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C790" w14:textId="77777777" w:rsidR="004008FD" w:rsidRPr="004008FD" w:rsidRDefault="004008FD" w:rsidP="004008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008FD">
        <w:rPr>
          <w:rFonts w:ascii="Roboto" w:eastAsia="Times New Roman" w:hAnsi="Roboto" w:cs="Times New Roman"/>
          <w:color w:val="222222"/>
          <w:sz w:val="24"/>
          <w:szCs w:val="24"/>
        </w:rPr>
        <w:t>MAPE-DOR Meet and Confer: November 13, 2018</w:t>
      </w:r>
    </w:p>
    <w:p w14:paraId="24CBAF43" w14:textId="77777777" w:rsidR="004008FD" w:rsidRPr="004008FD" w:rsidRDefault="004008FD" w:rsidP="004008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008FD">
        <w:rPr>
          <w:rFonts w:ascii="Roboto" w:eastAsia="Times New Roman" w:hAnsi="Roboto" w:cs="Times New Roman"/>
          <w:color w:val="222222"/>
          <w:sz w:val="24"/>
          <w:szCs w:val="24"/>
        </w:rPr>
        <w:t> </w:t>
      </w:r>
    </w:p>
    <w:p w14:paraId="350F6FE9" w14:textId="77777777" w:rsidR="004008FD" w:rsidRPr="004008FD" w:rsidRDefault="004008FD" w:rsidP="004008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008FD">
        <w:rPr>
          <w:rFonts w:ascii="Roboto" w:eastAsia="Times New Roman" w:hAnsi="Roboto" w:cs="Times New Roman"/>
          <w:color w:val="222222"/>
          <w:sz w:val="24"/>
          <w:szCs w:val="24"/>
        </w:rPr>
        <w:t>Present:</w:t>
      </w:r>
    </w:p>
    <w:p w14:paraId="2C451DEE" w14:textId="77777777" w:rsidR="004008FD" w:rsidRPr="004008FD" w:rsidRDefault="004008FD" w:rsidP="004008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008FD">
        <w:rPr>
          <w:rFonts w:ascii="Roboto" w:eastAsia="Times New Roman" w:hAnsi="Roboto" w:cs="Times New Roman"/>
          <w:color w:val="222222"/>
          <w:sz w:val="24"/>
          <w:szCs w:val="24"/>
        </w:rPr>
        <w:t>               </w:t>
      </w:r>
    </w:p>
    <w:p w14:paraId="7299F698" w14:textId="77777777" w:rsidR="004008FD" w:rsidRPr="004008FD" w:rsidRDefault="004008FD" w:rsidP="004008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008FD">
        <w:rPr>
          <w:rFonts w:ascii="Roboto" w:eastAsia="Times New Roman" w:hAnsi="Roboto" w:cs="Times New Roman"/>
          <w:color w:val="222222"/>
          <w:sz w:val="24"/>
          <w:szCs w:val="24"/>
        </w:rPr>
        <w:t>MAPE: Lori Johnson, Brian Fischer, Nikki Engen, Gretchen Scharmer, Joe Sullivan, Emily Moen, Nick Frey (MAPE)</w:t>
      </w:r>
    </w:p>
    <w:p w14:paraId="17961BD5" w14:textId="77777777" w:rsidR="004008FD" w:rsidRPr="004008FD" w:rsidRDefault="004008FD" w:rsidP="004008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008FD">
        <w:rPr>
          <w:rFonts w:ascii="Roboto" w:eastAsia="Times New Roman" w:hAnsi="Roboto" w:cs="Times New Roman"/>
          <w:color w:val="222222"/>
          <w:sz w:val="24"/>
          <w:szCs w:val="24"/>
        </w:rPr>
        <w:t> </w:t>
      </w:r>
    </w:p>
    <w:p w14:paraId="74B68288" w14:textId="77777777" w:rsidR="004008FD" w:rsidRPr="004008FD" w:rsidRDefault="004008FD" w:rsidP="004008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008FD">
        <w:rPr>
          <w:rFonts w:ascii="Roboto" w:eastAsia="Times New Roman" w:hAnsi="Roboto" w:cs="Times New Roman"/>
          <w:color w:val="222222"/>
          <w:sz w:val="24"/>
          <w:szCs w:val="24"/>
        </w:rPr>
        <w:t xml:space="preserve">DOR: Lee Ho, Kathy </w:t>
      </w:r>
      <w:proofErr w:type="spellStart"/>
      <w:r w:rsidRPr="004008FD">
        <w:rPr>
          <w:rFonts w:ascii="Roboto" w:eastAsia="Times New Roman" w:hAnsi="Roboto" w:cs="Times New Roman"/>
          <w:color w:val="222222"/>
          <w:sz w:val="24"/>
          <w:szCs w:val="24"/>
        </w:rPr>
        <w:t>Zieminski</w:t>
      </w:r>
      <w:proofErr w:type="spellEnd"/>
    </w:p>
    <w:p w14:paraId="18BA988A" w14:textId="77777777" w:rsidR="004008FD" w:rsidRPr="004008FD" w:rsidRDefault="004008FD" w:rsidP="004008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008FD">
        <w:rPr>
          <w:rFonts w:ascii="Roboto" w:eastAsia="Times New Roman" w:hAnsi="Roboto" w:cs="Times New Roman"/>
          <w:color w:val="222222"/>
          <w:sz w:val="24"/>
          <w:szCs w:val="24"/>
        </w:rPr>
        <w:t> </w:t>
      </w:r>
    </w:p>
    <w:p w14:paraId="497AA6CC" w14:textId="77777777" w:rsidR="004008FD" w:rsidRPr="004008FD" w:rsidRDefault="004008FD" w:rsidP="004008FD">
      <w:pPr>
        <w:numPr>
          <w:ilvl w:val="0"/>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Travel Time Policy – asking for email update</w:t>
      </w:r>
    </w:p>
    <w:p w14:paraId="015DB096" w14:textId="77777777" w:rsidR="004008FD" w:rsidRPr="004008FD" w:rsidRDefault="004008FD" w:rsidP="004008FD">
      <w:pPr>
        <w:numPr>
          <w:ilvl w:val="1"/>
          <w:numId w:val="12"/>
        </w:numPr>
        <w:shd w:val="clear" w:color="auto" w:fill="FFFFFF"/>
        <w:spacing w:after="0" w:line="240" w:lineRule="auto"/>
        <w:rPr>
          <w:rFonts w:ascii="Roboto" w:eastAsia="Times New Roman" w:hAnsi="Roboto" w:cs="Times New Roman"/>
          <w:color w:val="333F4E"/>
          <w:sz w:val="24"/>
          <w:szCs w:val="24"/>
        </w:rPr>
      </w:pPr>
      <w:proofErr w:type="spellStart"/>
      <w:r w:rsidRPr="004008FD">
        <w:rPr>
          <w:rFonts w:ascii="Roboto" w:eastAsia="Times New Roman" w:hAnsi="Roboto" w:cs="Times New Roman"/>
          <w:color w:val="333F4E"/>
          <w:sz w:val="24"/>
          <w:szCs w:val="24"/>
        </w:rPr>
        <w:t>Mgmt</w:t>
      </w:r>
      <w:proofErr w:type="spellEnd"/>
      <w:r w:rsidRPr="004008FD">
        <w:rPr>
          <w:rFonts w:ascii="Roboto" w:eastAsia="Times New Roman" w:hAnsi="Roboto" w:cs="Times New Roman"/>
          <w:color w:val="333F4E"/>
          <w:sz w:val="24"/>
          <w:szCs w:val="24"/>
        </w:rPr>
        <w:t xml:space="preserve"> sent email asking for response, however nothing was heard back. </w:t>
      </w:r>
      <w:proofErr w:type="spellStart"/>
      <w:r w:rsidRPr="004008FD">
        <w:rPr>
          <w:rFonts w:ascii="Roboto" w:eastAsia="Times New Roman" w:hAnsi="Roboto" w:cs="Times New Roman"/>
          <w:color w:val="333F4E"/>
          <w:sz w:val="24"/>
          <w:szCs w:val="24"/>
        </w:rPr>
        <w:t>Mgmt</w:t>
      </w:r>
      <w:proofErr w:type="spellEnd"/>
      <w:r w:rsidRPr="004008FD">
        <w:rPr>
          <w:rFonts w:ascii="Roboto" w:eastAsia="Times New Roman" w:hAnsi="Roboto" w:cs="Times New Roman"/>
          <w:color w:val="333F4E"/>
          <w:sz w:val="24"/>
          <w:szCs w:val="24"/>
        </w:rPr>
        <w:t xml:space="preserve"> sent them a copy of the travel policy regarding airline travel policy on the weekends, asking them to verify that the way we calculate travel time is at or more generous than how it is calculated for FLSA.</w:t>
      </w:r>
    </w:p>
    <w:p w14:paraId="024C211E" w14:textId="77777777" w:rsidR="004008FD" w:rsidRPr="004008FD" w:rsidRDefault="004008FD" w:rsidP="004008FD">
      <w:pPr>
        <w:numPr>
          <w:ilvl w:val="0"/>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RCO Reallocation Follow Up-MAPE</w:t>
      </w:r>
    </w:p>
    <w:p w14:paraId="3D9F3F56" w14:textId="77777777" w:rsidR="004008FD" w:rsidRPr="004008FD" w:rsidRDefault="004008FD" w:rsidP="004008FD">
      <w:pPr>
        <w:numPr>
          <w:ilvl w:val="1"/>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MAPE presented update</w:t>
      </w:r>
    </w:p>
    <w:p w14:paraId="214D9780" w14:textId="77777777" w:rsidR="004008FD" w:rsidRPr="004008FD" w:rsidRDefault="004008FD" w:rsidP="004008FD">
      <w:pPr>
        <w:numPr>
          <w:ilvl w:val="1"/>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 xml:space="preserve">MAPE requests another meeting with Collections management which would include HR and Sr. </w:t>
      </w:r>
      <w:proofErr w:type="spellStart"/>
      <w:r w:rsidRPr="004008FD">
        <w:rPr>
          <w:rFonts w:ascii="Roboto" w:eastAsia="Times New Roman" w:hAnsi="Roboto" w:cs="Times New Roman"/>
          <w:color w:val="333F4E"/>
          <w:sz w:val="24"/>
          <w:szCs w:val="24"/>
        </w:rPr>
        <w:t>Mgmt</w:t>
      </w:r>
      <w:proofErr w:type="spellEnd"/>
      <w:r w:rsidRPr="004008FD">
        <w:rPr>
          <w:rFonts w:ascii="Roboto" w:eastAsia="Times New Roman" w:hAnsi="Roboto" w:cs="Times New Roman"/>
          <w:color w:val="333F4E"/>
          <w:sz w:val="24"/>
          <w:szCs w:val="24"/>
        </w:rPr>
        <w:t xml:space="preserve"> to work on making progress on the process so there is more transparency on </w:t>
      </w:r>
      <w:proofErr w:type="gramStart"/>
      <w:r w:rsidRPr="004008FD">
        <w:rPr>
          <w:rFonts w:ascii="Roboto" w:eastAsia="Times New Roman" w:hAnsi="Roboto" w:cs="Times New Roman"/>
          <w:color w:val="333F4E"/>
          <w:sz w:val="24"/>
          <w:szCs w:val="24"/>
        </w:rPr>
        <w:t>reallocations</w:t>
      </w:r>
      <w:proofErr w:type="gramEnd"/>
      <w:r w:rsidRPr="004008FD">
        <w:rPr>
          <w:rFonts w:ascii="Roboto" w:eastAsia="Times New Roman" w:hAnsi="Roboto" w:cs="Times New Roman"/>
          <w:color w:val="333F4E"/>
          <w:sz w:val="24"/>
          <w:szCs w:val="24"/>
        </w:rPr>
        <w:t xml:space="preserve"> and it is clear what the criteria to reallocate is.  </w:t>
      </w:r>
      <w:proofErr w:type="spellStart"/>
      <w:r w:rsidRPr="004008FD">
        <w:rPr>
          <w:rFonts w:ascii="Roboto" w:eastAsia="Times New Roman" w:hAnsi="Roboto" w:cs="Times New Roman"/>
          <w:color w:val="333F4E"/>
          <w:sz w:val="24"/>
          <w:szCs w:val="24"/>
        </w:rPr>
        <w:t>Mgmt</w:t>
      </w:r>
      <w:proofErr w:type="spellEnd"/>
      <w:r w:rsidRPr="004008FD">
        <w:rPr>
          <w:rFonts w:ascii="Roboto" w:eastAsia="Times New Roman" w:hAnsi="Roboto" w:cs="Times New Roman"/>
          <w:color w:val="333F4E"/>
          <w:sz w:val="24"/>
          <w:szCs w:val="24"/>
        </w:rPr>
        <w:t xml:space="preserve"> will send email to set up meeting.</w:t>
      </w:r>
    </w:p>
    <w:p w14:paraId="38B9DF25" w14:textId="77777777" w:rsidR="004008FD" w:rsidRPr="004008FD" w:rsidRDefault="004008FD" w:rsidP="004008FD">
      <w:pPr>
        <w:numPr>
          <w:ilvl w:val="0"/>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HR and Reallocation Timelines-MAPE</w:t>
      </w:r>
    </w:p>
    <w:p w14:paraId="4DB25985" w14:textId="77777777" w:rsidR="004008FD" w:rsidRPr="004008FD" w:rsidRDefault="004008FD" w:rsidP="004008FD">
      <w:pPr>
        <w:numPr>
          <w:ilvl w:val="1"/>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Employee in a different division came into talk about reallocation. Employee submitted job audit review application in October of 2017, in October of 2018 they still hadn’t heard back regarding status of application. We would like a reallocation timeline, or if one doesn’t exist for one to be established, to show baselines of how long things will take and for employee to be contacted for update if process is going beyond expected deadlines.</w:t>
      </w:r>
    </w:p>
    <w:p w14:paraId="4E211D4E" w14:textId="77777777" w:rsidR="004008FD" w:rsidRPr="004008FD" w:rsidRDefault="004008FD" w:rsidP="004008FD">
      <w:pPr>
        <w:numPr>
          <w:ilvl w:val="0"/>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Emergency Leave: Duluth-MAPE</w:t>
      </w:r>
    </w:p>
    <w:p w14:paraId="676E18F1" w14:textId="77777777" w:rsidR="004008FD" w:rsidRPr="004008FD" w:rsidRDefault="004008FD" w:rsidP="004008FD">
      <w:pPr>
        <w:numPr>
          <w:ilvl w:val="1"/>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There was a flooding issue in Duluth in the beginning of October, there was a lot of confusion on what types of leave employees should take.</w:t>
      </w:r>
    </w:p>
    <w:p w14:paraId="05BFCD11" w14:textId="77777777" w:rsidR="004008FD" w:rsidRPr="004008FD" w:rsidRDefault="004008FD" w:rsidP="004008FD">
      <w:pPr>
        <w:numPr>
          <w:ilvl w:val="1"/>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MAPE found administrative rule showing that agency heads can determine office closures, leaves with pay are determined by MMB Commissioner.</w:t>
      </w:r>
    </w:p>
    <w:p w14:paraId="2A2AADCA" w14:textId="77777777" w:rsidR="004008FD" w:rsidRPr="004008FD" w:rsidRDefault="004008FD" w:rsidP="004008FD">
      <w:pPr>
        <w:numPr>
          <w:ilvl w:val="1"/>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 xml:space="preserve">If an employee were to call in and use vacation due to harsh weather, then emergency leave is announced later in the day, does the employee lose vacation day or can they use the emergency leave? If MMB approves the </w:t>
      </w:r>
      <w:r w:rsidRPr="004008FD">
        <w:rPr>
          <w:rFonts w:ascii="Roboto" w:eastAsia="Times New Roman" w:hAnsi="Roboto" w:cs="Times New Roman"/>
          <w:color w:val="333F4E"/>
          <w:sz w:val="24"/>
          <w:szCs w:val="24"/>
        </w:rPr>
        <w:lastRenderedPageBreak/>
        <w:t xml:space="preserve">emergency leave, employees can amend their timesheet to reflect this time retroactively. MAPE would like to see a clarification of the emergency leave pay policy and weather announcements posted on Business Notices in </w:t>
      </w:r>
      <w:proofErr w:type="spellStart"/>
      <w:r w:rsidRPr="004008FD">
        <w:rPr>
          <w:rFonts w:ascii="Roboto" w:eastAsia="Times New Roman" w:hAnsi="Roboto" w:cs="Times New Roman"/>
          <w:color w:val="333F4E"/>
          <w:sz w:val="24"/>
          <w:szCs w:val="24"/>
        </w:rPr>
        <w:t>RSpace</w:t>
      </w:r>
      <w:proofErr w:type="spellEnd"/>
      <w:r w:rsidRPr="004008FD">
        <w:rPr>
          <w:rFonts w:ascii="Roboto" w:eastAsia="Times New Roman" w:hAnsi="Roboto" w:cs="Times New Roman"/>
          <w:color w:val="333F4E"/>
          <w:sz w:val="24"/>
          <w:szCs w:val="24"/>
        </w:rPr>
        <w:t>.</w:t>
      </w:r>
    </w:p>
    <w:p w14:paraId="4259E318" w14:textId="77777777" w:rsidR="004008FD" w:rsidRPr="004008FD" w:rsidRDefault="004008FD" w:rsidP="004008FD">
      <w:pPr>
        <w:numPr>
          <w:ilvl w:val="0"/>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RE1’s and RTS work in ITW-MAPE</w:t>
      </w:r>
    </w:p>
    <w:p w14:paraId="0D69D8DA" w14:textId="77777777" w:rsidR="004008FD" w:rsidRPr="004008FD" w:rsidRDefault="004008FD" w:rsidP="004008FD">
      <w:pPr>
        <w:numPr>
          <w:ilvl w:val="1"/>
          <w:numId w:val="12"/>
        </w:numPr>
        <w:shd w:val="clear" w:color="auto" w:fill="FFFFFF"/>
        <w:spacing w:after="0" w:line="240" w:lineRule="auto"/>
        <w:rPr>
          <w:rFonts w:ascii="Roboto" w:eastAsia="Times New Roman" w:hAnsi="Roboto" w:cs="Times New Roman"/>
          <w:color w:val="333F4E"/>
          <w:sz w:val="24"/>
          <w:szCs w:val="24"/>
        </w:rPr>
      </w:pPr>
      <w:proofErr w:type="spellStart"/>
      <w:r w:rsidRPr="004008FD">
        <w:rPr>
          <w:rFonts w:ascii="Roboto" w:eastAsia="Times New Roman" w:hAnsi="Roboto" w:cs="Times New Roman"/>
          <w:color w:val="333F4E"/>
          <w:sz w:val="24"/>
          <w:szCs w:val="24"/>
        </w:rPr>
        <w:t>Mgmt</w:t>
      </w:r>
      <w:proofErr w:type="spellEnd"/>
      <w:r w:rsidRPr="004008FD">
        <w:rPr>
          <w:rFonts w:ascii="Roboto" w:eastAsia="Times New Roman" w:hAnsi="Roboto" w:cs="Times New Roman"/>
          <w:color w:val="333F4E"/>
          <w:sz w:val="24"/>
          <w:szCs w:val="24"/>
        </w:rPr>
        <w:t xml:space="preserve"> aware of restructure, checked with Dan </w:t>
      </w:r>
      <w:proofErr w:type="spellStart"/>
      <w:r w:rsidRPr="004008FD">
        <w:rPr>
          <w:rFonts w:ascii="Roboto" w:eastAsia="Times New Roman" w:hAnsi="Roboto" w:cs="Times New Roman"/>
          <w:color w:val="333F4E"/>
          <w:sz w:val="24"/>
          <w:szCs w:val="24"/>
        </w:rPr>
        <w:t>Getchel</w:t>
      </w:r>
      <w:proofErr w:type="spellEnd"/>
      <w:r w:rsidRPr="004008FD">
        <w:rPr>
          <w:rFonts w:ascii="Roboto" w:eastAsia="Times New Roman" w:hAnsi="Roboto" w:cs="Times New Roman"/>
          <w:color w:val="333F4E"/>
          <w:sz w:val="24"/>
          <w:szCs w:val="24"/>
        </w:rPr>
        <w:t xml:space="preserve">, office audit work that went from office audit to TA was work that was already done by RE1s. It was true that on RTS downtime they would sometimes do that work but the work has always been RE1 level work. In </w:t>
      </w:r>
      <w:proofErr w:type="gramStart"/>
      <w:r w:rsidRPr="004008FD">
        <w:rPr>
          <w:rFonts w:ascii="Roboto" w:eastAsia="Times New Roman" w:hAnsi="Roboto" w:cs="Times New Roman"/>
          <w:color w:val="333F4E"/>
          <w:sz w:val="24"/>
          <w:szCs w:val="24"/>
        </w:rPr>
        <w:t>addition</w:t>
      </w:r>
      <w:proofErr w:type="gramEnd"/>
      <w:r w:rsidRPr="004008FD">
        <w:rPr>
          <w:rFonts w:ascii="Roboto" w:eastAsia="Times New Roman" w:hAnsi="Roboto" w:cs="Times New Roman"/>
          <w:color w:val="333F4E"/>
          <w:sz w:val="24"/>
          <w:szCs w:val="24"/>
        </w:rPr>
        <w:t xml:space="preserve"> number of MAPE represented positions has been increasing in TA as well. Reason for moving simple office audit work is to provide work for RE1s to provide variety and so they don’t have to be on the phones all day long.</w:t>
      </w:r>
    </w:p>
    <w:p w14:paraId="30B0E176" w14:textId="77777777" w:rsidR="004008FD" w:rsidRPr="004008FD" w:rsidRDefault="004008FD" w:rsidP="004008FD">
      <w:pPr>
        <w:numPr>
          <w:ilvl w:val="0"/>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Ergonomic equipment fair-MAPE</w:t>
      </w:r>
    </w:p>
    <w:p w14:paraId="0CC64389" w14:textId="77777777" w:rsidR="004008FD" w:rsidRPr="004008FD" w:rsidRDefault="004008FD" w:rsidP="004008FD">
      <w:pPr>
        <w:numPr>
          <w:ilvl w:val="1"/>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 xml:space="preserve">At a listening session Lori held </w:t>
      </w:r>
      <w:proofErr w:type="gramStart"/>
      <w:r w:rsidRPr="004008FD">
        <w:rPr>
          <w:rFonts w:ascii="Roboto" w:eastAsia="Times New Roman" w:hAnsi="Roboto" w:cs="Times New Roman"/>
          <w:color w:val="333F4E"/>
          <w:sz w:val="24"/>
          <w:szCs w:val="24"/>
        </w:rPr>
        <w:t>a number of</w:t>
      </w:r>
      <w:proofErr w:type="gramEnd"/>
      <w:r w:rsidRPr="004008FD">
        <w:rPr>
          <w:rFonts w:ascii="Roboto" w:eastAsia="Times New Roman" w:hAnsi="Roboto" w:cs="Times New Roman"/>
          <w:color w:val="333F4E"/>
          <w:sz w:val="24"/>
          <w:szCs w:val="24"/>
        </w:rPr>
        <w:t xml:space="preserve"> people talked about ergonomic equipment. Might be helpful to establish an ergonomic equipment fair to show people the options available and educate them about ergonomics.</w:t>
      </w:r>
    </w:p>
    <w:p w14:paraId="2D19A62D" w14:textId="77777777" w:rsidR="004008FD" w:rsidRPr="004008FD" w:rsidRDefault="004008FD" w:rsidP="004008FD">
      <w:pPr>
        <w:numPr>
          <w:ilvl w:val="2"/>
          <w:numId w:val="12"/>
        </w:numPr>
        <w:shd w:val="clear" w:color="auto" w:fill="FFFFFF"/>
        <w:spacing w:after="0" w:line="240" w:lineRule="auto"/>
        <w:rPr>
          <w:rFonts w:ascii="Roboto" w:eastAsia="Times New Roman" w:hAnsi="Roboto" w:cs="Times New Roman"/>
          <w:color w:val="333F4E"/>
          <w:sz w:val="24"/>
          <w:szCs w:val="24"/>
        </w:rPr>
      </w:pPr>
      <w:proofErr w:type="spellStart"/>
      <w:r w:rsidRPr="004008FD">
        <w:rPr>
          <w:rFonts w:ascii="Roboto" w:eastAsia="Times New Roman" w:hAnsi="Roboto" w:cs="Times New Roman"/>
          <w:color w:val="333F4E"/>
          <w:sz w:val="24"/>
          <w:szCs w:val="24"/>
        </w:rPr>
        <w:t>Mgmt</w:t>
      </w:r>
      <w:proofErr w:type="spellEnd"/>
      <w:r w:rsidRPr="004008FD">
        <w:rPr>
          <w:rFonts w:ascii="Roboto" w:eastAsia="Times New Roman" w:hAnsi="Roboto" w:cs="Times New Roman"/>
          <w:color w:val="333F4E"/>
          <w:sz w:val="24"/>
          <w:szCs w:val="24"/>
        </w:rPr>
        <w:t xml:space="preserve"> – We could speak to our facilities people to see what’s </w:t>
      </w:r>
      <w:proofErr w:type="gramStart"/>
      <w:r w:rsidRPr="004008FD">
        <w:rPr>
          <w:rFonts w:ascii="Roboto" w:eastAsia="Times New Roman" w:hAnsi="Roboto" w:cs="Times New Roman"/>
          <w:color w:val="333F4E"/>
          <w:sz w:val="24"/>
          <w:szCs w:val="24"/>
        </w:rPr>
        <w:t>available,</w:t>
      </w:r>
      <w:proofErr w:type="gramEnd"/>
      <w:r w:rsidRPr="004008FD">
        <w:rPr>
          <w:rFonts w:ascii="Roboto" w:eastAsia="Times New Roman" w:hAnsi="Roboto" w:cs="Times New Roman"/>
          <w:color w:val="333F4E"/>
          <w:sz w:val="24"/>
          <w:szCs w:val="24"/>
        </w:rPr>
        <w:t xml:space="preserve"> we would need to gather more information at this time.</w:t>
      </w:r>
    </w:p>
    <w:p w14:paraId="4C08EA28" w14:textId="77777777" w:rsidR="004008FD" w:rsidRPr="004008FD" w:rsidRDefault="004008FD" w:rsidP="004008FD">
      <w:pPr>
        <w:numPr>
          <w:ilvl w:val="0"/>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Sexual Harassment claims-MAPE</w:t>
      </w:r>
    </w:p>
    <w:p w14:paraId="0D0BEA42" w14:textId="77777777" w:rsidR="004008FD" w:rsidRPr="004008FD" w:rsidRDefault="004008FD" w:rsidP="004008FD">
      <w:pPr>
        <w:numPr>
          <w:ilvl w:val="1"/>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At last M&amp;C we found that there appears to be problems with how sexual harassment is being handled. There is also a concern about an employee that suffered a sexual assault.</w:t>
      </w:r>
    </w:p>
    <w:p w14:paraId="1D26A4C5" w14:textId="77777777" w:rsidR="004008FD" w:rsidRPr="004008FD" w:rsidRDefault="004008FD" w:rsidP="004008FD">
      <w:pPr>
        <w:numPr>
          <w:ilvl w:val="2"/>
          <w:numId w:val="12"/>
        </w:numPr>
        <w:shd w:val="clear" w:color="auto" w:fill="FFFFFF"/>
        <w:spacing w:after="0" w:line="240" w:lineRule="auto"/>
        <w:rPr>
          <w:rFonts w:ascii="Roboto" w:eastAsia="Times New Roman" w:hAnsi="Roboto" w:cs="Times New Roman"/>
          <w:color w:val="333F4E"/>
          <w:sz w:val="24"/>
          <w:szCs w:val="24"/>
        </w:rPr>
      </w:pPr>
      <w:proofErr w:type="spellStart"/>
      <w:r w:rsidRPr="004008FD">
        <w:rPr>
          <w:rFonts w:ascii="Roboto" w:eastAsia="Times New Roman" w:hAnsi="Roboto" w:cs="Times New Roman"/>
          <w:color w:val="333F4E"/>
          <w:sz w:val="24"/>
          <w:szCs w:val="24"/>
        </w:rPr>
        <w:t>Mgmt</w:t>
      </w:r>
      <w:proofErr w:type="spellEnd"/>
      <w:r w:rsidRPr="004008FD">
        <w:rPr>
          <w:rFonts w:ascii="Roboto" w:eastAsia="Times New Roman" w:hAnsi="Roboto" w:cs="Times New Roman"/>
          <w:color w:val="333F4E"/>
          <w:sz w:val="24"/>
          <w:szCs w:val="24"/>
        </w:rPr>
        <w:t xml:space="preserve"> – At this point we aren’t where we would like to be regarding managing this </w:t>
      </w:r>
      <w:proofErr w:type="gramStart"/>
      <w:r w:rsidRPr="004008FD">
        <w:rPr>
          <w:rFonts w:ascii="Roboto" w:eastAsia="Times New Roman" w:hAnsi="Roboto" w:cs="Times New Roman"/>
          <w:color w:val="333F4E"/>
          <w:sz w:val="24"/>
          <w:szCs w:val="24"/>
        </w:rPr>
        <w:t>process</w:t>
      </w:r>
      <w:proofErr w:type="gramEnd"/>
      <w:r w:rsidRPr="004008FD">
        <w:rPr>
          <w:rFonts w:ascii="Roboto" w:eastAsia="Times New Roman" w:hAnsi="Roboto" w:cs="Times New Roman"/>
          <w:color w:val="333F4E"/>
          <w:sz w:val="24"/>
          <w:szCs w:val="24"/>
        </w:rPr>
        <w:t xml:space="preserve"> but we are at a point where we are learning more. It is hard to achieve consistency across the department because there is such a big variation between supervisor skillsets.</w:t>
      </w:r>
    </w:p>
    <w:p w14:paraId="6E8BD548" w14:textId="77777777" w:rsidR="004008FD" w:rsidRPr="004008FD" w:rsidRDefault="004008FD" w:rsidP="004008FD">
      <w:pPr>
        <w:numPr>
          <w:ilvl w:val="2"/>
          <w:numId w:val="12"/>
        </w:numPr>
        <w:shd w:val="clear" w:color="auto" w:fill="FFFFFF"/>
        <w:spacing w:after="0" w:line="240" w:lineRule="auto"/>
        <w:rPr>
          <w:rFonts w:ascii="Roboto" w:eastAsia="Times New Roman" w:hAnsi="Roboto" w:cs="Times New Roman"/>
          <w:color w:val="333F4E"/>
          <w:sz w:val="24"/>
          <w:szCs w:val="24"/>
        </w:rPr>
      </w:pPr>
      <w:r w:rsidRPr="004008FD">
        <w:rPr>
          <w:rFonts w:ascii="Roboto" w:eastAsia="Times New Roman" w:hAnsi="Roboto" w:cs="Times New Roman"/>
          <w:color w:val="333F4E"/>
          <w:sz w:val="24"/>
          <w:szCs w:val="24"/>
        </w:rPr>
        <w:t>MAPE –Our focus here is that we want to make sure that everything is being handled properly and efficiently and all the employee’s rights are listed out for them, a victim shouldn’t have to research to find everything themselves.</w:t>
      </w:r>
    </w:p>
    <w:p w14:paraId="05822272" w14:textId="77777777" w:rsidR="004008FD" w:rsidRPr="004008FD" w:rsidRDefault="004008FD" w:rsidP="004008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008FD">
        <w:rPr>
          <w:rFonts w:ascii="Roboto" w:eastAsia="Times New Roman" w:hAnsi="Roboto" w:cs="Times New Roman"/>
          <w:color w:val="222222"/>
          <w:sz w:val="24"/>
          <w:szCs w:val="24"/>
        </w:rPr>
        <w:t> </w:t>
      </w:r>
    </w:p>
    <w:p w14:paraId="6C70297B" w14:textId="77777777" w:rsidR="004008FD" w:rsidRPr="004008FD" w:rsidRDefault="004008FD" w:rsidP="004008FD">
      <w:pPr>
        <w:shd w:val="clear" w:color="auto" w:fill="FFFFFF"/>
        <w:spacing w:after="0" w:line="240" w:lineRule="auto"/>
        <w:rPr>
          <w:rFonts w:ascii="Roboto" w:eastAsia="Times New Roman" w:hAnsi="Roboto" w:cs="Times New Roman"/>
          <w:color w:val="222222"/>
          <w:sz w:val="24"/>
          <w:szCs w:val="24"/>
        </w:rPr>
      </w:pPr>
      <w:r w:rsidRPr="004008FD">
        <w:rPr>
          <w:rFonts w:ascii="Roboto" w:eastAsia="Times New Roman" w:hAnsi="Roboto" w:cs="Times New Roman"/>
          <w:color w:val="222222"/>
          <w:sz w:val="24"/>
          <w:szCs w:val="24"/>
        </w:rPr>
        <w:t>Update since 11/13/2018 meeting: MAPE and two complainants have been meeting with management to address concerns. Progress is being made on the reporting, training, and investigation process concerns.</w:t>
      </w:r>
    </w:p>
    <w:p w14:paraId="4A50A0D1" w14:textId="77777777" w:rsidR="00D75072" w:rsidRPr="004008FD" w:rsidRDefault="00D75072" w:rsidP="004008FD"/>
    <w:sectPr w:rsidR="00D75072" w:rsidRPr="00400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500"/>
    <w:multiLevelType w:val="multilevel"/>
    <w:tmpl w:val="8B827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072B5"/>
    <w:multiLevelType w:val="multilevel"/>
    <w:tmpl w:val="C3D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440DD"/>
    <w:multiLevelType w:val="multilevel"/>
    <w:tmpl w:val="655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A5E2B"/>
    <w:multiLevelType w:val="multilevel"/>
    <w:tmpl w:val="B97AF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D27296"/>
    <w:multiLevelType w:val="multilevel"/>
    <w:tmpl w:val="5D863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0B580F"/>
    <w:multiLevelType w:val="multilevel"/>
    <w:tmpl w:val="1F6E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73D55"/>
    <w:multiLevelType w:val="multilevel"/>
    <w:tmpl w:val="62FC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B43EA0"/>
    <w:multiLevelType w:val="multilevel"/>
    <w:tmpl w:val="8D8A8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D95AFC"/>
    <w:multiLevelType w:val="multilevel"/>
    <w:tmpl w:val="5BD8D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B67654"/>
    <w:multiLevelType w:val="multilevel"/>
    <w:tmpl w:val="7530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BF540A"/>
    <w:multiLevelType w:val="multilevel"/>
    <w:tmpl w:val="A5C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4E7FCB"/>
    <w:multiLevelType w:val="multilevel"/>
    <w:tmpl w:val="AFA0F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742560">
    <w:abstractNumId w:val="7"/>
  </w:num>
  <w:num w:numId="2" w16cid:durableId="461506480">
    <w:abstractNumId w:val="1"/>
  </w:num>
  <w:num w:numId="3" w16cid:durableId="510027210">
    <w:abstractNumId w:val="9"/>
  </w:num>
  <w:num w:numId="4" w16cid:durableId="1417088981">
    <w:abstractNumId w:val="6"/>
  </w:num>
  <w:num w:numId="5" w16cid:durableId="2145736508">
    <w:abstractNumId w:val="10"/>
  </w:num>
  <w:num w:numId="6" w16cid:durableId="1820002244">
    <w:abstractNumId w:val="5"/>
  </w:num>
  <w:num w:numId="7" w16cid:durableId="353266256">
    <w:abstractNumId w:val="8"/>
  </w:num>
  <w:num w:numId="8" w16cid:durableId="1087458963">
    <w:abstractNumId w:val="0"/>
  </w:num>
  <w:num w:numId="9" w16cid:durableId="317226231">
    <w:abstractNumId w:val="11"/>
  </w:num>
  <w:num w:numId="10" w16cid:durableId="1869105354">
    <w:abstractNumId w:val="3"/>
  </w:num>
  <w:num w:numId="11" w16cid:durableId="1090659411">
    <w:abstractNumId w:val="2"/>
  </w:num>
  <w:num w:numId="12" w16cid:durableId="173688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0D"/>
    <w:rsid w:val="004008FD"/>
    <w:rsid w:val="006A6991"/>
    <w:rsid w:val="00D75072"/>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FABD"/>
  <w15:chartTrackingRefBased/>
  <w15:docId w15:val="{5E7561B7-13AE-42CC-8657-B75A1C8A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C0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4008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9371">
      <w:bodyDiv w:val="1"/>
      <w:marLeft w:val="0"/>
      <w:marRight w:val="0"/>
      <w:marTop w:val="0"/>
      <w:marBottom w:val="0"/>
      <w:divBdr>
        <w:top w:val="none" w:sz="0" w:space="0" w:color="auto"/>
        <w:left w:val="none" w:sz="0" w:space="0" w:color="auto"/>
        <w:bottom w:val="none" w:sz="0" w:space="0" w:color="auto"/>
        <w:right w:val="none" w:sz="0" w:space="0" w:color="auto"/>
      </w:divBdr>
    </w:div>
    <w:div w:id="1338578031">
      <w:bodyDiv w:val="1"/>
      <w:marLeft w:val="0"/>
      <w:marRight w:val="0"/>
      <w:marTop w:val="0"/>
      <w:marBottom w:val="0"/>
      <w:divBdr>
        <w:top w:val="none" w:sz="0" w:space="0" w:color="auto"/>
        <w:left w:val="none" w:sz="0" w:space="0" w:color="auto"/>
        <w:bottom w:val="none" w:sz="0" w:space="0" w:color="auto"/>
        <w:right w:val="none" w:sz="0" w:space="0" w:color="auto"/>
      </w:divBdr>
    </w:div>
    <w:div w:id="175204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2022-07-20T05:19:00Z</dcterms:created>
  <dcterms:modified xsi:type="dcterms:W3CDTF">2022-07-20T05:19:00Z</dcterms:modified>
</cp:coreProperties>
</file>