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A7B6" w14:textId="42B6107C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 xml:space="preserve">Agenda for </w:t>
      </w:r>
      <w:r w:rsidR="000A45A3">
        <w:rPr>
          <w:sz w:val="28"/>
          <w:szCs w:val="28"/>
        </w:rPr>
        <w:t>September</w:t>
      </w:r>
      <w:r w:rsidR="006D115D">
        <w:rPr>
          <w:sz w:val="28"/>
          <w:szCs w:val="28"/>
        </w:rPr>
        <w:t xml:space="preserve"> 1</w:t>
      </w:r>
      <w:r w:rsidR="000A45A3">
        <w:rPr>
          <w:sz w:val="28"/>
          <w:szCs w:val="28"/>
        </w:rPr>
        <w:t>0</w:t>
      </w:r>
      <w:r w:rsidR="007807D4">
        <w:rPr>
          <w:sz w:val="28"/>
          <w:szCs w:val="28"/>
        </w:rPr>
        <w:t>, 2024</w:t>
      </w:r>
      <w:r w:rsidRPr="00D54D4A">
        <w:rPr>
          <w:sz w:val="28"/>
          <w:szCs w:val="28"/>
        </w:rPr>
        <w:t xml:space="preserve"> </w:t>
      </w:r>
    </w:p>
    <w:p w14:paraId="1D6EE436" w14:textId="7777777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MAPE Local 1801 Monthly Meeting</w:t>
      </w:r>
    </w:p>
    <w:p w14:paraId="42359F18" w14:textId="7777777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 </w:t>
      </w:r>
    </w:p>
    <w:p w14:paraId="1E252D65" w14:textId="7C6C9C5F" w:rsid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1.        Rol</w:t>
      </w:r>
      <w:r w:rsidR="005075F5">
        <w:rPr>
          <w:sz w:val="28"/>
          <w:szCs w:val="28"/>
        </w:rPr>
        <w:t>l Call – taken from Zoom screen</w:t>
      </w:r>
    </w:p>
    <w:p w14:paraId="5814B4C7" w14:textId="77777777" w:rsidR="00592067" w:rsidRDefault="005075F5" w:rsidP="00D54D4A">
      <w:pPr>
        <w:pStyle w:val="xxmsonormal"/>
        <w:rPr>
          <w:sz w:val="28"/>
          <w:szCs w:val="28"/>
        </w:rPr>
        <w:sectPr w:rsidR="00592067" w:rsidSect="006C1EA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8"/>
          <w:szCs w:val="28"/>
        </w:rPr>
        <w:tab/>
      </w:r>
    </w:p>
    <w:p w14:paraId="7FC323B3" w14:textId="4042A730" w:rsidR="005075F5" w:rsidRDefault="005075F5" w:rsidP="00592067">
      <w:pPr>
        <w:pStyle w:val="xxmsonormal"/>
        <w:ind w:firstLine="720"/>
        <w:rPr>
          <w:sz w:val="28"/>
          <w:szCs w:val="28"/>
        </w:rPr>
      </w:pPr>
      <w:r>
        <w:rPr>
          <w:sz w:val="28"/>
          <w:szCs w:val="28"/>
        </w:rPr>
        <w:t>Ben Nwachukwu</w:t>
      </w:r>
    </w:p>
    <w:p w14:paraId="526BEB09" w14:textId="72E81119" w:rsidR="005075F5" w:rsidRDefault="005075F5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Tara Latozke</w:t>
      </w:r>
    </w:p>
    <w:p w14:paraId="4BE4D4FB" w14:textId="69612D0E" w:rsidR="005075F5" w:rsidRDefault="005075F5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Anna Hall</w:t>
      </w:r>
    </w:p>
    <w:p w14:paraId="500A6BD6" w14:textId="78974F52" w:rsidR="005075F5" w:rsidRDefault="005075F5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Abygail Kienholz</w:t>
      </w:r>
    </w:p>
    <w:p w14:paraId="5FCAE78F" w14:textId="46FD50E8" w:rsidR="005075F5" w:rsidRDefault="005075F5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Amanda VRS Placement</w:t>
      </w:r>
    </w:p>
    <w:p w14:paraId="7F15A892" w14:textId="6C21B99C" w:rsidR="005075F5" w:rsidRDefault="005075F5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Amy Berghorst</w:t>
      </w:r>
    </w:p>
    <w:p w14:paraId="64DA89A9" w14:textId="3D852D43" w:rsidR="005075F5" w:rsidRDefault="005075F5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Brain Gelster</w:t>
      </w:r>
    </w:p>
    <w:p w14:paraId="3926450C" w14:textId="571EEB64" w:rsidR="005075F5" w:rsidRDefault="005075F5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Ridgewaters</w:t>
      </w:r>
      <w:proofErr w:type="spellEnd"/>
    </w:p>
    <w:p w14:paraId="583938C3" w14:textId="00EF3BFF" w:rsidR="005075F5" w:rsidRDefault="005075F5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David Hearth</w:t>
      </w:r>
    </w:p>
    <w:p w14:paraId="74DD4674" w14:textId="09F32F38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Tim Beske</w:t>
      </w:r>
    </w:p>
    <w:p w14:paraId="341B889E" w14:textId="71636D34" w:rsidR="005075F5" w:rsidRDefault="005075F5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Elle</w:t>
      </w:r>
      <w:r w:rsidR="00592067">
        <w:rPr>
          <w:sz w:val="28"/>
          <w:szCs w:val="28"/>
        </w:rPr>
        <w:t>n Preisinger</w:t>
      </w:r>
    </w:p>
    <w:p w14:paraId="0E6155B6" w14:textId="23955294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 xml:space="preserve">Kayla </w:t>
      </w:r>
      <w:proofErr w:type="spellStart"/>
      <w:r>
        <w:rPr>
          <w:sz w:val="28"/>
          <w:szCs w:val="28"/>
        </w:rPr>
        <w:t>Grazt</w:t>
      </w:r>
      <w:proofErr w:type="spellEnd"/>
    </w:p>
    <w:p w14:paraId="328DC697" w14:textId="4F2D1605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Laura DeBeer</w:t>
      </w:r>
    </w:p>
    <w:p w14:paraId="0FB29C4E" w14:textId="69E0AFF7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 xml:space="preserve">Missy </w:t>
      </w:r>
      <w:r>
        <w:rPr>
          <w:sz w:val="28"/>
          <w:szCs w:val="28"/>
        </w:rPr>
        <w:tab/>
        <w:t>Rothwell</w:t>
      </w:r>
    </w:p>
    <w:p w14:paraId="6BCB8373" w14:textId="063E2F9D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Nate Mullendore</w:t>
      </w:r>
    </w:p>
    <w:p w14:paraId="1AB55B27" w14:textId="6D44EF15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Pauline Arnst</w:t>
      </w:r>
    </w:p>
    <w:p w14:paraId="0894F05E" w14:textId="6DE7A3F2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Shawna Ehlenbach</w:t>
      </w:r>
    </w:p>
    <w:p w14:paraId="6A897652" w14:textId="5C5F381F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Stacy Bratsch</w:t>
      </w:r>
    </w:p>
    <w:p w14:paraId="4BF8E14A" w14:textId="2CFA28CE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Tyler Knutson</w:t>
      </w:r>
    </w:p>
    <w:p w14:paraId="13FC3DAE" w14:textId="7269A420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Yemi Adelakun</w:t>
      </w:r>
    </w:p>
    <w:p w14:paraId="59CA6452" w14:textId="5D54B989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Jay Morrison</w:t>
      </w:r>
    </w:p>
    <w:p w14:paraId="165EB448" w14:textId="36788193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Loran King</w:t>
      </w:r>
    </w:p>
    <w:p w14:paraId="480FA84A" w14:textId="0EB2925D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Lorena Lindemann</w:t>
      </w:r>
    </w:p>
    <w:p w14:paraId="73A5ACF5" w14:textId="0C5F7206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Katherine Donaghue</w:t>
      </w:r>
    </w:p>
    <w:p w14:paraId="44A60275" w14:textId="2B4F76B0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Nicole Bredeson</w:t>
      </w:r>
    </w:p>
    <w:p w14:paraId="2289178E" w14:textId="71880E2A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Ellery Knight</w:t>
      </w:r>
    </w:p>
    <w:p w14:paraId="0B9451A7" w14:textId="65199980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LeAnn Fischer</w:t>
      </w:r>
    </w:p>
    <w:p w14:paraId="0D22CFCF" w14:textId="1E078ED3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Chris Henderson</w:t>
      </w:r>
    </w:p>
    <w:p w14:paraId="22FEEF40" w14:textId="247D89A6" w:rsidR="00145A4F" w:rsidRDefault="00145A4F" w:rsidP="00D54D4A">
      <w:pPr>
        <w:pStyle w:val="xxmsonormal"/>
        <w:rPr>
          <w:sz w:val="28"/>
          <w:szCs w:val="28"/>
        </w:rPr>
        <w:sectPr w:rsidR="00145A4F" w:rsidSect="00592067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sz w:val="28"/>
          <w:szCs w:val="28"/>
        </w:rPr>
        <w:tab/>
        <w:t>Brian Nemmers</w:t>
      </w:r>
    </w:p>
    <w:p w14:paraId="22229D6B" w14:textId="2D68160E" w:rsidR="00592067" w:rsidRDefault="00592067" w:rsidP="00D54D4A">
      <w:pPr>
        <w:pStyle w:val="xxmsonormal"/>
        <w:rPr>
          <w:sz w:val="28"/>
          <w:szCs w:val="28"/>
        </w:rPr>
      </w:pPr>
    </w:p>
    <w:p w14:paraId="2A4DE713" w14:textId="09A6A071" w:rsidR="00592067" w:rsidRDefault="00592067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64C1712" w14:textId="7D5E71FB" w:rsidR="00D54D4A" w:rsidRPr="00D54D4A" w:rsidRDefault="00D54D4A" w:rsidP="00F052EC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2.        Report from Officers</w:t>
      </w:r>
    </w:p>
    <w:p w14:paraId="14F4BAFA" w14:textId="0969F7C0" w:rsidR="004C276B" w:rsidRDefault="00F052EC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a</w:t>
      </w:r>
      <w:r w:rsidR="004C276B" w:rsidRPr="00D54D4A">
        <w:rPr>
          <w:sz w:val="28"/>
          <w:szCs w:val="28"/>
        </w:rPr>
        <w:t>. Regional Director update</w:t>
      </w:r>
    </w:p>
    <w:p w14:paraId="41522EAE" w14:textId="5B148DA7" w:rsidR="005075F5" w:rsidRDefault="005075F5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Board meeting and appointed people to </w:t>
      </w:r>
    </w:p>
    <w:p w14:paraId="5BF893B2" w14:textId="275560A6" w:rsidR="00592067" w:rsidRDefault="005075F5" w:rsidP="005075F5">
      <w:pPr>
        <w:pStyle w:val="xxmsonormal"/>
        <w:ind w:left="1440"/>
        <w:rPr>
          <w:sz w:val="28"/>
          <w:szCs w:val="28"/>
        </w:rPr>
      </w:pPr>
      <w:r>
        <w:rPr>
          <w:sz w:val="28"/>
          <w:szCs w:val="28"/>
        </w:rPr>
        <w:t>Spent an hour on power and to identify how</w:t>
      </w:r>
      <w:r w:rsidR="001A7E76">
        <w:rPr>
          <w:sz w:val="28"/>
          <w:szCs w:val="28"/>
        </w:rPr>
        <w:t xml:space="preserve"> MAPE can</w:t>
      </w:r>
      <w:r>
        <w:rPr>
          <w:sz w:val="28"/>
          <w:szCs w:val="28"/>
        </w:rPr>
        <w:t xml:space="preserve"> get our </w:t>
      </w:r>
      <w:r w:rsidR="00592067">
        <w:rPr>
          <w:sz w:val="28"/>
          <w:szCs w:val="28"/>
        </w:rPr>
        <w:t>strength</w:t>
      </w:r>
      <w:r>
        <w:rPr>
          <w:sz w:val="28"/>
          <w:szCs w:val="28"/>
        </w:rPr>
        <w:t xml:space="preserve"> which is by our </w:t>
      </w:r>
      <w:r w:rsidR="001A7E76">
        <w:rPr>
          <w:sz w:val="28"/>
          <w:szCs w:val="28"/>
        </w:rPr>
        <w:t xml:space="preserve">membership </w:t>
      </w:r>
      <w:r>
        <w:rPr>
          <w:sz w:val="28"/>
          <w:szCs w:val="28"/>
        </w:rPr>
        <w:t xml:space="preserve">number, we need higher </w:t>
      </w:r>
      <w:r w:rsidR="001A7E76">
        <w:rPr>
          <w:sz w:val="28"/>
          <w:szCs w:val="28"/>
        </w:rPr>
        <w:t xml:space="preserve">membership </w:t>
      </w:r>
      <w:r>
        <w:rPr>
          <w:sz w:val="28"/>
          <w:szCs w:val="28"/>
        </w:rPr>
        <w:t>number</w:t>
      </w:r>
      <w:r w:rsidR="00592067">
        <w:rPr>
          <w:sz w:val="28"/>
          <w:szCs w:val="28"/>
        </w:rPr>
        <w:t>s when we go into bargaining so that the state can take us serious</w:t>
      </w:r>
    </w:p>
    <w:p w14:paraId="3E8B269F" w14:textId="5DF261EA" w:rsidR="005075F5" w:rsidRDefault="00592067" w:rsidP="005075F5">
      <w:pPr>
        <w:pStyle w:val="xxmsonormal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Finance work group and state wide </w:t>
      </w:r>
      <w:r w:rsidR="005075F5">
        <w:rPr>
          <w:sz w:val="28"/>
          <w:szCs w:val="28"/>
        </w:rPr>
        <w:t xml:space="preserve"> </w:t>
      </w:r>
    </w:p>
    <w:p w14:paraId="77EF1584" w14:textId="0EC2BB04" w:rsidR="00592067" w:rsidRDefault="00592067" w:rsidP="005075F5">
      <w:pPr>
        <w:pStyle w:val="xxmsonormal"/>
        <w:ind w:left="1440"/>
        <w:rPr>
          <w:rFonts w:ascii="Segoe UI" w:hAnsi="Segoe UI" w:cs="Segoe UI"/>
        </w:rPr>
      </w:pPr>
      <w:r>
        <w:rPr>
          <w:sz w:val="28"/>
          <w:szCs w:val="28"/>
        </w:rPr>
        <w:t xml:space="preserve">Went over some of the resolutions. Link to the DA resolutions: </w:t>
      </w:r>
      <w:hyperlink r:id="rId8" w:history="1">
        <w:r>
          <w:rPr>
            <w:rStyle w:val="Hyperlink"/>
            <w:rFonts w:ascii="Segoe UI" w:hAnsi="Segoe UI" w:cs="Segoe UI"/>
          </w:rPr>
          <w:t>Delegate Assembly (DA) | Minnesota Association of Professional Employees (mape.org)</w:t>
        </w:r>
      </w:hyperlink>
    </w:p>
    <w:p w14:paraId="18FB8845" w14:textId="087FAD28" w:rsidR="00592067" w:rsidRPr="00592067" w:rsidRDefault="00592067" w:rsidP="005075F5">
      <w:pPr>
        <w:pStyle w:val="xxmsonormal"/>
        <w:ind w:left="1440"/>
        <w:rPr>
          <w:sz w:val="28"/>
          <w:szCs w:val="28"/>
        </w:rPr>
      </w:pPr>
      <w:r w:rsidRPr="00592067">
        <w:rPr>
          <w:sz w:val="28"/>
          <w:szCs w:val="28"/>
        </w:rPr>
        <w:t>Talked about operations: We collected a little more money that we spent and budgete</w:t>
      </w:r>
      <w:r w:rsidR="001A7E76">
        <w:rPr>
          <w:sz w:val="28"/>
          <w:szCs w:val="28"/>
        </w:rPr>
        <w:t xml:space="preserve">d. Discuss if we need more stewards </w:t>
      </w:r>
      <w:r w:rsidRPr="00592067">
        <w:rPr>
          <w:sz w:val="28"/>
          <w:szCs w:val="28"/>
        </w:rPr>
        <w:t>or not.</w:t>
      </w:r>
    </w:p>
    <w:p w14:paraId="73FD2841" w14:textId="1A0D17B5" w:rsidR="00592067" w:rsidRDefault="00592067" w:rsidP="005075F5">
      <w:pPr>
        <w:pStyle w:val="xxmsonormal"/>
        <w:ind w:left="1440"/>
        <w:rPr>
          <w:sz w:val="28"/>
          <w:szCs w:val="28"/>
        </w:rPr>
      </w:pPr>
      <w:r>
        <w:rPr>
          <w:sz w:val="28"/>
          <w:szCs w:val="28"/>
        </w:rPr>
        <w:t>Some d</w:t>
      </w:r>
      <w:r w:rsidR="001A7E76">
        <w:rPr>
          <w:sz w:val="28"/>
          <w:szCs w:val="28"/>
        </w:rPr>
        <w:t>iscussion on the scholarship: If</w:t>
      </w:r>
      <w:r>
        <w:rPr>
          <w:sz w:val="28"/>
          <w:szCs w:val="28"/>
        </w:rPr>
        <w:t xml:space="preserve"> is worthwhile and who needs to do that scholarship evaluation</w:t>
      </w:r>
    </w:p>
    <w:p w14:paraId="54C4911E" w14:textId="26BAF490" w:rsidR="00592067" w:rsidRPr="00D54D4A" w:rsidRDefault="00592067" w:rsidP="005075F5">
      <w:pPr>
        <w:pStyle w:val="xxmsonormal"/>
        <w:ind w:left="1440"/>
        <w:rPr>
          <w:sz w:val="28"/>
          <w:szCs w:val="28"/>
        </w:rPr>
      </w:pPr>
      <w:r>
        <w:rPr>
          <w:sz w:val="28"/>
          <w:szCs w:val="28"/>
        </w:rPr>
        <w:t>Construction repairs still going on at the MAPE central due to the water damage</w:t>
      </w:r>
    </w:p>
    <w:p w14:paraId="103B10E1" w14:textId="571ACCD1" w:rsidR="00FA0FCD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b.</w:t>
      </w:r>
      <w:r w:rsidR="00D54D4A" w:rsidRPr="00D54D4A">
        <w:rPr>
          <w:sz w:val="28"/>
          <w:szCs w:val="28"/>
        </w:rPr>
        <w:t xml:space="preserve"> Treasurer’s report</w:t>
      </w:r>
    </w:p>
    <w:p w14:paraId="3A305F4B" w14:textId="77777777" w:rsidR="005075F5" w:rsidRDefault="005075F5" w:rsidP="00857876">
      <w:pPr>
        <w:pStyle w:val="xxmsonormal"/>
        <w:ind w:left="720" w:firstLine="720"/>
        <w:rPr>
          <w:sz w:val="28"/>
          <w:szCs w:val="28"/>
        </w:rPr>
      </w:pPr>
    </w:p>
    <w:p w14:paraId="003DFA7D" w14:textId="605AD37D" w:rsidR="005075F5" w:rsidRDefault="005075F5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Ending July 31 2251</w:t>
      </w:r>
    </w:p>
    <w:p w14:paraId="33EBC9CE" w14:textId="0C8C6C91" w:rsidR="005075F5" w:rsidRDefault="005075F5" w:rsidP="005075F5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Have some expenses, Payroll </w:t>
      </w:r>
      <w:r w:rsidR="001A7E76">
        <w:rPr>
          <w:sz w:val="28"/>
          <w:szCs w:val="28"/>
        </w:rPr>
        <w:t>distribution</w:t>
      </w:r>
      <w:r>
        <w:rPr>
          <w:sz w:val="28"/>
          <w:szCs w:val="28"/>
        </w:rPr>
        <w:t xml:space="preserve"> to the officer, Dues, Payroll taxes</w:t>
      </w:r>
    </w:p>
    <w:p w14:paraId="430572F9" w14:textId="23B4F753" w:rsidR="005075F5" w:rsidRPr="00D54D4A" w:rsidRDefault="005075F5" w:rsidP="005075F5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Budget: $23,748.00</w:t>
      </w:r>
    </w:p>
    <w:p w14:paraId="02456F1C" w14:textId="7080F69A" w:rsidR="004B34A1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c</w:t>
      </w:r>
      <w:r w:rsidR="00D54D4A" w:rsidRPr="00D54D4A">
        <w:rPr>
          <w:sz w:val="28"/>
          <w:szCs w:val="28"/>
        </w:rPr>
        <w:t>. Membership Secretary’s report</w:t>
      </w:r>
    </w:p>
    <w:p w14:paraId="1E816EC7" w14:textId="593520C1" w:rsidR="005075F5" w:rsidRDefault="005075F5" w:rsidP="00857876">
      <w:pPr>
        <w:pStyle w:val="xxmsonormal"/>
        <w:ind w:left="720" w:firstLine="720"/>
        <w:rPr>
          <w:sz w:val="28"/>
          <w:szCs w:val="28"/>
        </w:rPr>
      </w:pPr>
    </w:p>
    <w:p w14:paraId="0F01F8C0" w14:textId="6BBD89E8" w:rsidR="005075F5" w:rsidRDefault="005075F5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53.6% Membership</w:t>
      </w:r>
      <w:r w:rsidR="00A84335">
        <w:rPr>
          <w:sz w:val="28"/>
          <w:szCs w:val="28"/>
        </w:rPr>
        <w:t>/ 46.4% Non-Membership</w:t>
      </w:r>
    </w:p>
    <w:p w14:paraId="6A69CB72" w14:textId="418AF7AB" w:rsidR="005075F5" w:rsidRDefault="005075F5" w:rsidP="00857876">
      <w:pPr>
        <w:pStyle w:val="xxmsonormal"/>
        <w:ind w:left="720" w:firstLine="720"/>
        <w:rPr>
          <w:sz w:val="28"/>
          <w:szCs w:val="28"/>
          <w:u w:val="single"/>
        </w:rPr>
      </w:pPr>
      <w:r w:rsidRPr="00A84335">
        <w:rPr>
          <w:sz w:val="28"/>
          <w:szCs w:val="28"/>
          <w:u w:val="single"/>
        </w:rPr>
        <w:t>New Member</w:t>
      </w:r>
      <w:r w:rsidR="00A84335" w:rsidRPr="00A84335">
        <w:rPr>
          <w:sz w:val="28"/>
          <w:szCs w:val="28"/>
          <w:u w:val="single"/>
        </w:rPr>
        <w:t xml:space="preserve">s: </w:t>
      </w:r>
    </w:p>
    <w:p w14:paraId="0B4C39D6" w14:textId="77777777" w:rsidR="00A84335" w:rsidRDefault="00A84335" w:rsidP="00857876">
      <w:pPr>
        <w:pStyle w:val="xxmsonormal"/>
        <w:ind w:left="720" w:firstLine="720"/>
        <w:rPr>
          <w:sz w:val="28"/>
          <w:szCs w:val="28"/>
          <w:u w:val="single"/>
        </w:rPr>
      </w:pPr>
    </w:p>
    <w:p w14:paraId="0F3E58C1" w14:textId="06536AA3" w:rsidR="00A84335" w:rsidRDefault="00A84335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Tyler </w:t>
      </w:r>
      <w:proofErr w:type="spellStart"/>
      <w:r>
        <w:rPr>
          <w:sz w:val="28"/>
          <w:szCs w:val="28"/>
        </w:rPr>
        <w:t>Kuntson</w:t>
      </w:r>
      <w:proofErr w:type="spellEnd"/>
      <w:r>
        <w:rPr>
          <w:sz w:val="28"/>
          <w:szCs w:val="28"/>
        </w:rPr>
        <w:t>- BWSR</w:t>
      </w:r>
    </w:p>
    <w:p w14:paraId="492EA2EA" w14:textId="77777777" w:rsidR="00A84335" w:rsidRDefault="00A84335" w:rsidP="00857876">
      <w:pPr>
        <w:pStyle w:val="xxmsonormal"/>
        <w:ind w:left="720" w:firstLine="720"/>
        <w:rPr>
          <w:sz w:val="28"/>
          <w:szCs w:val="28"/>
        </w:rPr>
      </w:pPr>
    </w:p>
    <w:p w14:paraId="1C3EACBF" w14:textId="1D2CD196" w:rsidR="00A84335" w:rsidRDefault="00A84335" w:rsidP="00857876">
      <w:pPr>
        <w:pStyle w:val="xxmsonormal"/>
        <w:ind w:left="720" w:firstLine="720"/>
        <w:rPr>
          <w:sz w:val="28"/>
          <w:szCs w:val="28"/>
          <w:u w:val="single"/>
        </w:rPr>
      </w:pPr>
      <w:r w:rsidRPr="00A84335">
        <w:rPr>
          <w:sz w:val="28"/>
          <w:szCs w:val="28"/>
          <w:u w:val="single"/>
        </w:rPr>
        <w:t>New Hire Non-Members:</w:t>
      </w:r>
    </w:p>
    <w:p w14:paraId="5B713484" w14:textId="20F8A1AB" w:rsidR="00A84335" w:rsidRDefault="00A84335" w:rsidP="00857876">
      <w:pPr>
        <w:pStyle w:val="xxmsonormal"/>
        <w:ind w:left="720" w:firstLine="720"/>
        <w:rPr>
          <w:sz w:val="28"/>
          <w:szCs w:val="28"/>
          <w:u w:val="single"/>
        </w:rPr>
      </w:pPr>
    </w:p>
    <w:p w14:paraId="7D5EDE4E" w14:textId="53602407" w:rsidR="00A84335" w:rsidRDefault="00A84335" w:rsidP="00857876">
      <w:pPr>
        <w:pStyle w:val="xxmsonormal"/>
        <w:ind w:left="720" w:firstLine="720"/>
        <w:rPr>
          <w:sz w:val="28"/>
          <w:szCs w:val="28"/>
        </w:rPr>
      </w:pPr>
      <w:r w:rsidRPr="00A84335">
        <w:rPr>
          <w:sz w:val="28"/>
          <w:szCs w:val="28"/>
        </w:rPr>
        <w:t>Kiersten Hansen- DNR (New Ulm)</w:t>
      </w:r>
    </w:p>
    <w:p w14:paraId="2A530E64" w14:textId="237E8D09" w:rsidR="00A84335" w:rsidRDefault="00A84335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Katherine Donaghue- MnSCU (Willmar)</w:t>
      </w:r>
    </w:p>
    <w:p w14:paraId="48F556D4" w14:textId="0710E493" w:rsidR="00A84335" w:rsidRDefault="00A84335" w:rsidP="00857876">
      <w:pPr>
        <w:pStyle w:val="xxmsonormal"/>
        <w:ind w:left="720" w:firstLine="720"/>
        <w:rPr>
          <w:sz w:val="28"/>
          <w:szCs w:val="28"/>
        </w:rPr>
      </w:pPr>
    </w:p>
    <w:p w14:paraId="2E1DA1E9" w14:textId="69A9FBF3" w:rsidR="00A84335" w:rsidRPr="00A84335" w:rsidRDefault="00A84335" w:rsidP="00857876">
      <w:pPr>
        <w:pStyle w:val="xxmsonormal"/>
        <w:ind w:left="720" w:firstLine="720"/>
        <w:rPr>
          <w:sz w:val="28"/>
          <w:szCs w:val="28"/>
          <w:u w:val="single"/>
        </w:rPr>
      </w:pPr>
      <w:r w:rsidRPr="00A84335">
        <w:rPr>
          <w:sz w:val="28"/>
          <w:szCs w:val="28"/>
          <w:u w:val="single"/>
        </w:rPr>
        <w:t>Dropped Members:</w:t>
      </w:r>
    </w:p>
    <w:p w14:paraId="39337F8E" w14:textId="07B1421B" w:rsidR="00A84335" w:rsidRDefault="00A84335" w:rsidP="00857876">
      <w:pPr>
        <w:pStyle w:val="xxmsonormal"/>
        <w:ind w:left="720" w:firstLine="720"/>
        <w:rPr>
          <w:sz w:val="28"/>
          <w:szCs w:val="28"/>
        </w:rPr>
      </w:pPr>
    </w:p>
    <w:p w14:paraId="3641BF48" w14:textId="156C3FD1" w:rsidR="00A84335" w:rsidRPr="00A84335" w:rsidRDefault="00A84335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34FCFCA5" w14:textId="77777777" w:rsidR="00A84335" w:rsidRPr="00A84335" w:rsidRDefault="00A84335" w:rsidP="00857876">
      <w:pPr>
        <w:pStyle w:val="xxmsonormal"/>
        <w:ind w:left="720" w:firstLine="720"/>
        <w:rPr>
          <w:sz w:val="28"/>
          <w:szCs w:val="28"/>
          <w:u w:val="single"/>
        </w:rPr>
      </w:pPr>
    </w:p>
    <w:p w14:paraId="7BCB11BC" w14:textId="71029C29" w:rsidR="00D54D4A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d</w:t>
      </w:r>
      <w:r w:rsidR="00D54D4A" w:rsidRPr="00D54D4A">
        <w:rPr>
          <w:sz w:val="28"/>
          <w:szCs w:val="28"/>
        </w:rPr>
        <w:t>. Any corrections on minutes</w:t>
      </w:r>
    </w:p>
    <w:p w14:paraId="56DC0F1C" w14:textId="29B8D927" w:rsidR="005075F5" w:rsidRPr="00D54D4A" w:rsidRDefault="005075F5" w:rsidP="005075F5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No corrections</w:t>
      </w:r>
    </w:p>
    <w:p w14:paraId="695D0DAC" w14:textId="74D90219" w:rsidR="004C276B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e. BA Updates</w:t>
      </w:r>
    </w:p>
    <w:p w14:paraId="44327CBB" w14:textId="3F32E1A7" w:rsidR="00A84335" w:rsidRDefault="00A84335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We still have </w:t>
      </w:r>
      <w:r w:rsidR="00145A4F">
        <w:rPr>
          <w:sz w:val="28"/>
          <w:szCs w:val="28"/>
        </w:rPr>
        <w:t>2</w:t>
      </w:r>
      <w:r>
        <w:rPr>
          <w:sz w:val="28"/>
          <w:szCs w:val="28"/>
        </w:rPr>
        <w:t xml:space="preserve"> open</w:t>
      </w:r>
      <w:r w:rsidR="00145A4F">
        <w:rPr>
          <w:sz w:val="28"/>
          <w:szCs w:val="28"/>
        </w:rPr>
        <w:t>ing for</w:t>
      </w:r>
      <w:r>
        <w:rPr>
          <w:sz w:val="28"/>
          <w:szCs w:val="28"/>
        </w:rPr>
        <w:t xml:space="preserve"> DA position (Loran King accepted to go)</w:t>
      </w:r>
      <w:r w:rsidR="00145A4F">
        <w:rPr>
          <w:sz w:val="28"/>
          <w:szCs w:val="28"/>
        </w:rPr>
        <w:t xml:space="preserve"> Lost time will be paid for</w:t>
      </w:r>
    </w:p>
    <w:p w14:paraId="5503F5D6" w14:textId="6CA57111" w:rsidR="00A84335" w:rsidRDefault="00A84335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We have increased membership which give you more opening to participant in DA</w:t>
      </w:r>
    </w:p>
    <w:p w14:paraId="21EF8899" w14:textId="5AD6EA4B" w:rsidR="00A84335" w:rsidRDefault="00A84335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CAT will be working </w:t>
      </w:r>
      <w:r w:rsidR="001A7E76">
        <w:rPr>
          <w:sz w:val="28"/>
          <w:szCs w:val="28"/>
        </w:rPr>
        <w:t>on talking with members.</w:t>
      </w:r>
      <w:r>
        <w:rPr>
          <w:sz w:val="28"/>
          <w:szCs w:val="28"/>
        </w:rPr>
        <w:t xml:space="preserve"> </w:t>
      </w:r>
    </w:p>
    <w:p w14:paraId="536C4E03" w14:textId="77777777" w:rsidR="00A84335" w:rsidRDefault="00A84335" w:rsidP="00857876">
      <w:pPr>
        <w:pStyle w:val="xxmsonormal"/>
        <w:ind w:left="720" w:firstLine="720"/>
        <w:rPr>
          <w:sz w:val="28"/>
          <w:szCs w:val="28"/>
        </w:rPr>
      </w:pPr>
    </w:p>
    <w:p w14:paraId="63E4E673" w14:textId="47CCFA20" w:rsidR="00D54D4A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f</w:t>
      </w:r>
      <w:r w:rsidR="00D54D4A" w:rsidRPr="00D54D4A">
        <w:rPr>
          <w:sz w:val="28"/>
          <w:szCs w:val="28"/>
        </w:rPr>
        <w:t>. Other reports</w:t>
      </w:r>
    </w:p>
    <w:p w14:paraId="4F56E5C2" w14:textId="77777777" w:rsidR="00A84335" w:rsidRDefault="00567A76" w:rsidP="00DC3249">
      <w:pPr>
        <w:pStyle w:val="xxmsonormal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857876">
        <w:rPr>
          <w:sz w:val="28"/>
          <w:szCs w:val="28"/>
        </w:rPr>
        <w:tab/>
      </w:r>
      <w:r>
        <w:rPr>
          <w:sz w:val="28"/>
          <w:szCs w:val="28"/>
        </w:rPr>
        <w:t>Local Presidents Committee report</w:t>
      </w:r>
    </w:p>
    <w:p w14:paraId="55021776" w14:textId="796CAB36" w:rsidR="00A84335" w:rsidRDefault="00A84335" w:rsidP="00DC3249">
      <w:pPr>
        <w:pStyle w:val="xxmsonormal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Political </w:t>
      </w:r>
      <w:r w:rsidR="001A7E76">
        <w:rPr>
          <w:sz w:val="28"/>
          <w:szCs w:val="28"/>
        </w:rPr>
        <w:t>console</w:t>
      </w:r>
      <w:r>
        <w:rPr>
          <w:sz w:val="28"/>
          <w:szCs w:val="28"/>
        </w:rPr>
        <w:t xml:space="preserve"> update 32 work week hours</w:t>
      </w:r>
    </w:p>
    <w:p w14:paraId="0EE8D72E" w14:textId="5C80D1EB" w:rsidR="004C276B" w:rsidRDefault="004C276B" w:rsidP="00DC3249">
      <w:pPr>
        <w:pStyle w:val="xxmsonormal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D55771" w14:textId="1DA46E1A" w:rsidR="00715D2A" w:rsidRDefault="00DC3249" w:rsidP="00715D2A">
      <w:pPr>
        <w:pStyle w:val="xxmsonormal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857876">
        <w:rPr>
          <w:sz w:val="28"/>
          <w:szCs w:val="28"/>
        </w:rPr>
        <w:tab/>
      </w:r>
    </w:p>
    <w:p w14:paraId="70392C0D" w14:textId="4836CD3D" w:rsidR="00715D2A" w:rsidRDefault="00633E2C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57876">
        <w:rPr>
          <w:sz w:val="28"/>
          <w:szCs w:val="28"/>
        </w:rPr>
        <w:t>.</w:t>
      </w:r>
      <w:r w:rsidR="00857876">
        <w:rPr>
          <w:sz w:val="28"/>
          <w:szCs w:val="28"/>
        </w:rPr>
        <w:tab/>
      </w:r>
      <w:r w:rsidR="00715D2A">
        <w:rPr>
          <w:sz w:val="28"/>
          <w:szCs w:val="28"/>
        </w:rPr>
        <w:t>Delegate Assembly Oct 25-26</w:t>
      </w:r>
      <w:r w:rsidR="00715D2A" w:rsidRPr="00715D2A">
        <w:rPr>
          <w:sz w:val="28"/>
          <w:szCs w:val="28"/>
          <w:vertAlign w:val="superscript"/>
        </w:rPr>
        <w:t>th</w:t>
      </w:r>
      <w:r w:rsidR="00715D2A">
        <w:rPr>
          <w:sz w:val="28"/>
          <w:szCs w:val="28"/>
        </w:rPr>
        <w:t xml:space="preserve"> </w:t>
      </w:r>
    </w:p>
    <w:p w14:paraId="509F925D" w14:textId="2B7BF82A" w:rsidR="00715D2A" w:rsidRDefault="001A7E76" w:rsidP="00145A4F">
      <w:pPr>
        <w:pStyle w:val="xxmsonormal"/>
        <w:ind w:left="1440"/>
        <w:rPr>
          <w:sz w:val="28"/>
          <w:szCs w:val="28"/>
        </w:rPr>
      </w:pPr>
      <w:r>
        <w:rPr>
          <w:sz w:val="28"/>
          <w:szCs w:val="28"/>
        </w:rPr>
        <w:t>a. Two</w:t>
      </w:r>
      <w:r w:rsidR="000A45A3">
        <w:rPr>
          <w:sz w:val="28"/>
          <w:szCs w:val="28"/>
        </w:rPr>
        <w:t xml:space="preserve"> </w:t>
      </w:r>
      <w:r w:rsidR="00715D2A">
        <w:rPr>
          <w:sz w:val="28"/>
          <w:szCs w:val="28"/>
        </w:rPr>
        <w:t>delegate and alternate</w:t>
      </w:r>
      <w:r w:rsidR="000A45A3">
        <w:rPr>
          <w:sz w:val="28"/>
          <w:szCs w:val="28"/>
        </w:rPr>
        <w:t xml:space="preserve"> volunteer request</w:t>
      </w:r>
      <w:r w:rsidR="00145A4F">
        <w:rPr>
          <w:sz w:val="28"/>
          <w:szCs w:val="28"/>
        </w:rPr>
        <w:t xml:space="preserve"> (Lorna King nominated herself) If you are interested, please email Anna Hall. Deadline is Sept 20</w:t>
      </w:r>
      <w:r w:rsidR="00145A4F" w:rsidRPr="00145A4F">
        <w:rPr>
          <w:sz w:val="28"/>
          <w:szCs w:val="28"/>
          <w:vertAlign w:val="superscript"/>
        </w:rPr>
        <w:t>th</w:t>
      </w:r>
      <w:r w:rsidR="00145A4F">
        <w:rPr>
          <w:sz w:val="28"/>
          <w:szCs w:val="28"/>
        </w:rPr>
        <w:t>. It</w:t>
      </w:r>
      <w:r>
        <w:rPr>
          <w:sz w:val="28"/>
          <w:szCs w:val="28"/>
        </w:rPr>
        <w:t xml:space="preserve"> is</w:t>
      </w:r>
      <w:r w:rsidR="00145A4F">
        <w:rPr>
          <w:sz w:val="28"/>
          <w:szCs w:val="28"/>
        </w:rPr>
        <w:t xml:space="preserve"> a great event to experience. Lost time, lodging and mileage will be paid for. It is also an opportunity to connect with other </w:t>
      </w:r>
      <w:r>
        <w:rPr>
          <w:sz w:val="28"/>
          <w:szCs w:val="28"/>
        </w:rPr>
        <w:t xml:space="preserve">MAPE </w:t>
      </w:r>
      <w:r w:rsidR="00145A4F">
        <w:rPr>
          <w:sz w:val="28"/>
          <w:szCs w:val="28"/>
        </w:rPr>
        <w:t>members in person versus zoom.</w:t>
      </w:r>
    </w:p>
    <w:p w14:paraId="727C5693" w14:textId="25F96C37" w:rsidR="000A45A3" w:rsidRDefault="001A7E76" w:rsidP="002153B1">
      <w:pPr>
        <w:pStyle w:val="xxmsonormal"/>
        <w:ind w:left="1440"/>
        <w:rPr>
          <w:sz w:val="28"/>
          <w:szCs w:val="28"/>
        </w:rPr>
      </w:pPr>
      <w:r>
        <w:rPr>
          <w:sz w:val="28"/>
          <w:szCs w:val="28"/>
        </w:rPr>
        <w:t>b. 6</w:t>
      </w:r>
      <w:r w:rsidR="000A45A3">
        <w:rPr>
          <w:sz w:val="28"/>
          <w:szCs w:val="28"/>
        </w:rPr>
        <w:t xml:space="preserve"> resolutions to be voted on available to review at</w:t>
      </w:r>
      <w:r w:rsidR="00B27CFF">
        <w:rPr>
          <w:sz w:val="28"/>
          <w:szCs w:val="28"/>
        </w:rPr>
        <w:t xml:space="preserve"> (</w:t>
      </w:r>
      <w:r w:rsidR="002153B1">
        <w:rPr>
          <w:sz w:val="28"/>
          <w:szCs w:val="28"/>
        </w:rPr>
        <w:t>resolutions</w:t>
      </w:r>
      <w:r w:rsidR="00B27CFF">
        <w:rPr>
          <w:sz w:val="28"/>
          <w:szCs w:val="28"/>
        </w:rPr>
        <w:t xml:space="preserve"> 1: Allow locals and regions to pay for Attorney fee and resolution 2: Dissolution of the Nominations Committee</w:t>
      </w:r>
      <w:r w:rsidR="002153B1">
        <w:rPr>
          <w:sz w:val="28"/>
          <w:szCs w:val="28"/>
        </w:rPr>
        <w:t xml:space="preserve"> were reviewed during the meeting and Q &amp;A were addressed)</w:t>
      </w:r>
      <w:r w:rsidR="00B27CFF">
        <w:rPr>
          <w:sz w:val="28"/>
          <w:szCs w:val="28"/>
        </w:rPr>
        <w:t>. Resolution 3, 4, 5 and 6 will be reviewed during October meeting due to lack of time.</w:t>
      </w:r>
    </w:p>
    <w:p w14:paraId="3B54CD4A" w14:textId="18E9EA69" w:rsidR="000A45A3" w:rsidRDefault="000A45A3" w:rsidP="00D54D4A">
      <w:pPr>
        <w:pStyle w:val="xxmsonormal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9" w:history="1">
        <w:r>
          <w:rPr>
            <w:rStyle w:val="Hyperlink"/>
          </w:rPr>
          <w:t>Delegate Assembly (DA) | Minnesota Association of Professional Employees (mape.org)</w:t>
        </w:r>
      </w:hyperlink>
    </w:p>
    <w:p w14:paraId="392E2398" w14:textId="3E5D148E" w:rsidR="000A45A3" w:rsidRPr="000A45A3" w:rsidRDefault="000A45A3" w:rsidP="00D54D4A">
      <w:pPr>
        <w:pStyle w:val="xxmsonormal"/>
        <w:rPr>
          <w:sz w:val="28"/>
          <w:szCs w:val="28"/>
        </w:rPr>
      </w:pPr>
      <w:r w:rsidRPr="000A45A3">
        <w:rPr>
          <w:sz w:val="28"/>
          <w:szCs w:val="28"/>
        </w:rPr>
        <w:t>4.</w:t>
      </w:r>
      <w:r w:rsidRPr="000A45A3">
        <w:rPr>
          <w:sz w:val="28"/>
          <w:szCs w:val="28"/>
        </w:rPr>
        <w:tab/>
        <w:t>Contract Negotiations</w:t>
      </w:r>
    </w:p>
    <w:p w14:paraId="3DF2D8AA" w14:textId="418615C0" w:rsidR="000A45A3" w:rsidRPr="000A45A3" w:rsidRDefault="000A45A3" w:rsidP="00D54D4A">
      <w:pPr>
        <w:pStyle w:val="xxmsonormal"/>
        <w:rPr>
          <w:sz w:val="28"/>
          <w:szCs w:val="28"/>
        </w:rPr>
      </w:pPr>
      <w:r w:rsidRPr="000A45A3">
        <w:rPr>
          <w:sz w:val="28"/>
          <w:szCs w:val="28"/>
        </w:rPr>
        <w:tab/>
      </w:r>
      <w:r w:rsidRPr="000A45A3">
        <w:rPr>
          <w:sz w:val="28"/>
          <w:szCs w:val="28"/>
        </w:rPr>
        <w:tab/>
        <w:t>a. CAT lead request for agencies and locations in region</w:t>
      </w:r>
    </w:p>
    <w:p w14:paraId="42FCA302" w14:textId="1C746A26" w:rsidR="000A45A3" w:rsidRPr="000A45A3" w:rsidRDefault="000A45A3" w:rsidP="00D54D4A">
      <w:pPr>
        <w:pStyle w:val="xxmsonormal"/>
        <w:rPr>
          <w:sz w:val="28"/>
          <w:szCs w:val="28"/>
        </w:rPr>
      </w:pPr>
      <w:r w:rsidRPr="000A45A3">
        <w:rPr>
          <w:sz w:val="28"/>
          <w:szCs w:val="28"/>
        </w:rPr>
        <w:tab/>
      </w:r>
      <w:r w:rsidRPr="000A45A3">
        <w:rPr>
          <w:sz w:val="28"/>
          <w:szCs w:val="28"/>
        </w:rPr>
        <w:tab/>
        <w:t>b. In person meetings to take place with virtual option coming months</w:t>
      </w:r>
    </w:p>
    <w:p w14:paraId="5A770EFA" w14:textId="4E7B6776" w:rsidR="00857876" w:rsidRDefault="000A45A3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>5</w:t>
      </w:r>
      <w:r w:rsidR="00715D2A">
        <w:rPr>
          <w:sz w:val="28"/>
          <w:szCs w:val="28"/>
        </w:rPr>
        <w:t xml:space="preserve">. </w:t>
      </w:r>
      <w:r w:rsidR="00715D2A">
        <w:rPr>
          <w:sz w:val="28"/>
          <w:szCs w:val="28"/>
        </w:rPr>
        <w:tab/>
      </w:r>
      <w:r w:rsidR="00857876" w:rsidRPr="00D54D4A">
        <w:rPr>
          <w:sz w:val="28"/>
          <w:szCs w:val="28"/>
        </w:rPr>
        <w:t>Drawing</w:t>
      </w:r>
    </w:p>
    <w:p w14:paraId="6F3D0397" w14:textId="1A04467A" w:rsidR="002153B1" w:rsidRDefault="002153B1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Shawna Ehlenbach</w:t>
      </w:r>
    </w:p>
    <w:p w14:paraId="1D3C8394" w14:textId="6A36D313" w:rsidR="00857876" w:rsidRDefault="000A45A3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>6</w:t>
      </w:r>
      <w:r w:rsidR="00857876">
        <w:rPr>
          <w:sz w:val="28"/>
          <w:szCs w:val="28"/>
        </w:rPr>
        <w:t>.</w:t>
      </w:r>
      <w:r w:rsidR="00857876" w:rsidRPr="00857876">
        <w:rPr>
          <w:sz w:val="28"/>
          <w:szCs w:val="28"/>
        </w:rPr>
        <w:t xml:space="preserve"> </w:t>
      </w:r>
      <w:r w:rsidR="00857876">
        <w:rPr>
          <w:sz w:val="28"/>
          <w:szCs w:val="28"/>
        </w:rPr>
        <w:tab/>
      </w:r>
      <w:r w:rsidR="00857876" w:rsidRPr="00D54D4A">
        <w:rPr>
          <w:sz w:val="28"/>
          <w:szCs w:val="28"/>
        </w:rPr>
        <w:t>Adjourn</w:t>
      </w:r>
    </w:p>
    <w:p w14:paraId="176AD962" w14:textId="77777777" w:rsidR="006C1EA4" w:rsidRDefault="006C1EA4" w:rsidP="00D54D4A">
      <w:pPr>
        <w:pStyle w:val="xxmsonormal"/>
        <w:rPr>
          <w:sz w:val="28"/>
          <w:szCs w:val="28"/>
        </w:rPr>
      </w:pPr>
    </w:p>
    <w:p w14:paraId="33E7853F" w14:textId="20339673" w:rsidR="006C1EA4" w:rsidRDefault="006C1EA4" w:rsidP="00D54D4A">
      <w:pPr>
        <w:pStyle w:val="xxmsonormal"/>
        <w:rPr>
          <w:sz w:val="28"/>
          <w:szCs w:val="28"/>
        </w:rPr>
      </w:pPr>
    </w:p>
    <w:p w14:paraId="243B2FF1" w14:textId="761F7498" w:rsidR="006C1EA4" w:rsidRDefault="006C1EA4" w:rsidP="00D54D4A">
      <w:pPr>
        <w:pStyle w:val="xxmsonormal"/>
        <w:rPr>
          <w:sz w:val="28"/>
          <w:szCs w:val="28"/>
        </w:rPr>
      </w:pPr>
    </w:p>
    <w:p w14:paraId="45F25698" w14:textId="2FC8DB9D" w:rsidR="006C1EA4" w:rsidRDefault="006C1EA4" w:rsidP="00D54D4A">
      <w:pPr>
        <w:pStyle w:val="xxmsonormal"/>
        <w:rPr>
          <w:sz w:val="28"/>
          <w:szCs w:val="28"/>
        </w:rPr>
      </w:pPr>
    </w:p>
    <w:p w14:paraId="28AE5E67" w14:textId="479DDB32" w:rsidR="006C1EA4" w:rsidRDefault="006C1EA4" w:rsidP="00D54D4A">
      <w:pPr>
        <w:pStyle w:val="xxmsonormal"/>
        <w:rPr>
          <w:sz w:val="28"/>
          <w:szCs w:val="28"/>
        </w:rPr>
      </w:pPr>
    </w:p>
    <w:p w14:paraId="50FB4A9E" w14:textId="0DEED9BF" w:rsidR="006C1EA4" w:rsidRDefault="006C1EA4" w:rsidP="00D54D4A">
      <w:pPr>
        <w:pStyle w:val="xxmsonormal"/>
        <w:rPr>
          <w:sz w:val="28"/>
          <w:szCs w:val="28"/>
        </w:rPr>
      </w:pPr>
    </w:p>
    <w:p w14:paraId="6907529F" w14:textId="77777777" w:rsidR="006C1EA4" w:rsidRDefault="006C1EA4" w:rsidP="00D54D4A">
      <w:pPr>
        <w:pStyle w:val="xxmsonormal"/>
        <w:rPr>
          <w:sz w:val="28"/>
          <w:szCs w:val="28"/>
        </w:rPr>
      </w:pPr>
    </w:p>
    <w:p w14:paraId="792595CF" w14:textId="77777777" w:rsidR="006C1EA4" w:rsidRDefault="006C1EA4" w:rsidP="00D54D4A">
      <w:pPr>
        <w:pStyle w:val="xxmsonormal"/>
        <w:rPr>
          <w:sz w:val="28"/>
          <w:szCs w:val="28"/>
        </w:rPr>
      </w:pPr>
    </w:p>
    <w:p w14:paraId="081694BA" w14:textId="1F2419EE" w:rsidR="006C1EA4" w:rsidRDefault="006C1EA4" w:rsidP="00D54D4A">
      <w:pPr>
        <w:pStyle w:val="xxmsonormal"/>
        <w:rPr>
          <w:sz w:val="28"/>
          <w:szCs w:val="28"/>
        </w:rPr>
      </w:pPr>
    </w:p>
    <w:p w14:paraId="583B7340" w14:textId="2E49F495" w:rsidR="00931A7F" w:rsidRDefault="006D115D" w:rsidP="006D115D">
      <w:pPr>
        <w:tabs>
          <w:tab w:val="left" w:pos="789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14:paraId="72B113BD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10BC216A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5AB4347C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6555DD85" w14:textId="58786F97" w:rsidR="00AF567C" w:rsidRDefault="00AF567C" w:rsidP="00931A7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 wp14:anchorId="2B3EFD34" wp14:editId="4B5BA880">
            <wp:extent cx="8886968" cy="4113497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882" cy="4131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38FB5A" w14:textId="01D6E0ED" w:rsidR="00AF567C" w:rsidRDefault="00AF567C" w:rsidP="00931A7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 wp14:anchorId="7D96C988" wp14:editId="0D11E04F">
            <wp:extent cx="6401435" cy="33915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339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08DB6" w14:textId="55866036" w:rsidR="00AF567C" w:rsidRDefault="00AF567C" w:rsidP="00931A7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 wp14:anchorId="42011631" wp14:editId="427FE093">
            <wp:extent cx="9241236" cy="7084385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173" cy="7101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C2A9F" w14:textId="41B8F351" w:rsidR="00AF567C" w:rsidRDefault="00A611A1" w:rsidP="00931A7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 wp14:anchorId="313FAB9B" wp14:editId="1673649A">
            <wp:extent cx="8608126" cy="5716436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382" cy="5729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3BCF1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4536612D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376774B8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66EA2DAA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708BAC4E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6CD6DC31" w14:textId="77777777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2BA8F9D7" w14:textId="073B0218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756693D2" w14:textId="35600D39" w:rsidR="00AF567C" w:rsidRDefault="00AF567C" w:rsidP="00931A7F">
      <w:pPr>
        <w:rPr>
          <w:rFonts w:ascii="Calibri" w:hAnsi="Calibri" w:cs="Calibri"/>
          <w:sz w:val="28"/>
          <w:szCs w:val="28"/>
        </w:rPr>
      </w:pPr>
    </w:p>
    <w:p w14:paraId="3F3E70DF" w14:textId="696B4DF3" w:rsidR="00FE3B06" w:rsidRDefault="00FE3B06" w:rsidP="00931A7F"/>
    <w:p w14:paraId="6A6012BA" w14:textId="347436E9" w:rsidR="00A60E89" w:rsidRPr="00931A7F" w:rsidRDefault="00A60E89" w:rsidP="00931A7F">
      <w:r w:rsidRPr="00A60E89">
        <w:rPr>
          <w:noProof/>
        </w:rPr>
        <w:lastRenderedPageBreak/>
        <w:drawing>
          <wp:inline distT="0" distB="0" distL="0" distR="0" wp14:anchorId="55941825" wp14:editId="2D6F1A57">
            <wp:extent cx="4134427" cy="521090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52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E89" w:rsidRPr="00931A7F" w:rsidSect="00592067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4A"/>
    <w:rsid w:val="000A45A3"/>
    <w:rsid w:val="000F3F47"/>
    <w:rsid w:val="00102C6B"/>
    <w:rsid w:val="00102FF9"/>
    <w:rsid w:val="00145A4F"/>
    <w:rsid w:val="001A7E76"/>
    <w:rsid w:val="001E5B2E"/>
    <w:rsid w:val="001F2CE7"/>
    <w:rsid w:val="002153B1"/>
    <w:rsid w:val="00283B1B"/>
    <w:rsid w:val="002F3316"/>
    <w:rsid w:val="00363666"/>
    <w:rsid w:val="003B59D1"/>
    <w:rsid w:val="00406C17"/>
    <w:rsid w:val="00457913"/>
    <w:rsid w:val="00480564"/>
    <w:rsid w:val="004B34A1"/>
    <w:rsid w:val="004C276B"/>
    <w:rsid w:val="005075F5"/>
    <w:rsid w:val="005450FE"/>
    <w:rsid w:val="00551869"/>
    <w:rsid w:val="00567A76"/>
    <w:rsid w:val="00592067"/>
    <w:rsid w:val="0059352F"/>
    <w:rsid w:val="005973A0"/>
    <w:rsid w:val="006167E6"/>
    <w:rsid w:val="00633E2C"/>
    <w:rsid w:val="00641A7B"/>
    <w:rsid w:val="006C1EA4"/>
    <w:rsid w:val="006C4A30"/>
    <w:rsid w:val="006D115D"/>
    <w:rsid w:val="006F56C2"/>
    <w:rsid w:val="00715D2A"/>
    <w:rsid w:val="00731DA3"/>
    <w:rsid w:val="007807D4"/>
    <w:rsid w:val="00812A07"/>
    <w:rsid w:val="00857876"/>
    <w:rsid w:val="008A14A5"/>
    <w:rsid w:val="00931A7F"/>
    <w:rsid w:val="0095002E"/>
    <w:rsid w:val="009B0706"/>
    <w:rsid w:val="009C2AAF"/>
    <w:rsid w:val="009D03C4"/>
    <w:rsid w:val="009F3076"/>
    <w:rsid w:val="00A60E89"/>
    <w:rsid w:val="00A611A1"/>
    <w:rsid w:val="00A84335"/>
    <w:rsid w:val="00AB225E"/>
    <w:rsid w:val="00AF567C"/>
    <w:rsid w:val="00B27CFF"/>
    <w:rsid w:val="00BF01E6"/>
    <w:rsid w:val="00C75900"/>
    <w:rsid w:val="00C92C2D"/>
    <w:rsid w:val="00CB6E39"/>
    <w:rsid w:val="00D13F82"/>
    <w:rsid w:val="00D54D4A"/>
    <w:rsid w:val="00DB5DAC"/>
    <w:rsid w:val="00DC3249"/>
    <w:rsid w:val="00E303B3"/>
    <w:rsid w:val="00ED282E"/>
    <w:rsid w:val="00F052EC"/>
    <w:rsid w:val="00F24144"/>
    <w:rsid w:val="00F81650"/>
    <w:rsid w:val="00FA0FCD"/>
    <w:rsid w:val="00FA62A1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90F4"/>
  <w15:chartTrackingRefBased/>
  <w15:docId w15:val="{BB94D608-807B-4AED-8281-F0DBB3F9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D54D4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0A45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committees/delegate-assembly-da" TargetMode="Externa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gcc02.safelinks.protection.outlook.com/?url=https%3A%2F%2Fmape.org%2Fcommittees%2Fdelegate-assembly-da&amp;data=05%7C02%7Ctaralee.latozke%40state.mn.us%7C68df695cff0e405530b608dcc6988c77%7Ceb14b04624c445198f26b89c2159828c%7C0%7C0%7C638603605689599168%7CUnknown%7CTWFpbGZsb3d8eyJWIjoiMC4wLjAwMDAiLCJQIjoiV2luMzIiLCJBTiI6Ik1haWwiLCJXVCI6Mn0%3D%7C0%7C%7C%7C&amp;sdata=tIm0boiZt88ZvuiNoipDdHANSE77nSMF2u5VYbPt%2Fzs%3D&amp;reserved=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9CFE4B826E84699A2385B917026A1" ma:contentTypeVersion="51" ma:contentTypeDescription="Create a new document." ma:contentTypeScope="" ma:versionID="5ca2eaff00c32865df381fd763cba452">
  <xsd:schema xmlns:xsd="http://www.w3.org/2001/XMLSchema" xmlns:xs="http://www.w3.org/2001/XMLSchema" xmlns:p="http://schemas.microsoft.com/office/2006/metadata/properties" xmlns:ns3="13520013-cc20-4cdc-8349-9f84496e210a" xmlns:ns4="a9a7af13-b6ff-4d5a-b3c0-db71562f8495" targetNamespace="http://schemas.microsoft.com/office/2006/metadata/properties" ma:root="true" ma:fieldsID="11240865e2809f4784e8bf69d84df246" ns3:_="" ns4:_="">
    <xsd:import namespace="13520013-cc20-4cdc-8349-9f84496e210a"/>
    <xsd:import namespace="a9a7af13-b6ff-4d5a-b3c0-db71562f84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0013-cc20-4cdc-8349-9f84496e2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7af13-b6ff-4d5a-b3c0-db71562f849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9" nillable="true" ma:displayName="_activity" ma:hidden="true" ma:internalName="_activity">
      <xsd:simpleType>
        <xsd:restriction base="dms:Note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a9a7af13-b6ff-4d5a-b3c0-db71562f8495" xsi:nil="true"/>
    <_activity xmlns="a9a7af13-b6ff-4d5a-b3c0-db71562f8495" xsi:nil="true"/>
    <TeamsChannelId xmlns="a9a7af13-b6ff-4d5a-b3c0-db71562f8495" xsi:nil="true"/>
    <IsNotebookLocked xmlns="a9a7af13-b6ff-4d5a-b3c0-db71562f8495" xsi:nil="true"/>
    <Owner xmlns="a9a7af13-b6ff-4d5a-b3c0-db71562f8495">
      <UserInfo>
        <DisplayName/>
        <AccountId xsi:nil="true"/>
        <AccountType/>
      </UserInfo>
    </Owner>
    <Math_Settings xmlns="a9a7af13-b6ff-4d5a-b3c0-db71562f8495" xsi:nil="true"/>
    <NotebookType xmlns="a9a7af13-b6ff-4d5a-b3c0-db71562f8495" xsi:nil="true"/>
    <Students xmlns="a9a7af13-b6ff-4d5a-b3c0-db71562f8495">
      <UserInfo>
        <DisplayName/>
        <AccountId xsi:nil="true"/>
        <AccountType/>
      </UserInfo>
    </Students>
    <DefaultSectionNames xmlns="a9a7af13-b6ff-4d5a-b3c0-db71562f8495" xsi:nil="true"/>
    <AppVersion xmlns="a9a7af13-b6ff-4d5a-b3c0-db71562f8495" xsi:nil="true"/>
    <Student_Groups xmlns="a9a7af13-b6ff-4d5a-b3c0-db71562f8495">
      <UserInfo>
        <DisplayName/>
        <AccountId xsi:nil="true"/>
        <AccountType/>
      </UserInfo>
    </Student_Groups>
    <Has_Leaders_Only_SectionGroup xmlns="a9a7af13-b6ff-4d5a-b3c0-db71562f8495" xsi:nil="true"/>
    <Invited_Teachers xmlns="a9a7af13-b6ff-4d5a-b3c0-db71562f8495" xsi:nil="true"/>
    <Invited_Students xmlns="a9a7af13-b6ff-4d5a-b3c0-db71562f8495" xsi:nil="true"/>
    <CultureName xmlns="a9a7af13-b6ff-4d5a-b3c0-db71562f8495" xsi:nil="true"/>
    <Distribution_Groups xmlns="a9a7af13-b6ff-4d5a-b3c0-db71562f8495" xsi:nil="true"/>
    <Templates xmlns="a9a7af13-b6ff-4d5a-b3c0-db71562f8495" xsi:nil="true"/>
    <Self_Registration_Enabled xmlns="a9a7af13-b6ff-4d5a-b3c0-db71562f8495" xsi:nil="true"/>
    <Has_Teacher_Only_SectionGroup xmlns="a9a7af13-b6ff-4d5a-b3c0-db71562f8495" xsi:nil="true"/>
    <Members xmlns="a9a7af13-b6ff-4d5a-b3c0-db71562f8495">
      <UserInfo>
        <DisplayName/>
        <AccountId xsi:nil="true"/>
        <AccountType/>
      </UserInfo>
    </Members>
    <Invited_Members xmlns="a9a7af13-b6ff-4d5a-b3c0-db71562f8495" xsi:nil="true"/>
    <Teams_Channel_Section_Location xmlns="a9a7af13-b6ff-4d5a-b3c0-db71562f8495" xsi:nil="true"/>
    <Invited_Leaders xmlns="a9a7af13-b6ff-4d5a-b3c0-db71562f8495" xsi:nil="true"/>
    <LMS_Mappings xmlns="a9a7af13-b6ff-4d5a-b3c0-db71562f8495" xsi:nil="true"/>
    <FolderType xmlns="a9a7af13-b6ff-4d5a-b3c0-db71562f8495" xsi:nil="true"/>
    <Teachers xmlns="a9a7af13-b6ff-4d5a-b3c0-db71562f8495">
      <UserInfo>
        <DisplayName/>
        <AccountId xsi:nil="true"/>
        <AccountType/>
      </UserInfo>
    </Teachers>
    <Leaders xmlns="a9a7af13-b6ff-4d5a-b3c0-db71562f8495">
      <UserInfo>
        <DisplayName/>
        <AccountId xsi:nil="true"/>
        <AccountType/>
      </UserInfo>
    </Leaders>
    <Member_Groups xmlns="a9a7af13-b6ff-4d5a-b3c0-db71562f8495">
      <UserInfo>
        <DisplayName/>
        <AccountId xsi:nil="true"/>
        <AccountType/>
      </UserInfo>
    </Member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7FD81-624C-42BE-B1F2-E6700DFE6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20013-cc20-4cdc-8349-9f84496e210a"/>
    <ds:schemaRef ds:uri="a9a7af13-b6ff-4d5a-b3c0-db71562f8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977B8-9CE4-4310-B8D2-4D8CBA217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C4DC2-F5EC-4072-9DEB-C059F8DD56E9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13520013-cc20-4cdc-8349-9f84496e210a"/>
    <ds:schemaRef ds:uri="http://schemas.microsoft.com/office/infopath/2007/PartnerControls"/>
    <ds:schemaRef ds:uri="a9a7af13-b6ff-4d5a-b3c0-db71562f8495"/>
  </ds:schemaRefs>
</ds:datastoreItem>
</file>

<file path=customXml/itemProps4.xml><?xml version="1.0" encoding="utf-8"?>
<ds:datastoreItem xmlns:ds="http://schemas.openxmlformats.org/officeDocument/2006/customXml" ds:itemID="{8166FF27-93B0-49B8-9945-68136366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536</Words>
  <Characters>3059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Latozke, Taralee (DNR)</dc:creator>
  <cp:keywords/>
  <dc:description/>
  <cp:lastModifiedBy>Davia Curran</cp:lastModifiedBy>
  <cp:revision>2</cp:revision>
  <dcterms:created xsi:type="dcterms:W3CDTF">2025-02-04T22:48:00Z</dcterms:created>
  <dcterms:modified xsi:type="dcterms:W3CDTF">2025-02-04T22:48:00Z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0x0101009749CFE4B826E84699A2385B917026A1</vt:lpwstr>
  </property>
</Properties>
</file>