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5CA2" w14:textId="7E2C6AF1" w:rsidR="00481CDB" w:rsidRPr="002C5E29" w:rsidRDefault="001F41F8" w:rsidP="001F41F8">
      <w:pPr>
        <w:tabs>
          <w:tab w:val="left" w:pos="1335"/>
        </w:tabs>
        <w:spacing w:after="0"/>
        <w:rPr>
          <w:rFonts w:ascii="Baskerville Old Face" w:hAnsi="Baskerville Old Face"/>
          <w:b/>
          <w:sz w:val="32"/>
          <w:szCs w:val="32"/>
        </w:rPr>
      </w:pPr>
      <w:r>
        <w:rPr>
          <w:rFonts w:ascii="Baskerville Old Face" w:hAnsi="Baskerville Old Face"/>
          <w:sz w:val="24"/>
          <w:szCs w:val="24"/>
        </w:rPr>
        <w:tab/>
      </w:r>
      <w:r w:rsidR="00481CDB">
        <w:rPr>
          <w:rFonts w:ascii="Baskerville Old Face" w:hAnsi="Baskerville Old Face"/>
          <w:b/>
          <w:noProof/>
          <w:sz w:val="32"/>
          <w:szCs w:val="32"/>
        </w:rPr>
        <w:drawing>
          <wp:inline distT="0" distB="0" distL="0" distR="0" wp14:anchorId="23638114" wp14:editId="3B5BA805">
            <wp:extent cx="711021" cy="50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on-Y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409" cy="512911"/>
                    </a:xfrm>
                    <a:prstGeom prst="rect">
                      <a:avLst/>
                    </a:prstGeom>
                  </pic:spPr>
                </pic:pic>
              </a:graphicData>
            </a:graphic>
          </wp:inline>
        </w:drawing>
      </w:r>
      <w:r w:rsidR="00481CDB">
        <w:rPr>
          <w:rFonts w:ascii="Baskerville Old Face" w:hAnsi="Baskerville Old Face"/>
          <w:b/>
          <w:sz w:val="32"/>
          <w:szCs w:val="32"/>
        </w:rPr>
        <w:t xml:space="preserve"> </w:t>
      </w:r>
      <w:r w:rsidR="00481CDB" w:rsidRPr="00F51710">
        <w:rPr>
          <w:rFonts w:ascii="Baskerville Old Face" w:hAnsi="Baskerville Old Face"/>
          <w:b/>
          <w:sz w:val="52"/>
          <w:szCs w:val="52"/>
        </w:rPr>
        <w:t xml:space="preserve">Local 1202 Meeting </w:t>
      </w:r>
      <w:r w:rsidR="00E86C6B">
        <w:rPr>
          <w:rFonts w:ascii="Baskerville Old Face" w:hAnsi="Baskerville Old Face"/>
          <w:b/>
          <w:sz w:val="52"/>
          <w:szCs w:val="52"/>
        </w:rPr>
        <w:t>Minutes</w:t>
      </w:r>
    </w:p>
    <w:p w14:paraId="06242057" w14:textId="77777777" w:rsidR="00481CDB" w:rsidRDefault="00481CDB" w:rsidP="002C5E29">
      <w:pPr>
        <w:spacing w:after="0"/>
        <w:jc w:val="center"/>
        <w:rPr>
          <w:rFonts w:ascii="Baskerville Old Face" w:hAnsi="Baskerville Old Face"/>
          <w:sz w:val="24"/>
          <w:szCs w:val="24"/>
        </w:rPr>
      </w:pPr>
    </w:p>
    <w:p w14:paraId="11DE5385" w14:textId="7EDF05A8" w:rsidR="00E96B70" w:rsidRPr="00E55665" w:rsidRDefault="00F14C01" w:rsidP="002C5E29">
      <w:pPr>
        <w:spacing w:after="0"/>
        <w:jc w:val="center"/>
        <w:rPr>
          <w:rFonts w:ascii="Baskerville Old Face" w:hAnsi="Baskerville Old Face"/>
          <w:sz w:val="28"/>
          <w:szCs w:val="28"/>
        </w:rPr>
      </w:pPr>
      <w:r w:rsidRPr="00E55665">
        <w:rPr>
          <w:rFonts w:ascii="Baskerville Old Face" w:hAnsi="Baskerville Old Face"/>
          <w:sz w:val="28"/>
          <w:szCs w:val="28"/>
        </w:rPr>
        <w:t>Monday</w:t>
      </w:r>
      <w:r w:rsidR="006E2883" w:rsidRPr="00E55665">
        <w:rPr>
          <w:rFonts w:ascii="Baskerville Old Face" w:hAnsi="Baskerville Old Face"/>
          <w:sz w:val="28"/>
          <w:szCs w:val="28"/>
        </w:rPr>
        <w:t xml:space="preserve">, </w:t>
      </w:r>
      <w:r w:rsidR="0013766C" w:rsidRPr="00E55665">
        <w:rPr>
          <w:rFonts w:ascii="Baskerville Old Face" w:hAnsi="Baskerville Old Face"/>
          <w:sz w:val="28"/>
          <w:szCs w:val="28"/>
        </w:rPr>
        <w:t>October 9th</w:t>
      </w:r>
      <w:r w:rsidR="00BF72C8" w:rsidRPr="00E55665">
        <w:rPr>
          <w:rFonts w:ascii="Baskerville Old Face" w:hAnsi="Baskerville Old Face"/>
          <w:sz w:val="28"/>
          <w:szCs w:val="28"/>
        </w:rPr>
        <w:t xml:space="preserve">, </w:t>
      </w:r>
      <w:r w:rsidR="006E2883" w:rsidRPr="00E55665">
        <w:rPr>
          <w:rFonts w:ascii="Baskerville Old Face" w:hAnsi="Baskerville Old Face"/>
          <w:sz w:val="28"/>
          <w:szCs w:val="28"/>
        </w:rPr>
        <w:t>202</w:t>
      </w:r>
      <w:r w:rsidR="00C939D1" w:rsidRPr="00E55665">
        <w:rPr>
          <w:rFonts w:ascii="Baskerville Old Face" w:hAnsi="Baskerville Old Face"/>
          <w:sz w:val="28"/>
          <w:szCs w:val="28"/>
        </w:rPr>
        <w:t>3</w:t>
      </w:r>
      <w:r w:rsidR="002C5E29" w:rsidRPr="00E55665">
        <w:rPr>
          <w:rFonts w:ascii="Baskerville Old Face" w:hAnsi="Baskerville Old Face"/>
          <w:sz w:val="28"/>
          <w:szCs w:val="28"/>
        </w:rPr>
        <w:t xml:space="preserve">. </w:t>
      </w:r>
      <w:r w:rsidR="00E96B70" w:rsidRPr="00E55665">
        <w:rPr>
          <w:rFonts w:ascii="Baskerville Old Face" w:hAnsi="Baskerville Old Face"/>
          <w:sz w:val="28"/>
          <w:szCs w:val="28"/>
        </w:rPr>
        <w:t xml:space="preserve">12:00 </w:t>
      </w:r>
      <w:r w:rsidR="00376190" w:rsidRPr="00E55665">
        <w:rPr>
          <w:rFonts w:ascii="Baskerville Old Face" w:hAnsi="Baskerville Old Face"/>
          <w:sz w:val="28"/>
          <w:szCs w:val="28"/>
        </w:rPr>
        <w:t xml:space="preserve">PM </w:t>
      </w:r>
      <w:r w:rsidR="00E96B70" w:rsidRPr="00E55665">
        <w:rPr>
          <w:rFonts w:ascii="Baskerville Old Face" w:hAnsi="Baskerville Old Face"/>
          <w:sz w:val="28"/>
          <w:szCs w:val="28"/>
        </w:rPr>
        <w:t>– 12:45</w:t>
      </w:r>
      <w:r w:rsidR="002C5E29" w:rsidRPr="00E55665">
        <w:rPr>
          <w:rFonts w:ascii="Baskerville Old Face" w:hAnsi="Baskerville Old Face"/>
          <w:sz w:val="28"/>
          <w:szCs w:val="28"/>
        </w:rPr>
        <w:t xml:space="preserve"> </w:t>
      </w:r>
      <w:r w:rsidR="00334EB9" w:rsidRPr="00E55665">
        <w:rPr>
          <w:rFonts w:ascii="Baskerville Old Face" w:hAnsi="Baskerville Old Face"/>
          <w:sz w:val="28"/>
          <w:szCs w:val="28"/>
        </w:rPr>
        <w:t>PM</w:t>
      </w:r>
    </w:p>
    <w:p w14:paraId="511332C9" w14:textId="42F4CE54" w:rsidR="0011234A" w:rsidRPr="00E55665" w:rsidRDefault="0011234A" w:rsidP="002C5E29">
      <w:pPr>
        <w:spacing w:after="0"/>
        <w:jc w:val="center"/>
        <w:rPr>
          <w:rFonts w:ascii="Baskerville Old Face" w:hAnsi="Baskerville Old Face"/>
          <w:sz w:val="28"/>
          <w:szCs w:val="28"/>
        </w:rPr>
      </w:pPr>
      <w:r w:rsidRPr="00E55665">
        <w:rPr>
          <w:rFonts w:ascii="Baskerville Old Face" w:hAnsi="Baskerville Old Face"/>
          <w:sz w:val="28"/>
          <w:szCs w:val="28"/>
        </w:rPr>
        <w:t xml:space="preserve">Meeting </w:t>
      </w:r>
      <w:r w:rsidR="0079345E" w:rsidRPr="00E55665">
        <w:rPr>
          <w:rFonts w:ascii="Baskerville Old Face" w:hAnsi="Baskerville Old Face"/>
          <w:sz w:val="28"/>
          <w:szCs w:val="28"/>
        </w:rPr>
        <w:t xml:space="preserve">at </w:t>
      </w:r>
      <w:r w:rsidR="00C939D1" w:rsidRPr="00E55665">
        <w:rPr>
          <w:rFonts w:ascii="Baskerville Old Face" w:hAnsi="Baskerville Old Face"/>
          <w:sz w:val="28"/>
          <w:szCs w:val="28"/>
        </w:rPr>
        <w:t>Pizza Ranch in Oak Park Heights</w:t>
      </w:r>
      <w:r w:rsidR="0079345E" w:rsidRPr="00E55665">
        <w:rPr>
          <w:rFonts w:ascii="Baskerville Old Face" w:hAnsi="Baskerville Old Face"/>
          <w:sz w:val="28"/>
          <w:szCs w:val="28"/>
        </w:rPr>
        <w:t xml:space="preserve">. </w:t>
      </w:r>
    </w:p>
    <w:p w14:paraId="11DE5388" w14:textId="109DDA0C" w:rsidR="00E96B70" w:rsidRPr="00E55665" w:rsidRDefault="00803C2B" w:rsidP="5911EA6D">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 xml:space="preserve">Meeting called to order at 12:04 PM. </w:t>
      </w:r>
    </w:p>
    <w:p w14:paraId="6B9D64C4" w14:textId="5964A6EB" w:rsidR="005472FE" w:rsidRPr="00E55665" w:rsidRDefault="00803C2B" w:rsidP="5911EA6D">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Prior</w:t>
      </w:r>
      <w:r w:rsidR="005472FE" w:rsidRPr="00E55665">
        <w:rPr>
          <w:rFonts w:ascii="Baskerville Old Face" w:hAnsi="Baskerville Old Face"/>
          <w:sz w:val="28"/>
          <w:szCs w:val="28"/>
        </w:rPr>
        <w:t xml:space="preserve"> meetings minutes</w:t>
      </w:r>
      <w:r w:rsidRPr="00E55665">
        <w:rPr>
          <w:rFonts w:ascii="Baskerville Old Face" w:hAnsi="Baskerville Old Face"/>
          <w:sz w:val="28"/>
          <w:szCs w:val="28"/>
        </w:rPr>
        <w:t xml:space="preserve"> approved. </w:t>
      </w:r>
    </w:p>
    <w:p w14:paraId="4B0E5744" w14:textId="7ACBDBCF" w:rsidR="00C939D1" w:rsidRPr="00E55665" w:rsidRDefault="00C939D1" w:rsidP="00AD5F8B">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 xml:space="preserve">President’s Report (Laura Vitzthum).  </w:t>
      </w:r>
    </w:p>
    <w:p w14:paraId="2CC9BC29" w14:textId="79BB4B02" w:rsidR="00C939D1" w:rsidRPr="00E55665" w:rsidRDefault="0013766C" w:rsidP="0013766C">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Review</w:t>
      </w:r>
      <w:r w:rsidR="00803C2B" w:rsidRPr="00E55665">
        <w:rPr>
          <w:rFonts w:ascii="Baskerville Old Face" w:hAnsi="Baskerville Old Face"/>
          <w:sz w:val="28"/>
          <w:szCs w:val="28"/>
        </w:rPr>
        <w:t>ed</w:t>
      </w:r>
      <w:r w:rsidRPr="00E55665">
        <w:rPr>
          <w:rFonts w:ascii="Baskerville Old Face" w:hAnsi="Baskerville Old Face"/>
          <w:sz w:val="28"/>
          <w:szCs w:val="28"/>
        </w:rPr>
        <w:t xml:space="preserve"> resolutions for upcoming delegate assembly. </w:t>
      </w:r>
    </w:p>
    <w:p w14:paraId="26CB9D82" w14:textId="77E7713E" w:rsidR="00351CA3" w:rsidRPr="00E55665" w:rsidRDefault="00803C2B" w:rsidP="00351CA3">
      <w:pPr>
        <w:pStyle w:val="ListParagraph"/>
        <w:spacing w:before="100" w:beforeAutospacing="1" w:after="80"/>
        <w:ind w:left="1440"/>
        <w:rPr>
          <w:rFonts w:ascii="Baskerville Old Face" w:hAnsi="Baskerville Old Face"/>
          <w:sz w:val="28"/>
          <w:szCs w:val="28"/>
        </w:rPr>
      </w:pPr>
      <w:r w:rsidRPr="00E55665">
        <w:rPr>
          <w:rFonts w:ascii="Baskerville Old Face" w:hAnsi="Baskerville Old Face"/>
          <w:sz w:val="28"/>
          <w:szCs w:val="28"/>
        </w:rPr>
        <w:t xml:space="preserve">Resolutions </w:t>
      </w:r>
      <w:proofErr w:type="gramStart"/>
      <w:r w:rsidRPr="00E55665">
        <w:rPr>
          <w:rFonts w:ascii="Baskerville Old Face" w:hAnsi="Baskerville Old Face"/>
          <w:sz w:val="28"/>
          <w:szCs w:val="28"/>
        </w:rPr>
        <w:t>include:</w:t>
      </w:r>
      <w:proofErr w:type="gramEnd"/>
      <w:r w:rsidRPr="00E55665">
        <w:rPr>
          <w:rFonts w:ascii="Baskerville Old Face" w:hAnsi="Baskerville Old Face"/>
          <w:sz w:val="28"/>
          <w:szCs w:val="28"/>
        </w:rPr>
        <w:t xml:space="preserve"> Proposal to change the name of chief steward to lead steward. Proposal to change term limits from 4 to 2 years on regional and statewide positions and eliminate term limits. Proposal to change election dates for DA assembly and negotiations representative so it is closer to the date of these events. </w:t>
      </w:r>
      <w:r w:rsidR="00AD5F8B" w:rsidRPr="00E55665">
        <w:rPr>
          <w:rFonts w:ascii="Baskerville Old Face" w:hAnsi="Baskerville Old Face"/>
          <w:sz w:val="28"/>
          <w:szCs w:val="28"/>
        </w:rPr>
        <w:t xml:space="preserve">Link: </w:t>
      </w:r>
      <w:hyperlink r:id="rId9" w:history="1">
        <w:r w:rsidR="00AD5F8B" w:rsidRPr="00E55665">
          <w:rPr>
            <w:rStyle w:val="Hyperlink"/>
            <w:rFonts w:ascii="Baskerville Old Face" w:hAnsi="Baskerville Old Face"/>
            <w:sz w:val="28"/>
            <w:szCs w:val="28"/>
          </w:rPr>
          <w:t>Delegate Assembly (DA) | Minnesota Association of Professional Employees (mape.org)</w:t>
        </w:r>
      </w:hyperlink>
      <w:r w:rsidR="00AD5F8B" w:rsidRPr="00E55665">
        <w:rPr>
          <w:rFonts w:ascii="Baskerville Old Face" w:hAnsi="Baskerville Old Face"/>
          <w:sz w:val="28"/>
          <w:szCs w:val="28"/>
        </w:rPr>
        <w:t xml:space="preserve">. </w:t>
      </w:r>
    </w:p>
    <w:p w14:paraId="6D87FE68" w14:textId="77777777" w:rsidR="00351CA3" w:rsidRPr="00E55665" w:rsidRDefault="00351CA3" w:rsidP="00803C2B">
      <w:pPr>
        <w:pStyle w:val="ListParagraph"/>
        <w:spacing w:before="100" w:beforeAutospacing="1" w:after="80"/>
        <w:ind w:left="1440"/>
        <w:rPr>
          <w:rFonts w:ascii="Baskerville Old Face" w:hAnsi="Baskerville Old Face"/>
          <w:sz w:val="28"/>
          <w:szCs w:val="28"/>
        </w:rPr>
      </w:pPr>
    </w:p>
    <w:p w14:paraId="1537C8CE" w14:textId="04F042E6" w:rsidR="00351CA3" w:rsidRPr="00E55665" w:rsidRDefault="00351CA3" w:rsidP="00351CA3">
      <w:pPr>
        <w:pStyle w:val="ListParagraph"/>
        <w:spacing w:before="100" w:beforeAutospacing="1" w:after="80"/>
        <w:ind w:left="1440"/>
        <w:rPr>
          <w:rFonts w:ascii="Baskerville Old Face" w:hAnsi="Baskerville Old Face"/>
          <w:sz w:val="28"/>
          <w:szCs w:val="28"/>
        </w:rPr>
      </w:pPr>
      <w:r w:rsidRPr="00E55665">
        <w:rPr>
          <w:rFonts w:ascii="Baskerville Old Face" w:hAnsi="Baskerville Old Face"/>
          <w:sz w:val="28"/>
          <w:szCs w:val="28"/>
        </w:rPr>
        <w:t xml:space="preserve">Members present showed support on changing the name from chief to lead steward. Members showed support from expanding the duration of term from 2 to 4 years but were not supportive of eliminating term limits. Members showed support in changing time of elections to be most inclusive of when to nominate delegate assembly attendees and elect negotiations representatives. </w:t>
      </w:r>
    </w:p>
    <w:p w14:paraId="2108FF7B" w14:textId="5D642747" w:rsidR="00483584" w:rsidRPr="00E55665" w:rsidRDefault="00351CA3" w:rsidP="00F9777C">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We discussed the change in dues that will be voted on at the upcoming delegate asse</w:t>
      </w:r>
      <w:r w:rsidR="00834FE9" w:rsidRPr="00E55665">
        <w:rPr>
          <w:rFonts w:ascii="Baskerville Old Face" w:hAnsi="Baskerville Old Face"/>
          <w:sz w:val="28"/>
          <w:szCs w:val="28"/>
        </w:rPr>
        <w:t>mbly</w:t>
      </w:r>
      <w:r w:rsidRPr="00E55665">
        <w:rPr>
          <w:rFonts w:ascii="Baskerville Old Face" w:hAnsi="Baskerville Old Face"/>
          <w:sz w:val="28"/>
          <w:szCs w:val="28"/>
        </w:rPr>
        <w:t xml:space="preserve">. </w:t>
      </w:r>
      <w:r w:rsidR="00483584" w:rsidRPr="00E55665">
        <w:rPr>
          <w:rFonts w:ascii="Baskerville Old Face" w:hAnsi="Baskerville Old Face"/>
          <w:sz w:val="28"/>
          <w:szCs w:val="28"/>
        </w:rPr>
        <w:t xml:space="preserve">Some facts that were reviewed in this presentation are that dues have not been changed since 2012. At that time, they raised from $15 to $21. MAPE has lost significant revenue since the ruling on the Janus vs AFSCME case in 2018 when we lost fair share member dues. The change in dues was determined by the Finance Work Group and approved by the Board of Directors. The aim in the varying costs for the due structure is to create more equity in dues. Those people making more will pay more. There is a dues cap at $32.50. The calculation for the dues is 75% (45 minutes) of an hour of work for each pay period. If an overall raise in dues is not approved, we may lose representation, support in arbitration, government lobbying at the capital for issues pertaining to MAPE members (non-partisan) and being unable to modernize and maintain modern communications. </w:t>
      </w:r>
      <w:r w:rsidR="00483584" w:rsidRPr="00E55665">
        <w:rPr>
          <w:rFonts w:ascii="Baskerville Old Face" w:hAnsi="Baskerville Old Face"/>
          <w:sz w:val="28"/>
          <w:szCs w:val="28"/>
        </w:rPr>
        <w:lastRenderedPageBreak/>
        <w:t xml:space="preserve">There is also the high probability that MAPE staff may be laid off. There are currently 26 MAPE staff positions. </w:t>
      </w:r>
    </w:p>
    <w:p w14:paraId="6927976C" w14:textId="2C570973" w:rsidR="00351CA3" w:rsidRPr="00E55665" w:rsidRDefault="00483584" w:rsidP="00483584">
      <w:pPr>
        <w:pStyle w:val="ListParagraph"/>
        <w:spacing w:before="100" w:beforeAutospacing="1" w:after="80"/>
        <w:ind w:left="1440"/>
        <w:rPr>
          <w:rFonts w:ascii="Baskerville Old Face" w:hAnsi="Baskerville Old Face"/>
          <w:sz w:val="28"/>
          <w:szCs w:val="28"/>
        </w:rPr>
      </w:pPr>
      <w:r w:rsidRPr="00E55665">
        <w:rPr>
          <w:rFonts w:ascii="Baskerville Old Face" w:hAnsi="Baskerville Old Face"/>
          <w:sz w:val="28"/>
          <w:szCs w:val="28"/>
        </w:rPr>
        <w:t>The d</w:t>
      </w:r>
      <w:r w:rsidR="00351CA3" w:rsidRPr="00E55665">
        <w:rPr>
          <w:rFonts w:ascii="Baskerville Old Face" w:hAnsi="Baskerville Old Face"/>
          <w:sz w:val="28"/>
          <w:szCs w:val="28"/>
        </w:rPr>
        <w:t xml:space="preserve">ues calculator can be found at the MAPE website. Link: </w:t>
      </w:r>
      <w:hyperlink r:id="rId10" w:history="1">
        <w:r w:rsidR="00351CA3" w:rsidRPr="00E55665">
          <w:rPr>
            <w:rStyle w:val="Hyperlink"/>
            <w:rFonts w:ascii="Baskerville Old Face" w:hAnsi="Baskerville Old Face"/>
            <w:sz w:val="28"/>
            <w:szCs w:val="28"/>
          </w:rPr>
          <w:t>Dues | Minnesota Association of Professional Employees (mape.org)</w:t>
        </w:r>
      </w:hyperlink>
      <w:r w:rsidR="00351CA3" w:rsidRPr="00E55665">
        <w:rPr>
          <w:rFonts w:ascii="Baskerville Old Face" w:hAnsi="Baskerville Old Face"/>
          <w:sz w:val="28"/>
          <w:szCs w:val="28"/>
        </w:rPr>
        <w:t xml:space="preserve">. </w:t>
      </w:r>
    </w:p>
    <w:p w14:paraId="363AC096" w14:textId="4C92218F" w:rsidR="00FB7B57" w:rsidRPr="00E55665" w:rsidRDefault="00E55665" w:rsidP="00FB7B57">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 xml:space="preserve">A quick membership update is that our local has 226 members, 144 non-members and 5 billable members. We are currently without a membership chair so help </w:t>
      </w:r>
      <w:r w:rsidR="00737737" w:rsidRPr="00E55665">
        <w:rPr>
          <w:rFonts w:ascii="Baskerville Old Face" w:hAnsi="Baskerville Old Face"/>
          <w:sz w:val="28"/>
          <w:szCs w:val="28"/>
        </w:rPr>
        <w:t>in</w:t>
      </w:r>
      <w:r w:rsidRPr="00E55665">
        <w:rPr>
          <w:rFonts w:ascii="Baskerville Old Face" w:hAnsi="Baskerville Old Face"/>
          <w:sz w:val="28"/>
          <w:szCs w:val="28"/>
        </w:rPr>
        <w:t xml:space="preserve"> membership reporting and recruitment would be much appreciated. </w:t>
      </w:r>
    </w:p>
    <w:p w14:paraId="062C02A8" w14:textId="77A01716" w:rsidR="00D553C9" w:rsidRPr="00E55665" w:rsidRDefault="00C939D1" w:rsidP="00AD5F8B">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Business Agent Report (Britton Mi</w:t>
      </w:r>
      <w:r w:rsidR="00D553C9" w:rsidRPr="00E55665">
        <w:rPr>
          <w:rFonts w:ascii="Baskerville Old Face" w:hAnsi="Baskerville Old Face"/>
          <w:sz w:val="28"/>
          <w:szCs w:val="28"/>
        </w:rPr>
        <w:t xml:space="preserve">kkelsen).  </w:t>
      </w:r>
    </w:p>
    <w:p w14:paraId="17DF5CAD" w14:textId="77777777" w:rsidR="00AD5F8B" w:rsidRPr="00E55665" w:rsidRDefault="0013766C" w:rsidP="0013766C">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Discuss dues increase meeting tomorrow.</w:t>
      </w:r>
    </w:p>
    <w:p w14:paraId="00A97AFA" w14:textId="3540B556" w:rsidR="0013766C" w:rsidRPr="00E55665" w:rsidRDefault="00AD5F8B" w:rsidP="00AD5F8B">
      <w:pPr>
        <w:pStyle w:val="ListParagraph"/>
        <w:spacing w:before="100" w:beforeAutospacing="1" w:after="80"/>
        <w:ind w:left="1440"/>
        <w:rPr>
          <w:rFonts w:ascii="Baskerville Old Face" w:hAnsi="Baskerville Old Face"/>
          <w:sz w:val="28"/>
          <w:szCs w:val="28"/>
        </w:rPr>
      </w:pPr>
      <w:r w:rsidRPr="00E55665">
        <w:rPr>
          <w:rFonts w:ascii="Baskerville Old Face" w:hAnsi="Baskerville Old Face"/>
          <w:sz w:val="28"/>
          <w:szCs w:val="28"/>
        </w:rPr>
        <w:t>Chet Jorgenson, MAPE treasurer, will</w:t>
      </w:r>
      <w:r w:rsidR="003E39FA" w:rsidRPr="00E55665">
        <w:rPr>
          <w:rFonts w:ascii="Baskerville Old Face" w:hAnsi="Baskerville Old Face"/>
          <w:sz w:val="28"/>
          <w:szCs w:val="28"/>
        </w:rPr>
        <w:t xml:space="preserve"> do</w:t>
      </w:r>
      <w:r w:rsidRPr="00E55665">
        <w:rPr>
          <w:rFonts w:ascii="Baskerville Old Face" w:hAnsi="Baskerville Old Face"/>
          <w:sz w:val="28"/>
          <w:szCs w:val="28"/>
        </w:rPr>
        <w:t xml:space="preserve"> a Zoom presentation on dues change. </w:t>
      </w:r>
      <w:r w:rsidR="00483584" w:rsidRPr="00E55665">
        <w:rPr>
          <w:rFonts w:ascii="Baskerville Old Face" w:hAnsi="Baskerville Old Face"/>
          <w:sz w:val="28"/>
          <w:szCs w:val="28"/>
        </w:rPr>
        <w:t xml:space="preserve">There is a high number of people confirmed to this meeting so that is a positive! </w:t>
      </w:r>
    </w:p>
    <w:p w14:paraId="081C7943" w14:textId="59F3BDD8" w:rsidR="0013766C" w:rsidRPr="00E55665" w:rsidRDefault="005A1C05" w:rsidP="0013766C">
      <w:pPr>
        <w:pStyle w:val="ListParagraph"/>
        <w:numPr>
          <w:ilvl w:val="1"/>
          <w:numId w:val="1"/>
        </w:numPr>
        <w:spacing w:before="100" w:beforeAutospacing="1" w:after="80"/>
        <w:rPr>
          <w:rFonts w:ascii="Baskerville Old Face" w:hAnsi="Baskerville Old Face"/>
          <w:sz w:val="28"/>
          <w:szCs w:val="28"/>
        </w:rPr>
      </w:pPr>
      <w:r>
        <w:rPr>
          <w:rFonts w:ascii="Baskerville Old Face" w:hAnsi="Baskerville Old Face"/>
          <w:sz w:val="28"/>
          <w:szCs w:val="28"/>
        </w:rPr>
        <w:t>We talked</w:t>
      </w:r>
      <w:r w:rsidR="0013766C" w:rsidRPr="00E55665">
        <w:rPr>
          <w:rFonts w:ascii="Baskerville Old Face" w:hAnsi="Baskerville Old Face"/>
          <w:sz w:val="28"/>
          <w:szCs w:val="28"/>
        </w:rPr>
        <w:t xml:space="preserve"> about strike solidarity activities with UAW workers. </w:t>
      </w:r>
    </w:p>
    <w:p w14:paraId="030F6CEF" w14:textId="03F99EB4" w:rsidR="00FB7B57" w:rsidRPr="00E55665" w:rsidRDefault="00FB7B57" w:rsidP="0013766C">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MAPE members are joining in solidarity the picket lines for the United Auto Workers in Plymouth on Saturdays from 12:00 PM to 1:30 PM. If anyone is interested in connecting with other MAPE people attending, feel free to reach out to Laura Vitzthum or Britton. Local officers are planning to attend on Saturday, October 21</w:t>
      </w:r>
      <w:r w:rsidRPr="00E55665">
        <w:rPr>
          <w:rFonts w:ascii="Baskerville Old Face" w:hAnsi="Baskerville Old Face"/>
          <w:sz w:val="28"/>
          <w:szCs w:val="28"/>
          <w:vertAlign w:val="superscript"/>
        </w:rPr>
        <w:t>st</w:t>
      </w:r>
      <w:r w:rsidRPr="00E55665">
        <w:rPr>
          <w:rFonts w:ascii="Baskerville Old Face" w:hAnsi="Baskerville Old Face"/>
          <w:sz w:val="28"/>
          <w:szCs w:val="28"/>
        </w:rPr>
        <w:t xml:space="preserve"> from 12:00 to 1:30 PM. The address is 13005 Highway 55, Plymouth, MN 55441. You are encouraged to wear a MAPE shirt if you have one. </w:t>
      </w:r>
    </w:p>
    <w:p w14:paraId="5C3D52DE" w14:textId="6D3D7513" w:rsidR="00483584" w:rsidRPr="00E55665" w:rsidRDefault="00483584" w:rsidP="00483584">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Officer request (Stasia Pennington).</w:t>
      </w:r>
    </w:p>
    <w:p w14:paraId="69C1395C" w14:textId="4A78BA6F" w:rsidR="00483584" w:rsidRPr="00E55665" w:rsidRDefault="00483584" w:rsidP="00483584">
      <w:pPr>
        <w:pStyle w:val="ListParagraph"/>
        <w:numPr>
          <w:ilvl w:val="1"/>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 xml:space="preserve">Our local has open positions for secretary and membership chair so if anyone wants to join the local </w:t>
      </w:r>
      <w:proofErr w:type="gramStart"/>
      <w:r w:rsidRPr="00E55665">
        <w:rPr>
          <w:rFonts w:ascii="Baskerville Old Face" w:hAnsi="Baskerville Old Face"/>
          <w:sz w:val="28"/>
          <w:szCs w:val="28"/>
        </w:rPr>
        <w:t>leadership</w:t>
      </w:r>
      <w:proofErr w:type="gramEnd"/>
      <w:r w:rsidRPr="00E55665">
        <w:rPr>
          <w:rFonts w:ascii="Baskerville Old Face" w:hAnsi="Baskerville Old Face"/>
          <w:sz w:val="28"/>
          <w:szCs w:val="28"/>
        </w:rPr>
        <w:t xml:space="preserve"> we would be happy to have you. If you are interested, please reach out to Stasia or Laura Vitzthum. </w:t>
      </w:r>
      <w:r w:rsidR="00FB7B57" w:rsidRPr="00E55665">
        <w:rPr>
          <w:rFonts w:ascii="Baskerville Old Face" w:hAnsi="Baskerville Old Face"/>
          <w:sz w:val="28"/>
          <w:szCs w:val="28"/>
        </w:rPr>
        <w:t xml:space="preserve">The local president </w:t>
      </w:r>
      <w:r w:rsidR="005A1C05" w:rsidRPr="00E55665">
        <w:rPr>
          <w:rFonts w:ascii="Baskerville Old Face" w:hAnsi="Baskerville Old Face"/>
          <w:sz w:val="28"/>
          <w:szCs w:val="28"/>
        </w:rPr>
        <w:t>can</w:t>
      </w:r>
      <w:r w:rsidR="00FB7B57" w:rsidRPr="00E55665">
        <w:rPr>
          <w:rFonts w:ascii="Baskerville Old Face" w:hAnsi="Baskerville Old Face"/>
          <w:sz w:val="28"/>
          <w:szCs w:val="28"/>
        </w:rPr>
        <w:t xml:space="preserve"> make an appointment since there is no one in the current position. </w:t>
      </w:r>
    </w:p>
    <w:p w14:paraId="4CF81CB3" w14:textId="2F68D23F" w:rsidR="00A507E4" w:rsidRPr="00E55665" w:rsidRDefault="0021091E" w:rsidP="00483584">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b/>
          <w:bCs/>
          <w:sz w:val="28"/>
          <w:szCs w:val="28"/>
        </w:rPr>
        <w:t>T</w:t>
      </w:r>
      <w:r w:rsidRPr="00E55665">
        <w:rPr>
          <w:rFonts w:ascii="Baskerville Old Face" w:hAnsi="Baskerville Old Face"/>
          <w:sz w:val="28"/>
          <w:szCs w:val="28"/>
        </w:rPr>
        <w:t>reasurer’s Report (Fatai Alowonl</w:t>
      </w:r>
      <w:r w:rsidR="00C939D1" w:rsidRPr="00E55665">
        <w:rPr>
          <w:rFonts w:ascii="Baskerville Old Face" w:hAnsi="Baskerville Old Face"/>
          <w:sz w:val="28"/>
          <w:szCs w:val="28"/>
        </w:rPr>
        <w:t>e)</w:t>
      </w:r>
      <w:r w:rsidR="00483584" w:rsidRPr="00E55665">
        <w:rPr>
          <w:rFonts w:ascii="Baskerville Old Face" w:hAnsi="Baskerville Old Face"/>
          <w:sz w:val="28"/>
          <w:szCs w:val="28"/>
        </w:rPr>
        <w:t xml:space="preserve"> was accepted</w:t>
      </w:r>
      <w:r w:rsidR="00C939D1" w:rsidRPr="00E55665">
        <w:rPr>
          <w:rFonts w:ascii="Baskerville Old Face" w:hAnsi="Baskerville Old Face"/>
          <w:sz w:val="28"/>
          <w:szCs w:val="28"/>
        </w:rPr>
        <w:t>.</w:t>
      </w:r>
      <w:r w:rsidR="00483584" w:rsidRPr="00E55665">
        <w:rPr>
          <w:rFonts w:ascii="Baskerville Old Face" w:hAnsi="Baskerville Old Face"/>
          <w:sz w:val="28"/>
          <w:szCs w:val="28"/>
        </w:rPr>
        <w:t xml:space="preserve"> Please see attached </w:t>
      </w:r>
      <w:r w:rsidR="005A1C05" w:rsidRPr="00E55665">
        <w:rPr>
          <w:rFonts w:ascii="Baskerville Old Face" w:hAnsi="Baskerville Old Face"/>
          <w:sz w:val="28"/>
          <w:szCs w:val="28"/>
        </w:rPr>
        <w:t>treasurer’s</w:t>
      </w:r>
      <w:r w:rsidR="00483584" w:rsidRPr="00E55665">
        <w:rPr>
          <w:rFonts w:ascii="Baskerville Old Face" w:hAnsi="Baskerville Old Face"/>
          <w:sz w:val="28"/>
          <w:szCs w:val="28"/>
        </w:rPr>
        <w:t xml:space="preserve"> report for any questions. You can also directly reach out to Fatai if any amendments need to be made. </w:t>
      </w:r>
      <w:r w:rsidR="00C939D1" w:rsidRPr="00E55665">
        <w:rPr>
          <w:rFonts w:ascii="Baskerville Old Face" w:hAnsi="Baskerville Old Face"/>
          <w:sz w:val="28"/>
          <w:szCs w:val="28"/>
        </w:rPr>
        <w:t xml:space="preserve"> </w:t>
      </w:r>
      <w:r w:rsidR="263D26D1" w:rsidRPr="00E55665">
        <w:rPr>
          <w:rFonts w:ascii="Baskerville Old Face" w:hAnsi="Baskerville Old Face"/>
          <w:sz w:val="28"/>
          <w:szCs w:val="28"/>
        </w:rPr>
        <w:t xml:space="preserve"> </w:t>
      </w:r>
    </w:p>
    <w:p w14:paraId="3FD42C61" w14:textId="26993B14" w:rsidR="00C939D1" w:rsidRPr="00E55665" w:rsidRDefault="00860D1F" w:rsidP="5911EA6D">
      <w:pPr>
        <w:pStyle w:val="ListParagraph"/>
        <w:numPr>
          <w:ilvl w:val="0"/>
          <w:numId w:val="1"/>
        </w:numPr>
        <w:spacing w:before="100" w:beforeAutospacing="1" w:after="80"/>
        <w:rPr>
          <w:rFonts w:ascii="Baskerville Old Face" w:hAnsi="Baskerville Old Face"/>
          <w:sz w:val="28"/>
          <w:szCs w:val="28"/>
        </w:rPr>
      </w:pPr>
      <w:r w:rsidRPr="00E55665">
        <w:rPr>
          <w:rFonts w:ascii="Baskerville Old Face" w:hAnsi="Baskerville Old Face"/>
          <w:sz w:val="28"/>
          <w:szCs w:val="28"/>
        </w:rPr>
        <w:t>Adjourn</w:t>
      </w:r>
      <w:r w:rsidR="00483584" w:rsidRPr="00E55665">
        <w:rPr>
          <w:rFonts w:ascii="Baskerville Old Face" w:hAnsi="Baskerville Old Face"/>
          <w:sz w:val="28"/>
          <w:szCs w:val="28"/>
        </w:rPr>
        <w:t>ed at 12:50</w:t>
      </w:r>
      <w:r w:rsidR="005A1C05">
        <w:rPr>
          <w:rFonts w:ascii="Baskerville Old Face" w:hAnsi="Baskerville Old Face"/>
          <w:sz w:val="28"/>
          <w:szCs w:val="28"/>
        </w:rPr>
        <w:t xml:space="preserve"> PM</w:t>
      </w:r>
      <w:r w:rsidR="00483584" w:rsidRPr="00E55665">
        <w:rPr>
          <w:rFonts w:ascii="Baskerville Old Face" w:hAnsi="Baskerville Old Face"/>
          <w:sz w:val="28"/>
          <w:szCs w:val="28"/>
        </w:rPr>
        <w:t xml:space="preserve">. </w:t>
      </w:r>
    </w:p>
    <w:p w14:paraId="52950DB4" w14:textId="221330C6" w:rsidR="40E5E735" w:rsidRPr="00E55665" w:rsidRDefault="40E5E735" w:rsidP="00C939D1">
      <w:pPr>
        <w:spacing w:before="100" w:beforeAutospacing="1" w:after="80"/>
        <w:ind w:left="360"/>
        <w:rPr>
          <w:rFonts w:ascii="Baskerville Old Face" w:hAnsi="Baskerville Old Face"/>
          <w:sz w:val="28"/>
          <w:szCs w:val="28"/>
        </w:rPr>
      </w:pPr>
      <w:r w:rsidRPr="00E55665">
        <w:rPr>
          <w:rFonts w:ascii="Baskerville Old Face" w:hAnsi="Baskerville Old Face"/>
          <w:sz w:val="28"/>
          <w:szCs w:val="28"/>
        </w:rPr>
        <w:t xml:space="preserve">We will continue </w:t>
      </w:r>
      <w:r w:rsidR="00C939D1" w:rsidRPr="00E55665">
        <w:rPr>
          <w:rFonts w:ascii="Baskerville Old Face" w:hAnsi="Baskerville Old Face"/>
          <w:sz w:val="28"/>
          <w:szCs w:val="28"/>
        </w:rPr>
        <w:t>our</w:t>
      </w:r>
      <w:r w:rsidRPr="00E55665">
        <w:rPr>
          <w:rFonts w:ascii="Baskerville Old Face" w:hAnsi="Baskerville Old Face"/>
          <w:sz w:val="28"/>
          <w:szCs w:val="28"/>
        </w:rPr>
        <w:t xml:space="preserve"> </w:t>
      </w:r>
      <w:r w:rsidR="00C939D1" w:rsidRPr="00E55665">
        <w:rPr>
          <w:rFonts w:ascii="Baskerville Old Face" w:hAnsi="Baskerville Old Face"/>
          <w:sz w:val="28"/>
          <w:szCs w:val="28"/>
        </w:rPr>
        <w:t xml:space="preserve">membership drawings for $25 Target gift cards for members. Members cannot win more than once per calendar year. </w:t>
      </w:r>
      <w:r w:rsidR="00FB7B57" w:rsidRPr="00E55665">
        <w:rPr>
          <w:rFonts w:ascii="Baskerville Old Face" w:hAnsi="Baskerville Old Face"/>
          <w:sz w:val="28"/>
          <w:szCs w:val="28"/>
        </w:rPr>
        <w:t xml:space="preserve">Two members were awarded gift cards at this meeting. </w:t>
      </w:r>
    </w:p>
    <w:sectPr w:rsidR="40E5E735" w:rsidRPr="00E556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91E" w14:textId="77777777" w:rsidR="00223DBE" w:rsidRDefault="00223DBE" w:rsidP="00511E89">
      <w:pPr>
        <w:spacing w:after="0" w:line="240" w:lineRule="auto"/>
      </w:pPr>
      <w:r>
        <w:separator/>
      </w:r>
    </w:p>
  </w:endnote>
  <w:endnote w:type="continuationSeparator" w:id="0">
    <w:p w14:paraId="7B99379A" w14:textId="77777777" w:rsidR="00223DBE" w:rsidRDefault="00223DBE" w:rsidP="005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6FA4" w14:textId="77777777" w:rsidR="00223DBE" w:rsidRDefault="00223DBE" w:rsidP="00511E89">
      <w:pPr>
        <w:spacing w:after="0" w:line="240" w:lineRule="auto"/>
      </w:pPr>
      <w:r>
        <w:separator/>
      </w:r>
    </w:p>
  </w:footnote>
  <w:footnote w:type="continuationSeparator" w:id="0">
    <w:p w14:paraId="69A1628F" w14:textId="77777777" w:rsidR="00223DBE" w:rsidRDefault="00223DBE" w:rsidP="0051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8EB"/>
    <w:multiLevelType w:val="hybridMultilevel"/>
    <w:tmpl w:val="B17C67BC"/>
    <w:lvl w:ilvl="0" w:tplc="394A223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A20E4"/>
    <w:multiLevelType w:val="hybridMultilevel"/>
    <w:tmpl w:val="D2E8C644"/>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34197"/>
    <w:multiLevelType w:val="hybridMultilevel"/>
    <w:tmpl w:val="78F86832"/>
    <w:lvl w:ilvl="0" w:tplc="5060FF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303152"/>
    <w:multiLevelType w:val="hybridMultilevel"/>
    <w:tmpl w:val="7A6CDCBE"/>
    <w:lvl w:ilvl="0" w:tplc="5DF852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B95882"/>
    <w:multiLevelType w:val="hybridMultilevel"/>
    <w:tmpl w:val="B2B07B40"/>
    <w:lvl w:ilvl="0" w:tplc="04C65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D04678"/>
    <w:multiLevelType w:val="hybridMultilevel"/>
    <w:tmpl w:val="D1846BB8"/>
    <w:lvl w:ilvl="0" w:tplc="84AA14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8054759">
    <w:abstractNumId w:val="1"/>
  </w:num>
  <w:num w:numId="2" w16cid:durableId="2784312">
    <w:abstractNumId w:val="0"/>
  </w:num>
  <w:num w:numId="3" w16cid:durableId="2114469092">
    <w:abstractNumId w:val="2"/>
  </w:num>
  <w:num w:numId="4" w16cid:durableId="507718754">
    <w:abstractNumId w:val="4"/>
  </w:num>
  <w:num w:numId="5" w16cid:durableId="1147473334">
    <w:abstractNumId w:val="3"/>
  </w:num>
  <w:num w:numId="6" w16cid:durableId="1744328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70"/>
    <w:rsid w:val="000043FD"/>
    <w:rsid w:val="0001640E"/>
    <w:rsid w:val="00020500"/>
    <w:rsid w:val="00023580"/>
    <w:rsid w:val="00083182"/>
    <w:rsid w:val="000926A3"/>
    <w:rsid w:val="000979CD"/>
    <w:rsid w:val="000D2B5B"/>
    <w:rsid w:val="000D41D4"/>
    <w:rsid w:val="000E3171"/>
    <w:rsid w:val="000E4401"/>
    <w:rsid w:val="000F18B7"/>
    <w:rsid w:val="000F29B6"/>
    <w:rsid w:val="00107B6A"/>
    <w:rsid w:val="0011234A"/>
    <w:rsid w:val="00113287"/>
    <w:rsid w:val="00127998"/>
    <w:rsid w:val="00127AC2"/>
    <w:rsid w:val="00131149"/>
    <w:rsid w:val="0013766C"/>
    <w:rsid w:val="0014262B"/>
    <w:rsid w:val="00143CAD"/>
    <w:rsid w:val="0017422A"/>
    <w:rsid w:val="001A1B04"/>
    <w:rsid w:val="001C5CDD"/>
    <w:rsid w:val="001C730F"/>
    <w:rsid w:val="001D3947"/>
    <w:rsid w:val="001E32D2"/>
    <w:rsid w:val="001F41F8"/>
    <w:rsid w:val="00205067"/>
    <w:rsid w:val="00205EBC"/>
    <w:rsid w:val="0021091E"/>
    <w:rsid w:val="00212B96"/>
    <w:rsid w:val="00223DBE"/>
    <w:rsid w:val="002363D6"/>
    <w:rsid w:val="002450CF"/>
    <w:rsid w:val="002543B7"/>
    <w:rsid w:val="00275117"/>
    <w:rsid w:val="00277651"/>
    <w:rsid w:val="002A35B6"/>
    <w:rsid w:val="002B417A"/>
    <w:rsid w:val="002C1FAD"/>
    <w:rsid w:val="002C5E29"/>
    <w:rsid w:val="002D69B2"/>
    <w:rsid w:val="002D78E9"/>
    <w:rsid w:val="002E2E1E"/>
    <w:rsid w:val="00306A9D"/>
    <w:rsid w:val="00313FEF"/>
    <w:rsid w:val="00322E78"/>
    <w:rsid w:val="00326D29"/>
    <w:rsid w:val="00334EB9"/>
    <w:rsid w:val="003373D7"/>
    <w:rsid w:val="003438C9"/>
    <w:rsid w:val="00351CA3"/>
    <w:rsid w:val="00354D4F"/>
    <w:rsid w:val="00366D70"/>
    <w:rsid w:val="0037373B"/>
    <w:rsid w:val="00376190"/>
    <w:rsid w:val="00380652"/>
    <w:rsid w:val="00385635"/>
    <w:rsid w:val="003B2BF8"/>
    <w:rsid w:val="003D12E0"/>
    <w:rsid w:val="003D68E0"/>
    <w:rsid w:val="003E39FA"/>
    <w:rsid w:val="00402C43"/>
    <w:rsid w:val="00407A60"/>
    <w:rsid w:val="004123AE"/>
    <w:rsid w:val="00413939"/>
    <w:rsid w:val="00420FAF"/>
    <w:rsid w:val="00425AAE"/>
    <w:rsid w:val="00433F25"/>
    <w:rsid w:val="004367CC"/>
    <w:rsid w:val="004410E5"/>
    <w:rsid w:val="00452792"/>
    <w:rsid w:val="0046117D"/>
    <w:rsid w:val="004667DF"/>
    <w:rsid w:val="0047260A"/>
    <w:rsid w:val="00474EF1"/>
    <w:rsid w:val="00481CDB"/>
    <w:rsid w:val="00481D15"/>
    <w:rsid w:val="00483584"/>
    <w:rsid w:val="004B4D67"/>
    <w:rsid w:val="004C040F"/>
    <w:rsid w:val="004D53BD"/>
    <w:rsid w:val="00501552"/>
    <w:rsid w:val="0050713A"/>
    <w:rsid w:val="0051135A"/>
    <w:rsid w:val="00511E89"/>
    <w:rsid w:val="00516D17"/>
    <w:rsid w:val="00524201"/>
    <w:rsid w:val="005244F0"/>
    <w:rsid w:val="005472FE"/>
    <w:rsid w:val="005618AF"/>
    <w:rsid w:val="00566C28"/>
    <w:rsid w:val="00567720"/>
    <w:rsid w:val="00583B09"/>
    <w:rsid w:val="00592ED7"/>
    <w:rsid w:val="005942E8"/>
    <w:rsid w:val="00596533"/>
    <w:rsid w:val="005A1C05"/>
    <w:rsid w:val="005C32E9"/>
    <w:rsid w:val="005C7F59"/>
    <w:rsid w:val="005E6D43"/>
    <w:rsid w:val="005E79BD"/>
    <w:rsid w:val="00600AEE"/>
    <w:rsid w:val="006022F1"/>
    <w:rsid w:val="0060268D"/>
    <w:rsid w:val="00617EF8"/>
    <w:rsid w:val="006225EE"/>
    <w:rsid w:val="0062548C"/>
    <w:rsid w:val="00647AC8"/>
    <w:rsid w:val="00654112"/>
    <w:rsid w:val="00660E68"/>
    <w:rsid w:val="00681F46"/>
    <w:rsid w:val="006900E6"/>
    <w:rsid w:val="006A2DDC"/>
    <w:rsid w:val="006B3CD9"/>
    <w:rsid w:val="006B557C"/>
    <w:rsid w:val="006B6946"/>
    <w:rsid w:val="006C2119"/>
    <w:rsid w:val="006D4D71"/>
    <w:rsid w:val="006E2883"/>
    <w:rsid w:val="006F7E0D"/>
    <w:rsid w:val="0070318E"/>
    <w:rsid w:val="007131FE"/>
    <w:rsid w:val="00722E6E"/>
    <w:rsid w:val="00724F52"/>
    <w:rsid w:val="00735689"/>
    <w:rsid w:val="00736669"/>
    <w:rsid w:val="00737737"/>
    <w:rsid w:val="00741C3A"/>
    <w:rsid w:val="00756071"/>
    <w:rsid w:val="007654DE"/>
    <w:rsid w:val="007711EF"/>
    <w:rsid w:val="0077647C"/>
    <w:rsid w:val="007840E6"/>
    <w:rsid w:val="0078412C"/>
    <w:rsid w:val="007920D0"/>
    <w:rsid w:val="0079345E"/>
    <w:rsid w:val="007B16B5"/>
    <w:rsid w:val="007B313B"/>
    <w:rsid w:val="007B4E61"/>
    <w:rsid w:val="007B6C3C"/>
    <w:rsid w:val="007C2233"/>
    <w:rsid w:val="007E713A"/>
    <w:rsid w:val="00803C2B"/>
    <w:rsid w:val="008117DE"/>
    <w:rsid w:val="008149FD"/>
    <w:rsid w:val="00815534"/>
    <w:rsid w:val="008212ED"/>
    <w:rsid w:val="008269F3"/>
    <w:rsid w:val="00833290"/>
    <w:rsid w:val="00834FE9"/>
    <w:rsid w:val="00841F4B"/>
    <w:rsid w:val="0085496A"/>
    <w:rsid w:val="00860D1F"/>
    <w:rsid w:val="008654D4"/>
    <w:rsid w:val="00866E2A"/>
    <w:rsid w:val="00870C87"/>
    <w:rsid w:val="00871952"/>
    <w:rsid w:val="008B449C"/>
    <w:rsid w:val="008C1B19"/>
    <w:rsid w:val="008D613A"/>
    <w:rsid w:val="008F5905"/>
    <w:rsid w:val="00943B9D"/>
    <w:rsid w:val="00944D6E"/>
    <w:rsid w:val="0095792B"/>
    <w:rsid w:val="00974C1A"/>
    <w:rsid w:val="009928CD"/>
    <w:rsid w:val="00997CC7"/>
    <w:rsid w:val="009A60D7"/>
    <w:rsid w:val="009A694D"/>
    <w:rsid w:val="009B118D"/>
    <w:rsid w:val="009B5A04"/>
    <w:rsid w:val="009B63F4"/>
    <w:rsid w:val="009D2275"/>
    <w:rsid w:val="009D759B"/>
    <w:rsid w:val="009E19E9"/>
    <w:rsid w:val="009F10EB"/>
    <w:rsid w:val="00A02366"/>
    <w:rsid w:val="00A02830"/>
    <w:rsid w:val="00A11B9E"/>
    <w:rsid w:val="00A2205D"/>
    <w:rsid w:val="00A225F2"/>
    <w:rsid w:val="00A23759"/>
    <w:rsid w:val="00A3039A"/>
    <w:rsid w:val="00A33F75"/>
    <w:rsid w:val="00A44409"/>
    <w:rsid w:val="00A4561A"/>
    <w:rsid w:val="00A507E4"/>
    <w:rsid w:val="00A7371B"/>
    <w:rsid w:val="00A74047"/>
    <w:rsid w:val="00A76489"/>
    <w:rsid w:val="00A81F0B"/>
    <w:rsid w:val="00A83384"/>
    <w:rsid w:val="00A932E7"/>
    <w:rsid w:val="00AA1235"/>
    <w:rsid w:val="00AA1438"/>
    <w:rsid w:val="00AB05F7"/>
    <w:rsid w:val="00AD5F8B"/>
    <w:rsid w:val="00AD65CA"/>
    <w:rsid w:val="00AD7019"/>
    <w:rsid w:val="00AF2044"/>
    <w:rsid w:val="00AF28AF"/>
    <w:rsid w:val="00AF35AA"/>
    <w:rsid w:val="00AF3ADB"/>
    <w:rsid w:val="00B077F7"/>
    <w:rsid w:val="00B421E3"/>
    <w:rsid w:val="00B4454F"/>
    <w:rsid w:val="00B546C5"/>
    <w:rsid w:val="00B55F0E"/>
    <w:rsid w:val="00B6763D"/>
    <w:rsid w:val="00BC0DFC"/>
    <w:rsid w:val="00BC1A43"/>
    <w:rsid w:val="00BC3926"/>
    <w:rsid w:val="00BC46B2"/>
    <w:rsid w:val="00BC6F21"/>
    <w:rsid w:val="00BE3D0F"/>
    <w:rsid w:val="00BF72C8"/>
    <w:rsid w:val="00C0129A"/>
    <w:rsid w:val="00C11D52"/>
    <w:rsid w:val="00C24F90"/>
    <w:rsid w:val="00C32011"/>
    <w:rsid w:val="00C45CDE"/>
    <w:rsid w:val="00C83421"/>
    <w:rsid w:val="00C939D1"/>
    <w:rsid w:val="00C967A8"/>
    <w:rsid w:val="00CA4317"/>
    <w:rsid w:val="00CA639F"/>
    <w:rsid w:val="00CB6C0A"/>
    <w:rsid w:val="00CC31B5"/>
    <w:rsid w:val="00CE659B"/>
    <w:rsid w:val="00CF2679"/>
    <w:rsid w:val="00CF35F4"/>
    <w:rsid w:val="00D1066E"/>
    <w:rsid w:val="00D41391"/>
    <w:rsid w:val="00D51BEF"/>
    <w:rsid w:val="00D54CF2"/>
    <w:rsid w:val="00D553C9"/>
    <w:rsid w:val="00D82CB4"/>
    <w:rsid w:val="00D85900"/>
    <w:rsid w:val="00DB6AAD"/>
    <w:rsid w:val="00DC56B1"/>
    <w:rsid w:val="00DD33CC"/>
    <w:rsid w:val="00DD4EBB"/>
    <w:rsid w:val="00DE2F76"/>
    <w:rsid w:val="00DE5506"/>
    <w:rsid w:val="00DF31BB"/>
    <w:rsid w:val="00E0257E"/>
    <w:rsid w:val="00E1057A"/>
    <w:rsid w:val="00E132D7"/>
    <w:rsid w:val="00E14CA4"/>
    <w:rsid w:val="00E16BDD"/>
    <w:rsid w:val="00E43C2F"/>
    <w:rsid w:val="00E55665"/>
    <w:rsid w:val="00E5777E"/>
    <w:rsid w:val="00E62B2C"/>
    <w:rsid w:val="00E65E7E"/>
    <w:rsid w:val="00E76927"/>
    <w:rsid w:val="00E8204D"/>
    <w:rsid w:val="00E86C6B"/>
    <w:rsid w:val="00E96B70"/>
    <w:rsid w:val="00EA303D"/>
    <w:rsid w:val="00EA578F"/>
    <w:rsid w:val="00EB2488"/>
    <w:rsid w:val="00EC0605"/>
    <w:rsid w:val="00EC50D1"/>
    <w:rsid w:val="00EE3AEB"/>
    <w:rsid w:val="00F02386"/>
    <w:rsid w:val="00F05B79"/>
    <w:rsid w:val="00F05E10"/>
    <w:rsid w:val="00F07E31"/>
    <w:rsid w:val="00F14C01"/>
    <w:rsid w:val="00F22039"/>
    <w:rsid w:val="00F3235B"/>
    <w:rsid w:val="00F3529D"/>
    <w:rsid w:val="00F419BE"/>
    <w:rsid w:val="00F51710"/>
    <w:rsid w:val="00F6107D"/>
    <w:rsid w:val="00F62B9A"/>
    <w:rsid w:val="00F6728F"/>
    <w:rsid w:val="00F73A12"/>
    <w:rsid w:val="00F84552"/>
    <w:rsid w:val="00FA6455"/>
    <w:rsid w:val="00FB7B57"/>
    <w:rsid w:val="00FC7067"/>
    <w:rsid w:val="00FC7D54"/>
    <w:rsid w:val="00FE1300"/>
    <w:rsid w:val="00FF7F60"/>
    <w:rsid w:val="023D06DA"/>
    <w:rsid w:val="034F5CD5"/>
    <w:rsid w:val="055B7F3F"/>
    <w:rsid w:val="08932001"/>
    <w:rsid w:val="0C09D2E4"/>
    <w:rsid w:val="0F6874A6"/>
    <w:rsid w:val="10FB2242"/>
    <w:rsid w:val="14C9959B"/>
    <w:rsid w:val="183821B8"/>
    <w:rsid w:val="191CE36A"/>
    <w:rsid w:val="1E907F02"/>
    <w:rsid w:val="200C4842"/>
    <w:rsid w:val="258FB459"/>
    <w:rsid w:val="263D26D1"/>
    <w:rsid w:val="2B3DC012"/>
    <w:rsid w:val="2E7560D4"/>
    <w:rsid w:val="30DD048B"/>
    <w:rsid w:val="3184ED91"/>
    <w:rsid w:val="353A0950"/>
    <w:rsid w:val="3A92AE11"/>
    <w:rsid w:val="3CEFB43D"/>
    <w:rsid w:val="40E5E735"/>
    <w:rsid w:val="485AD86A"/>
    <w:rsid w:val="4DC743A4"/>
    <w:rsid w:val="4F956B5B"/>
    <w:rsid w:val="5118135F"/>
    <w:rsid w:val="52BBD146"/>
    <w:rsid w:val="55F37208"/>
    <w:rsid w:val="5861EF79"/>
    <w:rsid w:val="590F0A64"/>
    <w:rsid w:val="5911EA6D"/>
    <w:rsid w:val="59933C86"/>
    <w:rsid w:val="5BC54001"/>
    <w:rsid w:val="5E7B759E"/>
    <w:rsid w:val="5ED130FD"/>
    <w:rsid w:val="63A48F34"/>
    <w:rsid w:val="63A4A220"/>
    <w:rsid w:val="6A1BD12A"/>
    <w:rsid w:val="6BAFB405"/>
    <w:rsid w:val="6BBE9B6E"/>
    <w:rsid w:val="6E6DC84F"/>
    <w:rsid w:val="7029D2C2"/>
    <w:rsid w:val="708B12AE"/>
    <w:rsid w:val="76FA5432"/>
    <w:rsid w:val="79FB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5382"/>
  <w15:chartTrackingRefBased/>
  <w15:docId w15:val="{1E53796D-1E5C-4912-AB40-EE537E5A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B70"/>
    <w:pPr>
      <w:ind w:left="720"/>
      <w:contextualSpacing/>
    </w:pPr>
  </w:style>
  <w:style w:type="paragraph" w:styleId="BalloonText">
    <w:name w:val="Balloon Text"/>
    <w:basedOn w:val="Normal"/>
    <w:link w:val="BalloonTextChar"/>
    <w:uiPriority w:val="99"/>
    <w:semiHidden/>
    <w:unhideWhenUsed/>
    <w:rsid w:val="00334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B9"/>
    <w:rPr>
      <w:rFonts w:ascii="Segoe UI" w:hAnsi="Segoe UI" w:cs="Segoe UI"/>
      <w:sz w:val="18"/>
      <w:szCs w:val="18"/>
    </w:rPr>
  </w:style>
  <w:style w:type="character" w:styleId="Strong">
    <w:name w:val="Strong"/>
    <w:basedOn w:val="DefaultParagraphFont"/>
    <w:uiPriority w:val="22"/>
    <w:qFormat/>
    <w:rsid w:val="00511E89"/>
    <w:rPr>
      <w:b/>
      <w:bCs/>
    </w:rPr>
  </w:style>
  <w:style w:type="paragraph" w:styleId="Header">
    <w:name w:val="header"/>
    <w:basedOn w:val="Normal"/>
    <w:link w:val="HeaderChar"/>
    <w:uiPriority w:val="99"/>
    <w:unhideWhenUsed/>
    <w:rsid w:val="00511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E89"/>
  </w:style>
  <w:style w:type="paragraph" w:styleId="Footer">
    <w:name w:val="footer"/>
    <w:basedOn w:val="Normal"/>
    <w:link w:val="FooterChar"/>
    <w:uiPriority w:val="99"/>
    <w:unhideWhenUsed/>
    <w:rsid w:val="0051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E89"/>
  </w:style>
  <w:style w:type="character" w:styleId="Hyperlink">
    <w:name w:val="Hyperlink"/>
    <w:basedOn w:val="DefaultParagraphFont"/>
    <w:uiPriority w:val="99"/>
    <w:unhideWhenUsed/>
    <w:rsid w:val="00F02386"/>
    <w:rPr>
      <w:color w:val="0563C1" w:themeColor="hyperlink"/>
      <w:u w:val="single"/>
    </w:rPr>
  </w:style>
  <w:style w:type="paragraph" w:styleId="NormalWeb">
    <w:name w:val="Normal (Web)"/>
    <w:basedOn w:val="Normal"/>
    <w:uiPriority w:val="99"/>
    <w:unhideWhenUsed/>
    <w:rsid w:val="00CA431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13FEF"/>
    <w:rPr>
      <w:sz w:val="16"/>
      <w:szCs w:val="16"/>
    </w:rPr>
  </w:style>
  <w:style w:type="paragraph" w:styleId="CommentText">
    <w:name w:val="annotation text"/>
    <w:basedOn w:val="Normal"/>
    <w:link w:val="CommentTextChar"/>
    <w:uiPriority w:val="99"/>
    <w:semiHidden/>
    <w:unhideWhenUsed/>
    <w:rsid w:val="00313FEF"/>
    <w:pPr>
      <w:spacing w:line="240" w:lineRule="auto"/>
    </w:pPr>
    <w:rPr>
      <w:sz w:val="20"/>
      <w:szCs w:val="20"/>
    </w:rPr>
  </w:style>
  <w:style w:type="character" w:customStyle="1" w:styleId="CommentTextChar">
    <w:name w:val="Comment Text Char"/>
    <w:basedOn w:val="DefaultParagraphFont"/>
    <w:link w:val="CommentText"/>
    <w:uiPriority w:val="99"/>
    <w:semiHidden/>
    <w:rsid w:val="00313FEF"/>
    <w:rPr>
      <w:sz w:val="20"/>
      <w:szCs w:val="20"/>
    </w:rPr>
  </w:style>
  <w:style w:type="paragraph" w:styleId="CommentSubject">
    <w:name w:val="annotation subject"/>
    <w:basedOn w:val="CommentText"/>
    <w:next w:val="CommentText"/>
    <w:link w:val="CommentSubjectChar"/>
    <w:uiPriority w:val="99"/>
    <w:semiHidden/>
    <w:unhideWhenUsed/>
    <w:rsid w:val="00313FEF"/>
    <w:rPr>
      <w:b/>
      <w:bCs/>
    </w:rPr>
  </w:style>
  <w:style w:type="character" w:customStyle="1" w:styleId="CommentSubjectChar">
    <w:name w:val="Comment Subject Char"/>
    <w:basedOn w:val="CommentTextChar"/>
    <w:link w:val="CommentSubject"/>
    <w:uiPriority w:val="99"/>
    <w:semiHidden/>
    <w:rsid w:val="00313FEF"/>
    <w:rPr>
      <w:b/>
      <w:bCs/>
      <w:sz w:val="20"/>
      <w:szCs w:val="20"/>
    </w:rPr>
  </w:style>
  <w:style w:type="paragraph" w:styleId="Revision">
    <w:name w:val="Revision"/>
    <w:hidden/>
    <w:uiPriority w:val="99"/>
    <w:semiHidden/>
    <w:rsid w:val="00313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286">
      <w:bodyDiv w:val="1"/>
      <w:marLeft w:val="0"/>
      <w:marRight w:val="0"/>
      <w:marTop w:val="0"/>
      <w:marBottom w:val="0"/>
      <w:divBdr>
        <w:top w:val="none" w:sz="0" w:space="0" w:color="auto"/>
        <w:left w:val="none" w:sz="0" w:space="0" w:color="auto"/>
        <w:bottom w:val="none" w:sz="0" w:space="0" w:color="auto"/>
        <w:right w:val="none" w:sz="0" w:space="0" w:color="auto"/>
      </w:divBdr>
    </w:div>
    <w:div w:id="72164751">
      <w:bodyDiv w:val="1"/>
      <w:marLeft w:val="0"/>
      <w:marRight w:val="0"/>
      <w:marTop w:val="0"/>
      <w:marBottom w:val="0"/>
      <w:divBdr>
        <w:top w:val="none" w:sz="0" w:space="0" w:color="auto"/>
        <w:left w:val="none" w:sz="0" w:space="0" w:color="auto"/>
        <w:bottom w:val="none" w:sz="0" w:space="0" w:color="auto"/>
        <w:right w:val="none" w:sz="0" w:space="0" w:color="auto"/>
      </w:divBdr>
    </w:div>
    <w:div w:id="242764896">
      <w:bodyDiv w:val="1"/>
      <w:marLeft w:val="0"/>
      <w:marRight w:val="0"/>
      <w:marTop w:val="0"/>
      <w:marBottom w:val="0"/>
      <w:divBdr>
        <w:top w:val="none" w:sz="0" w:space="0" w:color="auto"/>
        <w:left w:val="none" w:sz="0" w:space="0" w:color="auto"/>
        <w:bottom w:val="none" w:sz="0" w:space="0" w:color="auto"/>
        <w:right w:val="none" w:sz="0" w:space="0" w:color="auto"/>
      </w:divBdr>
    </w:div>
    <w:div w:id="615061774">
      <w:bodyDiv w:val="1"/>
      <w:marLeft w:val="0"/>
      <w:marRight w:val="0"/>
      <w:marTop w:val="0"/>
      <w:marBottom w:val="0"/>
      <w:divBdr>
        <w:top w:val="none" w:sz="0" w:space="0" w:color="auto"/>
        <w:left w:val="none" w:sz="0" w:space="0" w:color="auto"/>
        <w:bottom w:val="none" w:sz="0" w:space="0" w:color="auto"/>
        <w:right w:val="none" w:sz="0" w:space="0" w:color="auto"/>
      </w:divBdr>
    </w:div>
    <w:div w:id="682711509">
      <w:bodyDiv w:val="1"/>
      <w:marLeft w:val="0"/>
      <w:marRight w:val="0"/>
      <w:marTop w:val="0"/>
      <w:marBottom w:val="0"/>
      <w:divBdr>
        <w:top w:val="none" w:sz="0" w:space="0" w:color="auto"/>
        <w:left w:val="none" w:sz="0" w:space="0" w:color="auto"/>
        <w:bottom w:val="none" w:sz="0" w:space="0" w:color="auto"/>
        <w:right w:val="none" w:sz="0" w:space="0" w:color="auto"/>
      </w:divBdr>
    </w:div>
    <w:div w:id="736442985">
      <w:bodyDiv w:val="1"/>
      <w:marLeft w:val="0"/>
      <w:marRight w:val="0"/>
      <w:marTop w:val="0"/>
      <w:marBottom w:val="0"/>
      <w:divBdr>
        <w:top w:val="none" w:sz="0" w:space="0" w:color="auto"/>
        <w:left w:val="none" w:sz="0" w:space="0" w:color="auto"/>
        <w:bottom w:val="none" w:sz="0" w:space="0" w:color="auto"/>
        <w:right w:val="none" w:sz="0" w:space="0" w:color="auto"/>
      </w:divBdr>
    </w:div>
    <w:div w:id="967660279">
      <w:bodyDiv w:val="1"/>
      <w:marLeft w:val="0"/>
      <w:marRight w:val="0"/>
      <w:marTop w:val="0"/>
      <w:marBottom w:val="0"/>
      <w:divBdr>
        <w:top w:val="none" w:sz="0" w:space="0" w:color="auto"/>
        <w:left w:val="none" w:sz="0" w:space="0" w:color="auto"/>
        <w:bottom w:val="none" w:sz="0" w:space="0" w:color="auto"/>
        <w:right w:val="none" w:sz="0" w:space="0" w:color="auto"/>
      </w:divBdr>
    </w:div>
    <w:div w:id="1187669214">
      <w:bodyDiv w:val="1"/>
      <w:marLeft w:val="0"/>
      <w:marRight w:val="0"/>
      <w:marTop w:val="0"/>
      <w:marBottom w:val="0"/>
      <w:divBdr>
        <w:top w:val="none" w:sz="0" w:space="0" w:color="auto"/>
        <w:left w:val="none" w:sz="0" w:space="0" w:color="auto"/>
        <w:bottom w:val="none" w:sz="0" w:space="0" w:color="auto"/>
        <w:right w:val="none" w:sz="0" w:space="0" w:color="auto"/>
      </w:divBdr>
    </w:div>
    <w:div w:id="1214855786">
      <w:bodyDiv w:val="1"/>
      <w:marLeft w:val="0"/>
      <w:marRight w:val="0"/>
      <w:marTop w:val="0"/>
      <w:marBottom w:val="0"/>
      <w:divBdr>
        <w:top w:val="none" w:sz="0" w:space="0" w:color="auto"/>
        <w:left w:val="none" w:sz="0" w:space="0" w:color="auto"/>
        <w:bottom w:val="none" w:sz="0" w:space="0" w:color="auto"/>
        <w:right w:val="none" w:sz="0" w:space="0" w:color="auto"/>
      </w:divBdr>
    </w:div>
    <w:div w:id="1407070349">
      <w:bodyDiv w:val="1"/>
      <w:marLeft w:val="0"/>
      <w:marRight w:val="0"/>
      <w:marTop w:val="0"/>
      <w:marBottom w:val="0"/>
      <w:divBdr>
        <w:top w:val="none" w:sz="0" w:space="0" w:color="auto"/>
        <w:left w:val="none" w:sz="0" w:space="0" w:color="auto"/>
        <w:bottom w:val="none" w:sz="0" w:space="0" w:color="auto"/>
        <w:right w:val="none" w:sz="0" w:space="0" w:color="auto"/>
      </w:divBdr>
    </w:div>
    <w:div w:id="1410350428">
      <w:bodyDiv w:val="1"/>
      <w:marLeft w:val="0"/>
      <w:marRight w:val="0"/>
      <w:marTop w:val="0"/>
      <w:marBottom w:val="0"/>
      <w:divBdr>
        <w:top w:val="none" w:sz="0" w:space="0" w:color="auto"/>
        <w:left w:val="none" w:sz="0" w:space="0" w:color="auto"/>
        <w:bottom w:val="none" w:sz="0" w:space="0" w:color="auto"/>
        <w:right w:val="none" w:sz="0" w:space="0" w:color="auto"/>
      </w:divBdr>
    </w:div>
    <w:div w:id="1475026297">
      <w:bodyDiv w:val="1"/>
      <w:marLeft w:val="0"/>
      <w:marRight w:val="0"/>
      <w:marTop w:val="0"/>
      <w:marBottom w:val="0"/>
      <w:divBdr>
        <w:top w:val="none" w:sz="0" w:space="0" w:color="auto"/>
        <w:left w:val="none" w:sz="0" w:space="0" w:color="auto"/>
        <w:bottom w:val="none" w:sz="0" w:space="0" w:color="auto"/>
        <w:right w:val="none" w:sz="0" w:space="0" w:color="auto"/>
      </w:divBdr>
    </w:div>
    <w:div w:id="1897162152">
      <w:bodyDiv w:val="1"/>
      <w:marLeft w:val="0"/>
      <w:marRight w:val="0"/>
      <w:marTop w:val="0"/>
      <w:marBottom w:val="0"/>
      <w:divBdr>
        <w:top w:val="none" w:sz="0" w:space="0" w:color="auto"/>
        <w:left w:val="none" w:sz="0" w:space="0" w:color="auto"/>
        <w:bottom w:val="none" w:sz="0" w:space="0" w:color="auto"/>
        <w:right w:val="none" w:sz="0" w:space="0" w:color="auto"/>
      </w:divBdr>
    </w:div>
    <w:div w:id="19914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pe.org/dues" TargetMode="External"/><Relationship Id="rId4" Type="http://schemas.openxmlformats.org/officeDocument/2006/relationships/settings" Target="settings.xml"/><Relationship Id="rId9" Type="http://schemas.openxmlformats.org/officeDocument/2006/relationships/hyperlink" Target="https://mape.org/committees/delegate-assembly-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3941-265A-4417-81C4-1501664E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Vitzthum, Laura (DEED)</cp:lastModifiedBy>
  <cp:revision>2</cp:revision>
  <cp:lastPrinted>2019-04-02T20:20:00Z</cp:lastPrinted>
  <dcterms:created xsi:type="dcterms:W3CDTF">2023-12-11T15:50:00Z</dcterms:created>
  <dcterms:modified xsi:type="dcterms:W3CDTF">2023-12-11T15:50:00Z</dcterms:modified>
</cp:coreProperties>
</file>