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A25461F" w14:textId="77777777" w:rsidR="00CC7BA5" w:rsidRDefault="00CC7BA5" w:rsidP="00CC7BA5">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901D"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and</w:t>
      </w:r>
    </w:p>
    <w:p w14:paraId="42FFD739" w14:textId="77777777" w:rsidR="00CC7BA5" w:rsidRPr="00975788" w:rsidRDefault="00CC7BA5" w:rsidP="00CC7BA5">
      <w:pPr>
        <w:spacing w:before="120" w:after="120" w:line="240" w:lineRule="auto"/>
        <w:contextualSpacing/>
        <w:jc w:val="center"/>
        <w:rPr>
          <w:rFonts w:ascii="Calibri" w:eastAsia="Times New Roman" w:hAnsi="Calibri" w:cs="Times New Roman"/>
          <w:b/>
          <w:bCs/>
          <w:color w:val="000000" w:themeColor="text1"/>
          <w:sz w:val="56"/>
        </w:rPr>
      </w:pPr>
      <w:r w:rsidRPr="00975788">
        <w:rPr>
          <w:rFonts w:ascii="Calibri" w:eastAsia="Times New Roman" w:hAnsi="Calibri" w:cs="Times New Roman"/>
          <w:b/>
          <w:bCs/>
          <w:color w:val="000000" w:themeColor="text1"/>
          <w:sz w:val="56"/>
        </w:rPr>
        <w:t>Contract Information Session</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7968"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1BB22DE8"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July 13</w:t>
      </w:r>
      <w:r w:rsidRPr="008252B4">
        <w:rPr>
          <w:sz w:val="24"/>
          <w:szCs w:val="24"/>
          <w:vertAlign w:val="superscript"/>
        </w:rPr>
        <w:t>th</w:t>
      </w:r>
      <w:r w:rsidRPr="00BE7D92">
        <w:rPr>
          <w:sz w:val="24"/>
          <w:szCs w:val="24"/>
        </w:rPr>
        <w:t>, 202</w:t>
      </w:r>
      <w:r>
        <w:rPr>
          <w:sz w:val="24"/>
          <w:szCs w:val="24"/>
        </w:rPr>
        <w:t>3,</w:t>
      </w:r>
      <w:r w:rsidRPr="00BE7D92">
        <w:rPr>
          <w:sz w:val="24"/>
          <w:szCs w:val="24"/>
        </w:rPr>
        <w:t xml:space="preserve"> at 11:30 a.m.</w:t>
      </w:r>
      <w:r w:rsidRPr="0028170A">
        <w:t xml:space="preserve"> </w:t>
      </w:r>
      <w:r w:rsidR="00EE3435">
        <w:t xml:space="preserve"> </w:t>
      </w:r>
      <w:r w:rsidR="00EE3435" w:rsidRPr="00EE3435">
        <w:rPr>
          <w:b/>
          <w:bCs/>
        </w:rPr>
        <w:t>Participants:</w:t>
      </w:r>
      <w:r w:rsidR="00EE3435">
        <w:t xml:space="preserve"> </w:t>
      </w:r>
      <w:r w:rsidR="00743DC9">
        <w:t>41</w:t>
      </w:r>
    </w:p>
    <w:p w14:paraId="4F44CAAA" w14:textId="3F8B4B98" w:rsidR="008D5EF2" w:rsidRDefault="006E74D8" w:rsidP="00BB7D65">
      <w:pPr>
        <w:pStyle w:val="PlainText"/>
      </w:pPr>
      <w:r w:rsidRPr="00BE7D92">
        <w:rPr>
          <w:b/>
          <w:color w:val="000000" w:themeColor="text1"/>
          <w:sz w:val="24"/>
          <w:szCs w:val="24"/>
        </w:rPr>
        <w:t xml:space="preserve">Location: </w:t>
      </w:r>
      <w:bookmarkStart w:id="0" w:name="_Hlk100584401"/>
      <w:bookmarkStart w:id="1" w:name="_Hlk111108694"/>
      <w:r w:rsidR="005442AF">
        <w:rPr>
          <w:sz w:val="24"/>
          <w:szCs w:val="24"/>
        </w:rPr>
        <w:t>Virtual</w:t>
      </w:r>
      <w:r w:rsidR="002D31D4">
        <w:rPr>
          <w:sz w:val="24"/>
          <w:szCs w:val="24"/>
        </w:rPr>
        <w:t xml:space="preserve"> via</w:t>
      </w:r>
      <w:r w:rsidR="00E33A95" w:rsidRPr="00E33A95">
        <w:rPr>
          <w:sz w:val="24"/>
          <w:szCs w:val="24"/>
        </w:rPr>
        <w:t xml:space="preserve"> </w:t>
      </w:r>
      <w:bookmarkStart w:id="2" w:name="_Hlk139462273"/>
      <w:r w:rsidR="008D5EF2">
        <w:rPr>
          <w:sz w:val="24"/>
          <w:szCs w:val="24"/>
        </w:rPr>
        <w:fldChar w:fldCharType="begin"/>
      </w:r>
      <w:r w:rsidR="008D5EF2">
        <w:rPr>
          <w:sz w:val="24"/>
          <w:szCs w:val="24"/>
        </w:rPr>
        <w:instrText>HYPERLINK "https://us06web.zoom.us/j/84759976380?pwd=VDA4dUR1TGMyQnZtMmc4VmY5ZytZQT09"</w:instrText>
      </w:r>
      <w:r w:rsidR="008D5EF2">
        <w:rPr>
          <w:sz w:val="24"/>
          <w:szCs w:val="24"/>
        </w:rPr>
        <w:fldChar w:fldCharType="separate"/>
      </w:r>
      <w:r w:rsidR="008D5EF2">
        <w:rPr>
          <w:rStyle w:val="Hyperlink"/>
          <w:sz w:val="24"/>
          <w:szCs w:val="24"/>
        </w:rPr>
        <w:t>Virtual meeting link</w:t>
      </w:r>
      <w:r w:rsidR="008D5EF2">
        <w:rPr>
          <w:sz w:val="24"/>
          <w:szCs w:val="24"/>
        </w:rPr>
        <w:fldChar w:fldCharType="end"/>
      </w:r>
      <w:r w:rsidR="008D5EF2">
        <w:rPr>
          <w:sz w:val="24"/>
          <w:szCs w:val="24"/>
        </w:rPr>
        <w:t xml:space="preserve"> </w:t>
      </w:r>
      <w:r w:rsidR="00774B31">
        <w:rPr>
          <w:sz w:val="24"/>
          <w:szCs w:val="24"/>
        </w:rPr>
        <w:t xml:space="preserve"> </w:t>
      </w:r>
      <w:r w:rsidR="00774B31">
        <w:t xml:space="preserve"> </w:t>
      </w:r>
      <w:bookmarkEnd w:id="0"/>
      <w:bookmarkEnd w:id="2"/>
    </w:p>
    <w:p w14:paraId="069ADEFD" w14:textId="722D846D" w:rsidR="00B94D86" w:rsidRDefault="00774B31" w:rsidP="00BB7D65">
      <w:pPr>
        <w:pStyle w:val="PlainText"/>
        <w:rPr>
          <w:color w:val="000000" w:themeColor="text1"/>
          <w:sz w:val="24"/>
          <w:szCs w:val="24"/>
        </w:rPr>
      </w:pPr>
      <w:r>
        <w:rPr>
          <w:color w:val="000000" w:themeColor="text1"/>
          <w:sz w:val="24"/>
          <w:szCs w:val="24"/>
        </w:rPr>
        <w:t>A recording will be sent out after meeting and a link will also be included in the minutes</w:t>
      </w:r>
      <w:r w:rsidR="00162A6D">
        <w:rPr>
          <w:color w:val="000000" w:themeColor="text1"/>
          <w:sz w:val="24"/>
          <w:szCs w:val="24"/>
        </w:rPr>
        <w:t xml:space="preserve">: </w:t>
      </w:r>
      <w:r w:rsidR="00162A6D" w:rsidRPr="00162A6D">
        <w:drawing>
          <wp:inline distT="0" distB="0" distL="0" distR="0" wp14:anchorId="769E2073" wp14:editId="2A6B51CA">
            <wp:extent cx="5943600" cy="312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12420"/>
                    </a:xfrm>
                    <a:prstGeom prst="rect">
                      <a:avLst/>
                    </a:prstGeom>
                    <a:noFill/>
                    <a:ln>
                      <a:noFill/>
                    </a:ln>
                  </pic:spPr>
                </pic:pic>
              </a:graphicData>
            </a:graphic>
          </wp:inline>
        </w:drawing>
      </w:r>
    </w:p>
    <w:p w14:paraId="0B85C854" w14:textId="4EFC67DD" w:rsidR="00E43F0B" w:rsidRPr="00934A7F" w:rsidRDefault="00E43F0B" w:rsidP="00E43F0B">
      <w:pPr>
        <w:spacing w:after="0" w:line="240" w:lineRule="auto"/>
        <w:rPr>
          <w:color w:val="000000" w:themeColor="text1"/>
          <w:sz w:val="24"/>
          <w:szCs w:val="24"/>
        </w:rPr>
      </w:pPr>
      <w:r w:rsidRPr="009A07D5">
        <w:rPr>
          <w:b/>
          <w:sz w:val="24"/>
          <w:szCs w:val="24"/>
          <w:highlight w:val="yellow"/>
          <w:u w:val="single"/>
        </w:rPr>
        <w:t>Next</w:t>
      </w:r>
      <w:r w:rsidRPr="009A07D5">
        <w:rPr>
          <w:b/>
          <w:sz w:val="24"/>
          <w:szCs w:val="24"/>
          <w:highlight w:val="yellow"/>
        </w:rPr>
        <w:t xml:space="preserve"> </w:t>
      </w:r>
      <w:r w:rsidRPr="00E43F0B">
        <w:rPr>
          <w:b/>
          <w:sz w:val="24"/>
          <w:szCs w:val="24"/>
          <w:highlight w:val="yellow"/>
        </w:rPr>
        <w:t xml:space="preserve">Meeting: </w:t>
      </w:r>
      <w:r w:rsidRPr="00E43F0B">
        <w:rPr>
          <w:bCs/>
          <w:sz w:val="24"/>
          <w:szCs w:val="24"/>
          <w:highlight w:val="yellow"/>
        </w:rPr>
        <w:t>Thursday,</w:t>
      </w:r>
      <w:r w:rsidRPr="00E43F0B">
        <w:rPr>
          <w:b/>
          <w:sz w:val="24"/>
          <w:szCs w:val="24"/>
          <w:highlight w:val="yellow"/>
        </w:rPr>
        <w:t xml:space="preserve"> </w:t>
      </w:r>
      <w:r w:rsidRPr="00E43F0B">
        <w:rPr>
          <w:sz w:val="24"/>
          <w:szCs w:val="24"/>
          <w:highlight w:val="yellow"/>
        </w:rPr>
        <w:t>August 10</w:t>
      </w:r>
      <w:r w:rsidRPr="00E43F0B">
        <w:rPr>
          <w:sz w:val="24"/>
          <w:szCs w:val="24"/>
          <w:highlight w:val="yellow"/>
          <w:vertAlign w:val="superscript"/>
        </w:rPr>
        <w:t>th</w:t>
      </w:r>
      <w:r w:rsidRPr="00E43F0B">
        <w:rPr>
          <w:sz w:val="24"/>
          <w:szCs w:val="24"/>
          <w:highlight w:val="yellow"/>
        </w:rPr>
        <w:t xml:space="preserve">, 2023, at 11:30 a.m., </w:t>
      </w:r>
      <w:r w:rsidRPr="00E43F0B">
        <w:rPr>
          <w:b/>
          <w:bCs/>
          <w:sz w:val="24"/>
          <w:szCs w:val="24"/>
          <w:highlight w:val="yellow"/>
          <w:u w:val="single"/>
        </w:rPr>
        <w:t>hybrid meeting</w:t>
      </w:r>
      <w:r w:rsidRPr="00E43F0B">
        <w:rPr>
          <w:sz w:val="24"/>
          <w:szCs w:val="24"/>
          <w:highlight w:val="yellow"/>
        </w:rPr>
        <w:t>, in-person at the MAPE office (3460 Lexington Ave N, Suite 300, Shoreview</w:t>
      </w:r>
      <w:r w:rsidR="00224E30">
        <w:rPr>
          <w:sz w:val="24"/>
          <w:szCs w:val="24"/>
          <w:highlight w:val="yellow"/>
        </w:rPr>
        <w:t>)</w:t>
      </w:r>
      <w:r w:rsidRPr="00E43F0B">
        <w:rPr>
          <w:sz w:val="24"/>
          <w:szCs w:val="24"/>
          <w:highlight w:val="yellow"/>
        </w:rPr>
        <w:t xml:space="preserve">, </w:t>
      </w:r>
      <w:r>
        <w:rPr>
          <w:sz w:val="24"/>
          <w:szCs w:val="24"/>
          <w:highlight w:val="yellow"/>
        </w:rPr>
        <w:t xml:space="preserve">or </w:t>
      </w:r>
      <w:r w:rsidRPr="00E43F0B">
        <w:rPr>
          <w:sz w:val="24"/>
          <w:szCs w:val="24"/>
          <w:highlight w:val="yellow"/>
        </w:rPr>
        <w:t xml:space="preserve">virtual via Zoom: </w:t>
      </w:r>
      <w:hyperlink r:id="rId11" w:history="1">
        <w:r w:rsidR="008D5EF2" w:rsidRPr="008D5EF2">
          <w:rPr>
            <w:rStyle w:val="Hyperlink"/>
            <w:sz w:val="24"/>
            <w:szCs w:val="24"/>
            <w:highlight w:val="yellow"/>
          </w:rPr>
          <w:t>Virtual meeting link</w:t>
        </w:r>
      </w:hyperlink>
      <w:r w:rsidR="008D5EF2">
        <w:rPr>
          <w:sz w:val="24"/>
          <w:szCs w:val="24"/>
        </w:rPr>
        <w:t xml:space="preserve">  </w:t>
      </w:r>
      <w:r w:rsidR="008D5EF2">
        <w:t xml:space="preserve"> </w:t>
      </w:r>
    </w:p>
    <w:bookmarkEnd w:id="1"/>
    <w:p w14:paraId="2C4DB73C" w14:textId="77777777" w:rsidR="00CC7BA5" w:rsidRDefault="00CC7BA5" w:rsidP="00CC7BA5">
      <w:pPr>
        <w:pStyle w:val="PlainText"/>
        <w:rPr>
          <w:sz w:val="24"/>
          <w:szCs w:val="24"/>
        </w:rPr>
      </w:pPr>
    </w:p>
    <w:p w14:paraId="7E19CBB5" w14:textId="5316C9EF" w:rsidR="00CC7BA5" w:rsidRDefault="00CC7BA5" w:rsidP="00CC7BA5">
      <w:pPr>
        <w:pStyle w:val="PlainText"/>
        <w:rPr>
          <w:sz w:val="24"/>
          <w:szCs w:val="24"/>
        </w:rPr>
      </w:pPr>
      <w:r>
        <w:rPr>
          <w:sz w:val="24"/>
          <w:szCs w:val="24"/>
        </w:rPr>
        <w:t xml:space="preserve">The primary purpose of this special meeting is to review the Tentative Agreement reached between MAPE and the State of Minnesota and to give people the information needed to vote. Full highlights can be found </w:t>
      </w:r>
      <w:hyperlink r:id="rId12" w:history="1">
        <w:r w:rsidRPr="00053404">
          <w:rPr>
            <w:rStyle w:val="Hyperlink"/>
            <w:sz w:val="24"/>
            <w:szCs w:val="24"/>
          </w:rPr>
          <w:t>here</w:t>
        </w:r>
      </w:hyperlink>
      <w:r>
        <w:rPr>
          <w:sz w:val="24"/>
          <w:szCs w:val="24"/>
        </w:rPr>
        <w:t>, but some of the top-line news:</w:t>
      </w:r>
    </w:p>
    <w:p w14:paraId="3EA8D584" w14:textId="77777777" w:rsidR="00CC7BA5" w:rsidRDefault="00CC7BA5" w:rsidP="00CC7BA5">
      <w:pPr>
        <w:pStyle w:val="PlainText"/>
        <w:numPr>
          <w:ilvl w:val="0"/>
          <w:numId w:val="37"/>
        </w:numPr>
        <w:rPr>
          <w:sz w:val="24"/>
          <w:szCs w:val="24"/>
        </w:rPr>
      </w:pPr>
      <w:r>
        <w:rPr>
          <w:sz w:val="24"/>
          <w:szCs w:val="24"/>
        </w:rPr>
        <w:t>5.5 percent raise effective July 1, 2023, 4.5 percent raise effective July 1, 2024.</w:t>
      </w:r>
    </w:p>
    <w:p w14:paraId="6E13FF0B" w14:textId="3D9E5B1A" w:rsidR="00CC7BA5" w:rsidRDefault="00CC7BA5" w:rsidP="00CC7BA5">
      <w:pPr>
        <w:pStyle w:val="PlainText"/>
        <w:numPr>
          <w:ilvl w:val="0"/>
          <w:numId w:val="37"/>
        </w:numPr>
        <w:rPr>
          <w:sz w:val="24"/>
          <w:szCs w:val="24"/>
        </w:rPr>
      </w:pPr>
      <w:r>
        <w:rPr>
          <w:sz w:val="24"/>
          <w:szCs w:val="24"/>
        </w:rPr>
        <w:t>2.5% increase in health care premiums, but including mental health visits for Tier 1 and Tier 2 clinics with no deductible and no copays</w:t>
      </w:r>
      <w:r w:rsidR="00743DC9">
        <w:rPr>
          <w:sz w:val="24"/>
          <w:szCs w:val="24"/>
        </w:rPr>
        <w:t xml:space="preserve">. There was no increase in our share paid, roughly equates to an increase of $6 a month. Tier 3 and 4 there is a $20 reduction in mental health copays. Out of service area care expansion was included. Fertility services were expanded and is a permanent part of the contract. $70 copay credit </w:t>
      </w:r>
      <w:r w:rsidR="00B362C1">
        <w:rPr>
          <w:sz w:val="24"/>
          <w:szCs w:val="24"/>
        </w:rPr>
        <w:t>will be</w:t>
      </w:r>
      <w:r w:rsidR="00743DC9">
        <w:rPr>
          <w:sz w:val="24"/>
          <w:szCs w:val="24"/>
        </w:rPr>
        <w:t xml:space="preserve"> eliminated in 2025. Dental premium will increase by $2.10</w:t>
      </w:r>
    </w:p>
    <w:p w14:paraId="102C3DE3" w14:textId="059E4525" w:rsidR="00CC7BA5" w:rsidRDefault="00CC7BA5" w:rsidP="00CC7BA5">
      <w:pPr>
        <w:pStyle w:val="PlainText"/>
        <w:numPr>
          <w:ilvl w:val="0"/>
          <w:numId w:val="37"/>
        </w:numPr>
        <w:rPr>
          <w:sz w:val="24"/>
          <w:szCs w:val="24"/>
        </w:rPr>
      </w:pPr>
      <w:r>
        <w:rPr>
          <w:sz w:val="24"/>
          <w:szCs w:val="24"/>
        </w:rPr>
        <w:t>Full Employer contribution to Corrections early retirees</w:t>
      </w:r>
      <w:r w:rsidR="00313703">
        <w:rPr>
          <w:sz w:val="24"/>
          <w:szCs w:val="24"/>
        </w:rPr>
        <w:t>-CERP parity with other unions accomplished</w:t>
      </w:r>
      <w:r w:rsidR="00743DC9">
        <w:rPr>
          <w:sz w:val="24"/>
          <w:szCs w:val="24"/>
        </w:rPr>
        <w:t xml:space="preserve">. Saves members about $4000 a year. </w:t>
      </w:r>
    </w:p>
    <w:p w14:paraId="0C4EEEBB" w14:textId="45B43662" w:rsidR="00CC7BA5" w:rsidRDefault="00CC7BA5" w:rsidP="00CC7BA5">
      <w:pPr>
        <w:pStyle w:val="PlainText"/>
        <w:numPr>
          <w:ilvl w:val="0"/>
          <w:numId w:val="37"/>
        </w:numPr>
        <w:rPr>
          <w:sz w:val="24"/>
          <w:szCs w:val="24"/>
        </w:rPr>
      </w:pPr>
      <w:r>
        <w:rPr>
          <w:sz w:val="24"/>
          <w:szCs w:val="24"/>
        </w:rPr>
        <w:t>Enhanced telework language allowing for appeals to ending telework agreements</w:t>
      </w:r>
      <w:r w:rsidR="00743DC9">
        <w:rPr>
          <w:sz w:val="24"/>
          <w:szCs w:val="24"/>
        </w:rPr>
        <w:t xml:space="preserve"> and will include a meeting before they make changes</w:t>
      </w:r>
      <w:r w:rsidR="00B362C1">
        <w:rPr>
          <w:sz w:val="24"/>
          <w:szCs w:val="24"/>
        </w:rPr>
        <w:t>,</w:t>
      </w:r>
      <w:r w:rsidR="00743DC9">
        <w:rPr>
          <w:sz w:val="24"/>
          <w:szCs w:val="24"/>
        </w:rPr>
        <w:t xml:space="preserve"> an appeal process</w:t>
      </w:r>
      <w:r w:rsidR="00B362C1">
        <w:rPr>
          <w:sz w:val="24"/>
          <w:szCs w:val="24"/>
        </w:rPr>
        <w:t>,</w:t>
      </w:r>
      <w:r w:rsidR="00743DC9">
        <w:rPr>
          <w:sz w:val="24"/>
          <w:szCs w:val="24"/>
        </w:rPr>
        <w:t xml:space="preserve"> and are allowed a representative. Teleworkers will have mileage covered if their offices were closed.</w:t>
      </w:r>
    </w:p>
    <w:p w14:paraId="4B29376D" w14:textId="032D3D2E" w:rsidR="00CC7BA5" w:rsidRDefault="00743DC9" w:rsidP="00CC7BA5">
      <w:pPr>
        <w:pStyle w:val="PlainText"/>
        <w:numPr>
          <w:ilvl w:val="0"/>
          <w:numId w:val="37"/>
        </w:numPr>
        <w:rPr>
          <w:sz w:val="24"/>
          <w:szCs w:val="24"/>
        </w:rPr>
      </w:pPr>
      <w:r>
        <w:rPr>
          <w:sz w:val="24"/>
          <w:szCs w:val="24"/>
        </w:rPr>
        <w:t>Expanded definition of family</w:t>
      </w:r>
      <w:r w:rsidR="006E3CD2">
        <w:rPr>
          <w:sz w:val="24"/>
          <w:szCs w:val="24"/>
        </w:rPr>
        <w:t xml:space="preserve"> for sick leave</w:t>
      </w:r>
      <w:r>
        <w:rPr>
          <w:sz w:val="24"/>
          <w:szCs w:val="24"/>
        </w:rPr>
        <w:t xml:space="preserve"> </w:t>
      </w:r>
      <w:r w:rsidR="006E3CD2">
        <w:rPr>
          <w:sz w:val="24"/>
          <w:szCs w:val="24"/>
        </w:rPr>
        <w:t xml:space="preserve">-includes relationship as equivalate to family to the member </w:t>
      </w:r>
    </w:p>
    <w:p w14:paraId="0A37B4E4" w14:textId="7990C501" w:rsidR="006E3CD2" w:rsidRDefault="006E3CD2" w:rsidP="00CC7BA5">
      <w:pPr>
        <w:pStyle w:val="PlainText"/>
        <w:numPr>
          <w:ilvl w:val="0"/>
          <w:numId w:val="37"/>
        </w:numPr>
        <w:rPr>
          <w:sz w:val="24"/>
          <w:szCs w:val="24"/>
        </w:rPr>
      </w:pPr>
      <w:r>
        <w:rPr>
          <w:sz w:val="24"/>
          <w:szCs w:val="24"/>
        </w:rPr>
        <w:t xml:space="preserve">Length of service for vacation accrual increased. 4 year limit is gone- you can ask for credit of the total years served. </w:t>
      </w:r>
    </w:p>
    <w:p w14:paraId="41E2B984" w14:textId="2E3EFD66" w:rsidR="006E3CD2" w:rsidRDefault="006E3CD2" w:rsidP="00CC7BA5">
      <w:pPr>
        <w:pStyle w:val="PlainText"/>
        <w:numPr>
          <w:ilvl w:val="0"/>
          <w:numId w:val="37"/>
        </w:numPr>
        <w:rPr>
          <w:sz w:val="24"/>
          <w:szCs w:val="24"/>
        </w:rPr>
      </w:pPr>
      <w:r>
        <w:rPr>
          <w:sz w:val="24"/>
          <w:szCs w:val="24"/>
        </w:rPr>
        <w:t xml:space="preserve">Increases for meal reimbursements. </w:t>
      </w:r>
    </w:p>
    <w:p w14:paraId="418C054D" w14:textId="1DA54B23" w:rsidR="006E3CD2" w:rsidRDefault="006E3CD2" w:rsidP="00CC7BA5">
      <w:pPr>
        <w:pStyle w:val="PlainText"/>
        <w:numPr>
          <w:ilvl w:val="0"/>
          <w:numId w:val="37"/>
        </w:numPr>
        <w:rPr>
          <w:sz w:val="24"/>
          <w:szCs w:val="24"/>
        </w:rPr>
      </w:pPr>
      <w:r>
        <w:rPr>
          <w:sz w:val="24"/>
          <w:szCs w:val="24"/>
        </w:rPr>
        <w:t xml:space="preserve">Student loan reimbursement is a permanent part of the </w:t>
      </w:r>
      <w:r w:rsidR="00B362C1">
        <w:rPr>
          <w:sz w:val="24"/>
          <w:szCs w:val="24"/>
        </w:rPr>
        <w:t>contract but</w:t>
      </w:r>
      <w:r>
        <w:rPr>
          <w:sz w:val="24"/>
          <w:szCs w:val="24"/>
        </w:rPr>
        <w:t xml:space="preserve"> is still discretionary. </w:t>
      </w:r>
    </w:p>
    <w:p w14:paraId="4CBDB454" w14:textId="7E6BD97B" w:rsidR="006E3CD2" w:rsidRDefault="006E3CD2" w:rsidP="00CC7BA5">
      <w:pPr>
        <w:pStyle w:val="PlainText"/>
        <w:numPr>
          <w:ilvl w:val="0"/>
          <w:numId w:val="37"/>
        </w:numPr>
        <w:rPr>
          <w:sz w:val="24"/>
          <w:szCs w:val="24"/>
        </w:rPr>
      </w:pPr>
      <w:r>
        <w:rPr>
          <w:sz w:val="24"/>
          <w:szCs w:val="24"/>
        </w:rPr>
        <w:t xml:space="preserve">Temporary Unclassified </w:t>
      </w:r>
    </w:p>
    <w:p w14:paraId="0A834011" w14:textId="3C7BC122" w:rsidR="006E3CD2" w:rsidRDefault="006E3CD2" w:rsidP="00CC7BA5">
      <w:pPr>
        <w:pStyle w:val="PlainText"/>
        <w:numPr>
          <w:ilvl w:val="0"/>
          <w:numId w:val="37"/>
        </w:numPr>
        <w:rPr>
          <w:sz w:val="24"/>
          <w:szCs w:val="24"/>
        </w:rPr>
      </w:pPr>
      <w:r>
        <w:rPr>
          <w:sz w:val="24"/>
          <w:szCs w:val="24"/>
        </w:rPr>
        <w:t>Pilot projects were extended. PPL is now available for still birth or death of child</w:t>
      </w:r>
    </w:p>
    <w:p w14:paraId="72AD15EE" w14:textId="0BB8A479" w:rsidR="006E3CD2" w:rsidRDefault="006E3CD2" w:rsidP="00CC7BA5">
      <w:pPr>
        <w:pStyle w:val="PlainText"/>
        <w:numPr>
          <w:ilvl w:val="0"/>
          <w:numId w:val="37"/>
        </w:numPr>
        <w:rPr>
          <w:sz w:val="24"/>
          <w:szCs w:val="24"/>
        </w:rPr>
      </w:pPr>
      <w:r>
        <w:rPr>
          <w:sz w:val="24"/>
          <w:szCs w:val="24"/>
        </w:rPr>
        <w:t>Supplementals, Voluntary Separations, and more</w:t>
      </w:r>
    </w:p>
    <w:p w14:paraId="2C54638C" w14:textId="77777777" w:rsidR="006E3CD2" w:rsidRDefault="006E3CD2" w:rsidP="006E3CD2">
      <w:pPr>
        <w:pStyle w:val="PlainText"/>
        <w:ind w:left="720"/>
        <w:rPr>
          <w:sz w:val="24"/>
          <w:szCs w:val="24"/>
        </w:rPr>
      </w:pPr>
    </w:p>
    <w:p w14:paraId="074032FB" w14:textId="7E5423AB" w:rsidR="00CC7BA5" w:rsidRDefault="00CC7BA5" w:rsidP="00CC7BA5">
      <w:pPr>
        <w:pStyle w:val="PlainText"/>
        <w:rPr>
          <w:sz w:val="24"/>
          <w:szCs w:val="24"/>
        </w:rPr>
      </w:pPr>
    </w:p>
    <w:p w14:paraId="3ED8160C" w14:textId="41473FBE" w:rsidR="00CC7BA5" w:rsidRPr="008D5EF2" w:rsidRDefault="00CC7BA5" w:rsidP="00CC7BA5">
      <w:pPr>
        <w:pStyle w:val="PlainText"/>
        <w:rPr>
          <w:sz w:val="24"/>
          <w:szCs w:val="24"/>
          <w:u w:val="single"/>
        </w:rPr>
      </w:pPr>
      <w:r>
        <w:rPr>
          <w:sz w:val="24"/>
          <w:szCs w:val="24"/>
        </w:rPr>
        <w:t xml:space="preserve">Most of our meeting will be dedicated to the full review. </w:t>
      </w:r>
      <w:r w:rsidRPr="008D5EF2">
        <w:rPr>
          <w:sz w:val="24"/>
          <w:szCs w:val="24"/>
          <w:u w:val="single"/>
        </w:rPr>
        <w:t>Please attend!</w:t>
      </w:r>
    </w:p>
    <w:p w14:paraId="65652860" w14:textId="74CAC83C" w:rsidR="003642E3" w:rsidRDefault="003642E3" w:rsidP="00CC7BA5">
      <w:pPr>
        <w:pStyle w:val="PlainText"/>
        <w:rPr>
          <w:sz w:val="24"/>
          <w:szCs w:val="24"/>
        </w:rPr>
      </w:pPr>
    </w:p>
    <w:p w14:paraId="22708C13" w14:textId="69ACB6E5" w:rsidR="003642E3" w:rsidRPr="003642E3" w:rsidRDefault="003642E3" w:rsidP="00CC7BA5">
      <w:pPr>
        <w:pStyle w:val="PlainText"/>
        <w:rPr>
          <w:sz w:val="24"/>
          <w:szCs w:val="24"/>
        </w:rPr>
      </w:pPr>
      <w:r w:rsidRPr="003642E3">
        <w:rPr>
          <w:color w:val="000000"/>
          <w:sz w:val="24"/>
          <w:szCs w:val="24"/>
        </w:rPr>
        <w:t xml:space="preserve">The bargaining team and the Board both recommend that the membership vote to ratify the contract. </w:t>
      </w:r>
      <w:r>
        <w:rPr>
          <w:color w:val="000000"/>
          <w:sz w:val="24"/>
          <w:szCs w:val="24"/>
        </w:rPr>
        <w:t xml:space="preserve"> </w:t>
      </w:r>
      <w:r w:rsidRPr="003642E3">
        <w:rPr>
          <w:color w:val="000000"/>
          <w:sz w:val="24"/>
          <w:szCs w:val="24"/>
        </w:rPr>
        <w:t>Remember, in order to vote, you must be a member seven days</w:t>
      </w:r>
      <w:r w:rsidR="006E3CD2">
        <w:rPr>
          <w:color w:val="000000"/>
          <w:sz w:val="24"/>
          <w:szCs w:val="24"/>
        </w:rPr>
        <w:t>, (August 4, 2023)</w:t>
      </w:r>
      <w:r w:rsidRPr="003642E3">
        <w:rPr>
          <w:color w:val="000000"/>
          <w:sz w:val="24"/>
          <w:szCs w:val="24"/>
        </w:rPr>
        <w:t xml:space="preserve"> before the vote, which will be held on August 11-17--you can </w:t>
      </w:r>
      <w:hyperlink r:id="rId13" w:history="1">
        <w:r w:rsidRPr="003642E3">
          <w:rPr>
            <w:rStyle w:val="Hyperlink"/>
            <w:sz w:val="24"/>
            <w:szCs w:val="24"/>
          </w:rPr>
          <w:t>sign up here</w:t>
        </w:r>
      </w:hyperlink>
      <w:r w:rsidRPr="003642E3">
        <w:rPr>
          <w:color w:val="000000"/>
          <w:sz w:val="24"/>
          <w:szCs w:val="24"/>
        </w:rPr>
        <w:t>.</w:t>
      </w:r>
    </w:p>
    <w:p w14:paraId="316F2895" w14:textId="463B75FD" w:rsidR="0041683B" w:rsidRDefault="001D5689"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024D214C" w:rsidR="0041683B" w:rsidRPr="00BE7D92" w:rsidRDefault="0041683B" w:rsidP="0047739B">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313703">
        <w:rPr>
          <w:sz w:val="24"/>
          <w:szCs w:val="24"/>
        </w:rPr>
        <w:t>1135p</w:t>
      </w:r>
      <w:r w:rsidR="00743DC9">
        <w:rPr>
          <w:sz w:val="24"/>
          <w:szCs w:val="24"/>
        </w:rPr>
        <w:t>m</w:t>
      </w:r>
    </w:p>
    <w:p w14:paraId="5458BFF5" w14:textId="3A9F528D" w:rsidR="009F6BFD" w:rsidRDefault="009F6BFD" w:rsidP="0047739B">
      <w:pPr>
        <w:pStyle w:val="ListParagraph"/>
        <w:numPr>
          <w:ilvl w:val="0"/>
          <w:numId w:val="1"/>
        </w:numPr>
        <w:spacing w:before="240" w:after="0" w:line="240" w:lineRule="auto"/>
        <w:rPr>
          <w:sz w:val="24"/>
          <w:szCs w:val="24"/>
        </w:rPr>
      </w:pPr>
      <w:r w:rsidRPr="00BE7D92">
        <w:rPr>
          <w:sz w:val="24"/>
          <w:szCs w:val="24"/>
        </w:rPr>
        <w:t xml:space="preserve">Approval of </w:t>
      </w:r>
      <w:r w:rsidR="008252B4">
        <w:rPr>
          <w:sz w:val="24"/>
          <w:szCs w:val="24"/>
        </w:rPr>
        <w:t>June</w:t>
      </w:r>
      <w:r w:rsidR="00171202">
        <w:rPr>
          <w:sz w:val="24"/>
          <w:szCs w:val="24"/>
        </w:rPr>
        <w:t xml:space="preserve"> </w:t>
      </w:r>
      <w:r w:rsidRPr="00BE7D92">
        <w:rPr>
          <w:sz w:val="24"/>
          <w:szCs w:val="24"/>
        </w:rPr>
        <w:t>meeting minutes</w:t>
      </w:r>
      <w:r>
        <w:rPr>
          <w:sz w:val="24"/>
          <w:szCs w:val="24"/>
        </w:rPr>
        <w:t xml:space="preserve"> </w:t>
      </w:r>
      <w:r w:rsidR="00313703">
        <w:rPr>
          <w:sz w:val="24"/>
          <w:szCs w:val="24"/>
        </w:rPr>
        <w:t xml:space="preserve"> Jerry Corwin/Susan Mc</w:t>
      </w:r>
      <w:r w:rsidR="00A258E7">
        <w:rPr>
          <w:sz w:val="24"/>
          <w:szCs w:val="24"/>
        </w:rPr>
        <w:t>N</w:t>
      </w:r>
      <w:r w:rsidR="00313703">
        <w:rPr>
          <w:sz w:val="24"/>
          <w:szCs w:val="24"/>
        </w:rPr>
        <w:t>eeley</w:t>
      </w:r>
    </w:p>
    <w:p w14:paraId="798B7938" w14:textId="561C169D" w:rsidR="00CC7BA5" w:rsidRDefault="00CC7BA5" w:rsidP="00CC7BA5">
      <w:pPr>
        <w:pStyle w:val="ListParagraph"/>
        <w:numPr>
          <w:ilvl w:val="0"/>
          <w:numId w:val="1"/>
        </w:numPr>
        <w:spacing w:before="240" w:after="0" w:line="240" w:lineRule="auto"/>
        <w:rPr>
          <w:sz w:val="24"/>
          <w:szCs w:val="24"/>
        </w:rPr>
      </w:pPr>
      <w:r>
        <w:rPr>
          <w:sz w:val="24"/>
          <w:szCs w:val="24"/>
        </w:rPr>
        <w:t>Contract/negotiations Information Session (</w:t>
      </w:r>
      <w:r w:rsidR="0039239C">
        <w:rPr>
          <w:sz w:val="24"/>
          <w:szCs w:val="24"/>
        </w:rPr>
        <w:t xml:space="preserve">Kristin Kirchoff-Franklin for </w:t>
      </w:r>
      <w:r>
        <w:rPr>
          <w:sz w:val="24"/>
          <w:szCs w:val="24"/>
        </w:rPr>
        <w:t>Adam N “1”)</w:t>
      </w:r>
    </w:p>
    <w:p w14:paraId="76B65772" w14:textId="77777777" w:rsidR="00CC7BA5" w:rsidRDefault="00CC7BA5" w:rsidP="00CC7BA5">
      <w:pPr>
        <w:pStyle w:val="ListParagraph"/>
        <w:numPr>
          <w:ilvl w:val="1"/>
          <w:numId w:val="1"/>
        </w:numPr>
        <w:spacing w:before="240" w:after="0" w:line="240" w:lineRule="auto"/>
        <w:rPr>
          <w:sz w:val="24"/>
          <w:szCs w:val="24"/>
        </w:rPr>
      </w:pPr>
      <w:r>
        <w:rPr>
          <w:sz w:val="24"/>
          <w:szCs w:val="24"/>
        </w:rPr>
        <w:t>Reviewing the Tentative Agreement</w:t>
      </w:r>
    </w:p>
    <w:p w14:paraId="4C45A53A" w14:textId="77777777" w:rsidR="00CC7BA5" w:rsidRDefault="00CC7BA5" w:rsidP="00CC7BA5">
      <w:pPr>
        <w:pStyle w:val="ListParagraph"/>
        <w:numPr>
          <w:ilvl w:val="1"/>
          <w:numId w:val="1"/>
        </w:numPr>
        <w:spacing w:before="240" w:after="0" w:line="240" w:lineRule="auto"/>
        <w:rPr>
          <w:sz w:val="24"/>
          <w:szCs w:val="24"/>
        </w:rPr>
      </w:pPr>
      <w:r>
        <w:rPr>
          <w:sz w:val="24"/>
          <w:szCs w:val="24"/>
        </w:rPr>
        <w:t>Contract Ratification Vote Procedure</w:t>
      </w:r>
    </w:p>
    <w:p w14:paraId="26E082CE" w14:textId="6113D804" w:rsidR="00CC7BA5" w:rsidRDefault="00CC7BA5" w:rsidP="00CC7BA5">
      <w:pPr>
        <w:pStyle w:val="ListParagraph"/>
        <w:numPr>
          <w:ilvl w:val="1"/>
          <w:numId w:val="1"/>
        </w:numPr>
        <w:spacing w:before="240" w:after="0" w:line="240" w:lineRule="auto"/>
        <w:rPr>
          <w:sz w:val="24"/>
          <w:szCs w:val="24"/>
        </w:rPr>
      </w:pPr>
      <w:r>
        <w:rPr>
          <w:sz w:val="24"/>
          <w:szCs w:val="24"/>
        </w:rPr>
        <w:t>Answering your questions</w:t>
      </w:r>
    </w:p>
    <w:p w14:paraId="5152FEFF" w14:textId="0DE076D1" w:rsidR="0039239C" w:rsidRDefault="0039239C" w:rsidP="00CC7BA5">
      <w:pPr>
        <w:pStyle w:val="ListParagraph"/>
        <w:numPr>
          <w:ilvl w:val="1"/>
          <w:numId w:val="1"/>
        </w:numPr>
        <w:spacing w:before="240" w:after="0" w:line="240" w:lineRule="auto"/>
        <w:rPr>
          <w:sz w:val="24"/>
          <w:szCs w:val="24"/>
        </w:rPr>
      </w:pPr>
      <w:r>
        <w:rPr>
          <w:sz w:val="24"/>
          <w:szCs w:val="24"/>
        </w:rPr>
        <w:t>TA Toolkit</w:t>
      </w:r>
      <w:r w:rsidR="002706E3" w:rsidRPr="002706E3">
        <w:t xml:space="preserve"> </w:t>
      </w:r>
      <w:r w:rsidR="002706E3" w:rsidRPr="002706E3">
        <w:rPr>
          <w:sz w:val="24"/>
          <w:szCs w:val="24"/>
        </w:rPr>
        <w:t>for FAQs, a wage calculator, health care impacts and more</w:t>
      </w:r>
      <w:r>
        <w:rPr>
          <w:sz w:val="24"/>
          <w:szCs w:val="24"/>
        </w:rPr>
        <w:t xml:space="preserve">: </w:t>
      </w:r>
      <w:hyperlink r:id="rId14" w:history="1">
        <w:r w:rsidRPr="00B166B2">
          <w:rPr>
            <w:rStyle w:val="Hyperlink"/>
            <w:sz w:val="24"/>
            <w:szCs w:val="24"/>
          </w:rPr>
          <w:t>https://mape.org/TAtoolkit</w:t>
        </w:r>
      </w:hyperlink>
      <w:r>
        <w:rPr>
          <w:sz w:val="24"/>
          <w:szCs w:val="24"/>
        </w:rPr>
        <w:t xml:space="preserve"> </w:t>
      </w:r>
    </w:p>
    <w:p w14:paraId="773ADF0D" w14:textId="6CD9EF78" w:rsidR="0063463B" w:rsidRDefault="0063463B" w:rsidP="00CC7BA5">
      <w:pPr>
        <w:pStyle w:val="ListParagraph"/>
        <w:numPr>
          <w:ilvl w:val="1"/>
          <w:numId w:val="1"/>
        </w:numPr>
        <w:spacing w:before="240" w:after="0" w:line="240" w:lineRule="auto"/>
        <w:rPr>
          <w:sz w:val="24"/>
          <w:szCs w:val="24"/>
        </w:rPr>
      </w:pPr>
      <w:r w:rsidRPr="0063463B">
        <w:rPr>
          <w:sz w:val="24"/>
          <w:szCs w:val="24"/>
        </w:rPr>
        <w:t>Join the Negotiations Team cochairs for a contract tentative agreement info session. Everyone is invited. Anyone who missed their Loc</w:t>
      </w:r>
      <w:r>
        <w:rPr>
          <w:sz w:val="24"/>
          <w:szCs w:val="24"/>
        </w:rPr>
        <w:t xml:space="preserve">al </w:t>
      </w:r>
      <w:r w:rsidRPr="0063463B">
        <w:rPr>
          <w:sz w:val="24"/>
          <w:szCs w:val="24"/>
        </w:rPr>
        <w:t>TA meeting is encouraged to attend as this is the last chance for questions on the TA before the vote opens for members on August 11</w:t>
      </w:r>
      <w:r>
        <w:rPr>
          <w:sz w:val="24"/>
          <w:szCs w:val="24"/>
        </w:rPr>
        <w:t>:</w:t>
      </w:r>
      <w:r w:rsidRPr="0063463B">
        <w:t xml:space="preserve"> </w:t>
      </w:r>
      <w:hyperlink r:id="rId15" w:history="1">
        <w:r w:rsidRPr="00B166B2">
          <w:rPr>
            <w:rStyle w:val="Hyperlink"/>
            <w:sz w:val="24"/>
            <w:szCs w:val="24"/>
          </w:rPr>
          <w:t>https://mape.org/events/contract-ta-virtual-town-hall</w:t>
        </w:r>
      </w:hyperlink>
      <w:r>
        <w:rPr>
          <w:sz w:val="24"/>
          <w:szCs w:val="24"/>
        </w:rPr>
        <w:t xml:space="preserve"> </w:t>
      </w:r>
    </w:p>
    <w:p w14:paraId="21C80C83" w14:textId="77777777" w:rsidR="001E722B" w:rsidRDefault="001E722B" w:rsidP="001E722B">
      <w:pPr>
        <w:pStyle w:val="ListParagraph"/>
        <w:numPr>
          <w:ilvl w:val="0"/>
          <w:numId w:val="1"/>
        </w:numPr>
        <w:spacing w:before="240" w:after="0" w:line="240" w:lineRule="auto"/>
        <w:rPr>
          <w:sz w:val="24"/>
          <w:szCs w:val="24"/>
        </w:rPr>
      </w:pPr>
      <w:r w:rsidRPr="00BE7D92">
        <w:rPr>
          <w:sz w:val="24"/>
          <w:szCs w:val="24"/>
        </w:rPr>
        <w:t>Treasurer’s Report</w:t>
      </w:r>
      <w:r>
        <w:rPr>
          <w:sz w:val="24"/>
          <w:szCs w:val="24"/>
        </w:rPr>
        <w:t xml:space="preserve"> (Halie)</w:t>
      </w:r>
    </w:p>
    <w:p w14:paraId="1294CF44" w14:textId="09D289B3" w:rsidR="001E722B" w:rsidRDefault="001E722B" w:rsidP="001E722B">
      <w:pPr>
        <w:pStyle w:val="ListParagraph"/>
        <w:numPr>
          <w:ilvl w:val="1"/>
          <w:numId w:val="1"/>
        </w:numPr>
        <w:spacing w:before="240" w:after="0" w:line="240" w:lineRule="auto"/>
        <w:rPr>
          <w:sz w:val="24"/>
          <w:szCs w:val="24"/>
        </w:rPr>
      </w:pPr>
      <w:r>
        <w:rPr>
          <w:sz w:val="24"/>
          <w:szCs w:val="24"/>
        </w:rPr>
        <w:t>Annual audit results (Jerry)</w:t>
      </w:r>
      <w:r w:rsidR="00A307E3">
        <w:rPr>
          <w:sz w:val="24"/>
          <w:szCs w:val="24"/>
        </w:rPr>
        <w:t xml:space="preserve"> (held to next meeting) </w:t>
      </w:r>
    </w:p>
    <w:p w14:paraId="71E016BA" w14:textId="77777777" w:rsidR="001E722B" w:rsidRDefault="001E722B" w:rsidP="001E722B">
      <w:pPr>
        <w:pStyle w:val="ListParagraph"/>
        <w:numPr>
          <w:ilvl w:val="1"/>
          <w:numId w:val="1"/>
        </w:numPr>
        <w:spacing w:before="240" w:after="0" w:line="240" w:lineRule="auto"/>
        <w:rPr>
          <w:sz w:val="24"/>
          <w:szCs w:val="24"/>
        </w:rPr>
      </w:pPr>
      <w:r>
        <w:rPr>
          <w:sz w:val="24"/>
          <w:szCs w:val="24"/>
        </w:rPr>
        <w:t>Thank you, goodbye, and best wishes to Dawn!</w:t>
      </w:r>
    </w:p>
    <w:p w14:paraId="3CD4D229" w14:textId="77777777" w:rsidR="001E722B" w:rsidRDefault="001E722B" w:rsidP="001E722B">
      <w:pPr>
        <w:pStyle w:val="ListParagraph"/>
        <w:numPr>
          <w:ilvl w:val="1"/>
          <w:numId w:val="1"/>
        </w:numPr>
        <w:spacing w:before="240" w:after="0" w:line="240" w:lineRule="auto"/>
        <w:rPr>
          <w:sz w:val="24"/>
          <w:szCs w:val="24"/>
        </w:rPr>
      </w:pPr>
      <w:r>
        <w:rPr>
          <w:sz w:val="24"/>
          <w:szCs w:val="24"/>
        </w:rPr>
        <w:t>Looking for a new treasurer!</w:t>
      </w:r>
    </w:p>
    <w:p w14:paraId="7FC4CF04" w14:textId="2CE41CA2" w:rsidR="001E722B" w:rsidRPr="001E722B" w:rsidRDefault="001E722B" w:rsidP="001E722B">
      <w:pPr>
        <w:pStyle w:val="ListParagraph"/>
        <w:numPr>
          <w:ilvl w:val="1"/>
          <w:numId w:val="1"/>
        </w:numPr>
        <w:spacing w:before="240" w:after="0" w:line="240" w:lineRule="auto"/>
        <w:rPr>
          <w:sz w:val="24"/>
          <w:szCs w:val="24"/>
        </w:rPr>
      </w:pPr>
      <w:r>
        <w:rPr>
          <w:sz w:val="24"/>
          <w:szCs w:val="24"/>
        </w:rPr>
        <w:t>Budget</w:t>
      </w:r>
      <w:r w:rsidR="00A307E3">
        <w:rPr>
          <w:sz w:val="24"/>
          <w:szCs w:val="24"/>
        </w:rPr>
        <w:t xml:space="preserve"> (held to next month) </w:t>
      </w:r>
    </w:p>
    <w:p w14:paraId="56F8122B" w14:textId="6266C638" w:rsidR="00CC7BA5" w:rsidRDefault="00CC7BA5" w:rsidP="00CC7BA5">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sidR="00380463">
        <w:rPr>
          <w:sz w:val="24"/>
          <w:szCs w:val="24"/>
        </w:rPr>
        <w:t>—held until next month</w:t>
      </w:r>
      <w:r>
        <w:rPr>
          <w:sz w:val="24"/>
          <w:szCs w:val="24"/>
        </w:rPr>
        <w:t xml:space="preserve">) </w:t>
      </w:r>
    </w:p>
    <w:p w14:paraId="36223E46" w14:textId="02A3B952" w:rsidR="00C74F2A" w:rsidRPr="0059471A" w:rsidRDefault="0041683B" w:rsidP="0047739B">
      <w:pPr>
        <w:pStyle w:val="ListParagraph"/>
        <w:numPr>
          <w:ilvl w:val="0"/>
          <w:numId w:val="1"/>
        </w:numPr>
        <w:spacing w:before="240" w:after="0" w:line="240" w:lineRule="auto"/>
        <w:rPr>
          <w:sz w:val="24"/>
          <w:szCs w:val="24"/>
        </w:rPr>
      </w:pPr>
      <w:r w:rsidRPr="0059471A">
        <w:rPr>
          <w:sz w:val="24"/>
          <w:szCs w:val="24"/>
        </w:rPr>
        <w:t>Membership Committee Report</w:t>
      </w:r>
      <w:r w:rsidR="008F7320">
        <w:rPr>
          <w:sz w:val="24"/>
          <w:szCs w:val="24"/>
        </w:rPr>
        <w:t xml:space="preserve"> (Rob)</w:t>
      </w:r>
    </w:p>
    <w:p w14:paraId="4683001F" w14:textId="56133F77"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p>
    <w:p w14:paraId="0F6F337C" w14:textId="1746898F" w:rsidR="005F4EAD" w:rsidRDefault="005F4EAD" w:rsidP="0047739B">
      <w:pPr>
        <w:pStyle w:val="ListParagraph"/>
        <w:numPr>
          <w:ilvl w:val="1"/>
          <w:numId w:val="1"/>
        </w:numPr>
        <w:spacing w:before="240" w:after="0" w:line="240" w:lineRule="auto"/>
        <w:rPr>
          <w:sz w:val="24"/>
          <w:szCs w:val="24"/>
        </w:rPr>
      </w:pPr>
      <w:r>
        <w:rPr>
          <w:sz w:val="24"/>
          <w:szCs w:val="24"/>
        </w:rPr>
        <w:t>Membership Committee</w:t>
      </w:r>
      <w:r w:rsidR="008C34C4">
        <w:rPr>
          <w:sz w:val="24"/>
          <w:szCs w:val="24"/>
        </w:rPr>
        <w:t xml:space="preserve"> meetings</w:t>
      </w:r>
      <w:r w:rsidR="00AE4D42" w:rsidRPr="00AE4D42">
        <w:t xml:space="preserve"> </w:t>
      </w:r>
      <w:r w:rsidR="00F16EA7" w:rsidRPr="00F16EA7">
        <w:rPr>
          <w:sz w:val="24"/>
          <w:szCs w:val="24"/>
        </w:rPr>
        <w:t>update</w:t>
      </w:r>
    </w:p>
    <w:p w14:paraId="0817FA6F" w14:textId="1FB9AFD4" w:rsidR="00E7706A" w:rsidRPr="00224E30" w:rsidRDefault="00E7706A" w:rsidP="0047739B">
      <w:pPr>
        <w:pStyle w:val="ListParagraph"/>
        <w:numPr>
          <w:ilvl w:val="1"/>
          <w:numId w:val="1"/>
        </w:numPr>
        <w:spacing w:before="240" w:after="0" w:line="240" w:lineRule="auto"/>
        <w:rPr>
          <w:sz w:val="24"/>
          <w:szCs w:val="24"/>
          <w:highlight w:val="yellow"/>
        </w:rPr>
      </w:pPr>
      <w:r w:rsidRPr="00224E30">
        <w:rPr>
          <w:sz w:val="24"/>
          <w:szCs w:val="24"/>
          <w:highlight w:val="yellow"/>
        </w:rPr>
        <w:t>Social hour update</w:t>
      </w:r>
      <w:r w:rsidR="00A3418C" w:rsidRPr="00224E30">
        <w:rPr>
          <w:sz w:val="24"/>
          <w:szCs w:val="24"/>
          <w:highlight w:val="yellow"/>
        </w:rPr>
        <w:t>: Thursday August 3, 5-7pm, at U Garden restaurant, 2725 University Ave SE, Minneapolis</w:t>
      </w:r>
      <w:r w:rsidR="002157F9" w:rsidRPr="00224E30">
        <w:rPr>
          <w:sz w:val="24"/>
          <w:szCs w:val="24"/>
          <w:highlight w:val="yellow"/>
        </w:rPr>
        <w:t xml:space="preserve"> (appetizers provided)</w:t>
      </w:r>
    </w:p>
    <w:p w14:paraId="0440D364" w14:textId="7062029A" w:rsidR="00547760" w:rsidRDefault="00547760" w:rsidP="0047739B">
      <w:pPr>
        <w:pStyle w:val="ListParagraph"/>
        <w:numPr>
          <w:ilvl w:val="1"/>
          <w:numId w:val="1"/>
        </w:numPr>
        <w:spacing w:before="240" w:after="0" w:line="240" w:lineRule="auto"/>
        <w:rPr>
          <w:sz w:val="24"/>
          <w:szCs w:val="24"/>
        </w:rPr>
      </w:pPr>
      <w:r>
        <w:rPr>
          <w:sz w:val="24"/>
          <w:szCs w:val="24"/>
        </w:rPr>
        <w:t xml:space="preserve">Phone banking to 1101 non-members </w:t>
      </w:r>
      <w:r w:rsidR="00B6112D">
        <w:rPr>
          <w:sz w:val="24"/>
          <w:szCs w:val="24"/>
        </w:rPr>
        <w:t>throughout</w:t>
      </w:r>
      <w:r>
        <w:rPr>
          <w:sz w:val="24"/>
          <w:szCs w:val="24"/>
        </w:rPr>
        <w:t xml:space="preserve"> July, prior to contract vote </w:t>
      </w:r>
      <w:r w:rsidR="00B6112D">
        <w:rPr>
          <w:sz w:val="24"/>
          <w:szCs w:val="24"/>
        </w:rPr>
        <w:t>(contact Rob or Danelle Gorra if interested!)</w:t>
      </w:r>
      <w:r w:rsidR="004D0A49">
        <w:t>--</w:t>
      </w:r>
      <w:r w:rsidR="004D0A49" w:rsidRPr="004D0A49">
        <w:rPr>
          <w:sz w:val="24"/>
          <w:szCs w:val="24"/>
        </w:rPr>
        <w:t>August 4 is the deadline to be a member to vote on the contract</w:t>
      </w:r>
    </w:p>
    <w:p w14:paraId="763862F6" w14:textId="7B0AAF46" w:rsidR="00AB5A9B" w:rsidRPr="00793066" w:rsidRDefault="00E43F0B" w:rsidP="0047739B">
      <w:pPr>
        <w:pStyle w:val="ListParagraph"/>
        <w:numPr>
          <w:ilvl w:val="1"/>
          <w:numId w:val="1"/>
        </w:numPr>
        <w:spacing w:before="240" w:after="0" w:line="240" w:lineRule="auto"/>
        <w:rPr>
          <w:sz w:val="24"/>
          <w:szCs w:val="24"/>
        </w:rPr>
      </w:pPr>
      <w:bookmarkStart w:id="3" w:name="_Hlk138767248"/>
      <w:r>
        <w:rPr>
          <w:sz w:val="24"/>
          <w:szCs w:val="24"/>
        </w:rPr>
        <w:t>H</w:t>
      </w:r>
      <w:r w:rsidR="00AB5A9B">
        <w:rPr>
          <w:sz w:val="24"/>
          <w:szCs w:val="24"/>
        </w:rPr>
        <w:t xml:space="preserve">ybrid </w:t>
      </w:r>
      <w:r w:rsidR="004D0A49">
        <w:rPr>
          <w:sz w:val="24"/>
          <w:szCs w:val="24"/>
        </w:rPr>
        <w:t xml:space="preserve">monthly membership </w:t>
      </w:r>
      <w:r w:rsidR="00AB5A9B">
        <w:rPr>
          <w:sz w:val="24"/>
          <w:szCs w:val="24"/>
        </w:rPr>
        <w:t xml:space="preserve">meeting on </w:t>
      </w:r>
      <w:r w:rsidR="00547760">
        <w:rPr>
          <w:sz w:val="24"/>
          <w:szCs w:val="24"/>
        </w:rPr>
        <w:t>August 10 at the MAPE office (</w:t>
      </w:r>
      <w:r w:rsidR="00547760" w:rsidRPr="00547760">
        <w:rPr>
          <w:sz w:val="24"/>
          <w:szCs w:val="24"/>
        </w:rPr>
        <w:t>3460 Lexington Ave N, Suite 300, Shoreview</w:t>
      </w:r>
      <w:bookmarkEnd w:id="3"/>
      <w:r w:rsidR="00547760">
        <w:rPr>
          <w:sz w:val="24"/>
          <w:szCs w:val="24"/>
        </w:rPr>
        <w:t>)</w:t>
      </w:r>
      <w:r>
        <w:t>--</w:t>
      </w:r>
      <w:r w:rsidRPr="00E43F0B">
        <w:rPr>
          <w:sz w:val="24"/>
          <w:szCs w:val="24"/>
        </w:rPr>
        <w:t>headcount RSVP for food to come</w:t>
      </w:r>
      <w:r>
        <w:rPr>
          <w:sz w:val="24"/>
          <w:szCs w:val="24"/>
        </w:rPr>
        <w:t xml:space="preserve"> closer to the date</w:t>
      </w:r>
      <w:r w:rsidR="004D0A49">
        <w:rPr>
          <w:sz w:val="24"/>
          <w:szCs w:val="24"/>
        </w:rPr>
        <w:t xml:space="preserve"> (box lunches from the Winking Rooster)</w:t>
      </w:r>
    </w:p>
    <w:p w14:paraId="2AA888D8" w14:textId="264AC562" w:rsidR="0041683B" w:rsidRPr="00FA37EE" w:rsidRDefault="002F1BFF" w:rsidP="0047739B">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p>
    <w:p w14:paraId="0E487078" w14:textId="780F946D" w:rsidR="00BD61E2" w:rsidRDefault="005F4EAD" w:rsidP="0047739B">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8252B4">
        <w:rPr>
          <w:sz w:val="24"/>
          <w:szCs w:val="24"/>
        </w:rPr>
        <w:t>August 9</w:t>
      </w:r>
      <w:r w:rsidR="00810228" w:rsidRPr="00FA37EE">
        <w:rPr>
          <w:sz w:val="24"/>
          <w:szCs w:val="24"/>
        </w:rPr>
        <w:t xml:space="preserve"> at noon</w:t>
      </w:r>
    </w:p>
    <w:p w14:paraId="7E2860A7" w14:textId="034CE7EB"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E96894F" w14:textId="55E84109"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A307E3">
        <w:rPr>
          <w:sz w:val="24"/>
          <w:szCs w:val="24"/>
        </w:rPr>
        <w:t xml:space="preserve"> </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A13D3EE" w:rsidR="00E91A21" w:rsidRPr="00BB3CAF"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6" w:history="1">
        <w:r w:rsidRPr="00E91A21">
          <w:rPr>
            <w:rStyle w:val="Hyperlink"/>
            <w:sz w:val="24"/>
            <w:szCs w:val="24"/>
          </w:rPr>
          <w:t>SWC Joys and Concerns</w:t>
        </w:r>
      </w:hyperlink>
    </w:p>
    <w:p w14:paraId="75B62D3F" w14:textId="1FED48FA" w:rsidR="00BB3CAF" w:rsidRPr="00BB3CAF" w:rsidRDefault="00BB3CAF" w:rsidP="0047739B">
      <w:pPr>
        <w:pStyle w:val="ListParagraph"/>
        <w:numPr>
          <w:ilvl w:val="1"/>
          <w:numId w:val="1"/>
        </w:numPr>
        <w:spacing w:line="240" w:lineRule="auto"/>
        <w:rPr>
          <w:color w:val="000000" w:themeColor="text1"/>
          <w:sz w:val="24"/>
          <w:szCs w:val="24"/>
        </w:rPr>
      </w:pPr>
      <w:r w:rsidRPr="00BB3CAF">
        <w:rPr>
          <w:rStyle w:val="Hyperlink"/>
          <w:color w:val="000000" w:themeColor="text1"/>
          <w:sz w:val="24"/>
          <w:szCs w:val="24"/>
          <w:u w:val="none"/>
        </w:rPr>
        <w:lastRenderedPageBreak/>
        <w:t>Resume building opportunity -combined charities coordinating opportunities -check with Jennifer/Halie/Kevin</w:t>
      </w:r>
    </w:p>
    <w:p w14:paraId="34C802A4" w14:textId="462FF761" w:rsidR="00675C5D" w:rsidRPr="00A307E3" w:rsidRDefault="007829B9" w:rsidP="0047739B">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Adam K</w:t>
      </w:r>
      <w:r w:rsidR="005F4EAD" w:rsidRPr="004A0342">
        <w:rPr>
          <w:sz w:val="24"/>
          <w:szCs w:val="24"/>
        </w:rPr>
        <w:t xml:space="preserve"> “</w:t>
      </w:r>
      <w:r w:rsidR="00FF2C5E">
        <w:rPr>
          <w:sz w:val="24"/>
          <w:szCs w:val="24"/>
        </w:rPr>
        <w:t>2</w:t>
      </w:r>
      <w:r w:rsidR="005F4EAD">
        <w:rPr>
          <w:sz w:val="24"/>
          <w:szCs w:val="24"/>
        </w:rPr>
        <w:t>”</w:t>
      </w:r>
      <w:r w:rsidR="00675C5D">
        <w:rPr>
          <w:sz w:val="24"/>
          <w:szCs w:val="24"/>
        </w:rPr>
        <w:t>)</w:t>
      </w:r>
      <w:r w:rsidR="00E079B5">
        <w:rPr>
          <w:sz w:val="24"/>
          <w:szCs w:val="24"/>
        </w:rPr>
        <w:t xml:space="preserve"> </w:t>
      </w:r>
      <w:r w:rsidR="00A307E3">
        <w:rPr>
          <w:sz w:val="24"/>
          <w:szCs w:val="24"/>
        </w:rPr>
        <w:t>:</w:t>
      </w:r>
    </w:p>
    <w:p w14:paraId="39321AC8" w14:textId="5BCFFFCA" w:rsidR="00A307E3" w:rsidRPr="005F649D" w:rsidRDefault="00A307E3" w:rsidP="00A258E7">
      <w:pPr>
        <w:pStyle w:val="ListParagraph"/>
        <w:numPr>
          <w:ilvl w:val="1"/>
          <w:numId w:val="1"/>
        </w:numPr>
        <w:spacing w:line="240" w:lineRule="auto"/>
        <w:rPr>
          <w:b/>
          <w:sz w:val="24"/>
          <w:szCs w:val="24"/>
        </w:rPr>
      </w:pPr>
      <w:r>
        <w:rPr>
          <w:sz w:val="24"/>
          <w:szCs w:val="24"/>
        </w:rPr>
        <w:t xml:space="preserve">Central </w:t>
      </w:r>
      <w:r w:rsidR="00A258E7">
        <w:rPr>
          <w:sz w:val="24"/>
          <w:szCs w:val="24"/>
        </w:rPr>
        <w:t>O</w:t>
      </w:r>
      <w:r>
        <w:rPr>
          <w:sz w:val="24"/>
          <w:szCs w:val="24"/>
        </w:rPr>
        <w:t xml:space="preserve">ffice DOC meeting at 1200 </w:t>
      </w:r>
      <w:r w:rsidR="00A258E7">
        <w:rPr>
          <w:sz w:val="24"/>
          <w:szCs w:val="24"/>
        </w:rPr>
        <w:t xml:space="preserve">on </w:t>
      </w:r>
      <w:r>
        <w:rPr>
          <w:sz w:val="24"/>
          <w:szCs w:val="24"/>
        </w:rPr>
        <w:t>August 3, 2023</w:t>
      </w:r>
    </w:p>
    <w:p w14:paraId="7D5B97FC" w14:textId="77777777" w:rsidR="0056483D" w:rsidRDefault="0041683B" w:rsidP="0056483D">
      <w:pPr>
        <w:rPr>
          <w:b/>
          <w:sz w:val="24"/>
          <w:szCs w:val="24"/>
        </w:rPr>
      </w:pPr>
      <w:r w:rsidRPr="00070ADC">
        <w:rPr>
          <w:b/>
          <w:sz w:val="24"/>
          <w:szCs w:val="24"/>
        </w:rPr>
        <w:t>Old Business</w:t>
      </w:r>
    </w:p>
    <w:bookmarkStart w:id="4" w:name="_Hlk134713229"/>
    <w:p w14:paraId="03891968" w14:textId="08A1BC7F" w:rsidR="008252B4" w:rsidRPr="008252B4" w:rsidRDefault="008252B4" w:rsidP="008252B4">
      <w:pPr>
        <w:pStyle w:val="PlainText"/>
        <w:numPr>
          <w:ilvl w:val="0"/>
          <w:numId w:val="34"/>
        </w:numPr>
        <w:rPr>
          <w:sz w:val="24"/>
          <w:szCs w:val="24"/>
        </w:rPr>
      </w:pPr>
      <w:r>
        <w:rPr>
          <w:sz w:val="24"/>
          <w:szCs w:val="24"/>
        </w:rPr>
        <w:fldChar w:fldCharType="begin"/>
      </w:r>
      <w:r>
        <w:rPr>
          <w:sz w:val="24"/>
          <w:szCs w:val="24"/>
        </w:rPr>
        <w:instrText>HYPERLINK "https://us06web.zoom.us/rec/share/Zul2d5nnfRbXQ559q0p90x5Ax0g9xRa3qxC2nWXAHkAEga6TdM8YzQV4f-XOfNlg.Dg9gyQPzSzgKteTB"</w:instrText>
      </w:r>
      <w:r>
        <w:rPr>
          <w:sz w:val="24"/>
          <w:szCs w:val="24"/>
        </w:rPr>
        <w:fldChar w:fldCharType="separate"/>
      </w:r>
      <w:r>
        <w:rPr>
          <w:rStyle w:val="Hyperlink"/>
          <w:sz w:val="24"/>
          <w:szCs w:val="24"/>
        </w:rPr>
        <w:t>June meeting recording link</w:t>
      </w:r>
      <w:r>
        <w:rPr>
          <w:sz w:val="24"/>
          <w:szCs w:val="24"/>
        </w:rPr>
        <w:fldChar w:fldCharType="end"/>
      </w:r>
      <w:r w:rsidRPr="00E76684">
        <w:rPr>
          <w:sz w:val="24"/>
          <w:szCs w:val="24"/>
        </w:rPr>
        <w:t xml:space="preserve"> </w:t>
      </w:r>
      <w:r w:rsidRPr="008252B4">
        <w:rPr>
          <w:sz w:val="24"/>
          <w:szCs w:val="24"/>
        </w:rPr>
        <w:t>Passcode: $%N+x8Ly</w:t>
      </w:r>
    </w:p>
    <w:p w14:paraId="3B1E2D22" w14:textId="79BAE97F" w:rsidR="008252B4" w:rsidRPr="008252B4" w:rsidRDefault="008252B4" w:rsidP="008252B4">
      <w:pPr>
        <w:pStyle w:val="ListParagraph"/>
        <w:numPr>
          <w:ilvl w:val="0"/>
          <w:numId w:val="34"/>
        </w:numPr>
        <w:rPr>
          <w:rFonts w:cstheme="minorHAnsi"/>
          <w:sz w:val="24"/>
          <w:szCs w:val="24"/>
        </w:rPr>
      </w:pPr>
      <w:r w:rsidRPr="008252B4">
        <w:rPr>
          <w:rFonts w:cstheme="minorHAnsi"/>
          <w:sz w:val="24"/>
          <w:szCs w:val="24"/>
        </w:rPr>
        <w:t>Annual catered picnic scheduled during our Sept. monthly membership meeting (Thursday 9/14 at 11:30) at Newell Park Shelter, 900 Fairview Ave N, St. Paul</w:t>
      </w:r>
      <w:r w:rsidR="002B6CE1">
        <w:rPr>
          <w:rFonts w:cstheme="minorHAnsi"/>
          <w:sz w:val="24"/>
          <w:szCs w:val="24"/>
        </w:rPr>
        <w:t xml:space="preserve"> (families welcome</w:t>
      </w:r>
      <w:r w:rsidR="00CC7BA5">
        <w:rPr>
          <w:rFonts w:cstheme="minorHAnsi"/>
          <w:sz w:val="24"/>
          <w:szCs w:val="24"/>
        </w:rPr>
        <w:t>; headcount RSVP for food to come later in the summer</w:t>
      </w:r>
      <w:r w:rsidR="002B6CE1">
        <w:rPr>
          <w:rFonts w:cstheme="minorHAnsi"/>
          <w:sz w:val="24"/>
          <w:szCs w:val="24"/>
        </w:rPr>
        <w:t>)</w:t>
      </w:r>
      <w:r w:rsidRPr="008252B4">
        <w:rPr>
          <w:rFonts w:cstheme="minorHAnsi"/>
          <w:sz w:val="24"/>
          <w:szCs w:val="24"/>
        </w:rPr>
        <w:t>.</w:t>
      </w:r>
    </w:p>
    <w:bookmarkEnd w:id="4"/>
    <w:p w14:paraId="6401CCA7" w14:textId="7B2A678A" w:rsidR="00DE0499" w:rsidRPr="00193B47" w:rsidRDefault="0041683B" w:rsidP="00E7706A">
      <w:pPr>
        <w:spacing w:before="240" w:after="0" w:line="360" w:lineRule="auto"/>
      </w:pPr>
      <w:r w:rsidRPr="00171202">
        <w:rPr>
          <w:b/>
          <w:sz w:val="24"/>
          <w:szCs w:val="24"/>
        </w:rPr>
        <w:t>New Business</w:t>
      </w:r>
    </w:p>
    <w:p w14:paraId="11B4AE69" w14:textId="12296FE2" w:rsidR="0054374E" w:rsidRPr="00171202" w:rsidRDefault="0054374E" w:rsidP="0054374E">
      <w:pPr>
        <w:pStyle w:val="ListParagraph"/>
        <w:numPr>
          <w:ilvl w:val="0"/>
          <w:numId w:val="28"/>
        </w:numPr>
        <w:spacing w:after="0" w:line="240" w:lineRule="auto"/>
        <w:rPr>
          <w:rFonts w:cstheme="minorHAnsi"/>
          <w:sz w:val="24"/>
          <w:szCs w:val="24"/>
        </w:rPr>
      </w:pPr>
      <w:r w:rsidRPr="00171202">
        <w:rPr>
          <w:rFonts w:cstheme="minorHAnsi"/>
          <w:sz w:val="24"/>
          <w:szCs w:val="24"/>
        </w:rPr>
        <w:t>Delegate Assembly scheduled for October 27-28.</w:t>
      </w:r>
      <w:r w:rsidR="00CE76C1" w:rsidRPr="00CE76C1">
        <w:t xml:space="preserve"> </w:t>
      </w:r>
      <w:r w:rsidR="00CE76C1" w:rsidRPr="00CE76C1">
        <w:rPr>
          <w:rFonts w:cstheme="minorHAnsi"/>
          <w:sz w:val="24"/>
          <w:szCs w:val="24"/>
        </w:rPr>
        <w:t>Delegates vote on the budget and resolutions, making them the highest governing body in the union!</w:t>
      </w:r>
      <w:r w:rsidR="00001CC1">
        <w:rPr>
          <w:rFonts w:cstheme="minorHAnsi"/>
          <w:sz w:val="24"/>
          <w:szCs w:val="24"/>
        </w:rPr>
        <w:t xml:space="preserve"> 1101 is allo</w:t>
      </w:r>
      <w:r w:rsidR="00CF6DD5">
        <w:rPr>
          <w:rFonts w:cstheme="minorHAnsi"/>
          <w:sz w:val="24"/>
          <w:szCs w:val="24"/>
        </w:rPr>
        <w:t>ca</w:t>
      </w:r>
      <w:r w:rsidR="00001CC1">
        <w:rPr>
          <w:rFonts w:cstheme="minorHAnsi"/>
          <w:sz w:val="24"/>
          <w:szCs w:val="24"/>
        </w:rPr>
        <w:t>ted three delegates (one of whom is automatically the local president), plus three alternates.</w:t>
      </w:r>
    </w:p>
    <w:p w14:paraId="048B7822" w14:textId="5F025A8D" w:rsidR="0054374E" w:rsidRPr="0054374E" w:rsidRDefault="0054374E" w:rsidP="0054374E">
      <w:pPr>
        <w:pStyle w:val="ListParagraph"/>
        <w:numPr>
          <w:ilvl w:val="1"/>
          <w:numId w:val="28"/>
        </w:numPr>
        <w:spacing w:after="0" w:line="240" w:lineRule="auto"/>
        <w:rPr>
          <w:rFonts w:cstheme="minorHAnsi"/>
          <w:sz w:val="24"/>
          <w:szCs w:val="24"/>
        </w:rPr>
      </w:pPr>
      <w:r w:rsidRPr="00171202">
        <w:rPr>
          <w:rFonts w:cstheme="minorHAnsi"/>
          <w:sz w:val="24"/>
          <w:szCs w:val="24"/>
        </w:rPr>
        <w:t>Special election for Delegates and Alternates</w:t>
      </w:r>
      <w:r>
        <w:rPr>
          <w:rFonts w:cstheme="minorHAnsi"/>
          <w:sz w:val="24"/>
          <w:szCs w:val="24"/>
        </w:rPr>
        <w:t>: n</w:t>
      </w:r>
      <w:r w:rsidRPr="0054374E">
        <w:rPr>
          <w:rFonts w:cstheme="minorHAnsi"/>
          <w:sz w:val="24"/>
          <w:szCs w:val="24"/>
        </w:rPr>
        <w:t>ominations open July 5</w:t>
      </w:r>
      <w:r>
        <w:rPr>
          <w:rFonts w:cstheme="minorHAnsi"/>
          <w:sz w:val="24"/>
          <w:szCs w:val="24"/>
        </w:rPr>
        <w:t xml:space="preserve"> </w:t>
      </w:r>
      <w:r w:rsidRPr="0054374E">
        <w:rPr>
          <w:rFonts w:cstheme="minorHAnsi"/>
          <w:sz w:val="24"/>
          <w:szCs w:val="24"/>
        </w:rPr>
        <w:t xml:space="preserve">and close July 19. To nominate yourself or someone in your local, email </w:t>
      </w:r>
      <w:hyperlink r:id="rId17" w:history="1">
        <w:r w:rsidRPr="004F1919">
          <w:rPr>
            <w:rStyle w:val="Hyperlink"/>
            <w:rFonts w:cstheme="minorHAnsi"/>
            <w:sz w:val="24"/>
            <w:szCs w:val="24"/>
          </w:rPr>
          <w:t>swelect@mape.org</w:t>
        </w:r>
      </w:hyperlink>
      <w:r>
        <w:rPr>
          <w:rFonts w:cstheme="minorHAnsi"/>
          <w:sz w:val="24"/>
          <w:szCs w:val="24"/>
        </w:rPr>
        <w:t>.</w:t>
      </w:r>
    </w:p>
    <w:p w14:paraId="0188DBB9" w14:textId="11405A48" w:rsidR="0054374E" w:rsidRPr="0054374E" w:rsidRDefault="0054374E" w:rsidP="0054374E">
      <w:pPr>
        <w:pStyle w:val="ListParagraph"/>
        <w:numPr>
          <w:ilvl w:val="1"/>
          <w:numId w:val="28"/>
        </w:numPr>
        <w:spacing w:after="0" w:line="240" w:lineRule="auto"/>
        <w:rPr>
          <w:rFonts w:cstheme="minorHAnsi"/>
          <w:sz w:val="24"/>
          <w:szCs w:val="24"/>
        </w:rPr>
      </w:pPr>
      <w:r w:rsidRPr="0054374E">
        <w:rPr>
          <w:rFonts w:cstheme="minorHAnsi"/>
          <w:sz w:val="24"/>
          <w:szCs w:val="24"/>
        </w:rPr>
        <w:t xml:space="preserve">You must be a member by July 5 to be eligible for nomination. </w:t>
      </w:r>
      <w:r>
        <w:rPr>
          <w:rFonts w:cstheme="minorHAnsi"/>
          <w:sz w:val="24"/>
          <w:szCs w:val="24"/>
        </w:rPr>
        <w:t xml:space="preserve"> Prior delegates and alternates will be automatically nominated.</w:t>
      </w:r>
    </w:p>
    <w:p w14:paraId="1A66336C" w14:textId="5DCF82BC" w:rsidR="0054374E" w:rsidRDefault="0054374E" w:rsidP="00E7706A">
      <w:pPr>
        <w:pStyle w:val="ListParagraph"/>
        <w:numPr>
          <w:ilvl w:val="0"/>
          <w:numId w:val="28"/>
        </w:numPr>
        <w:spacing w:line="240" w:lineRule="auto"/>
        <w:rPr>
          <w:sz w:val="24"/>
          <w:szCs w:val="24"/>
        </w:rPr>
      </w:pPr>
      <w:r w:rsidRPr="0054374E">
        <w:rPr>
          <w:sz w:val="24"/>
          <w:szCs w:val="24"/>
        </w:rPr>
        <w:t>Submit your Delegate Assembly resolutions by Aug. 11</w:t>
      </w:r>
      <w:r>
        <w:rPr>
          <w:sz w:val="24"/>
          <w:szCs w:val="24"/>
        </w:rPr>
        <w:t>!</w:t>
      </w:r>
    </w:p>
    <w:p w14:paraId="7CD75197" w14:textId="5846572C" w:rsidR="0054374E" w:rsidRPr="00CE76C1" w:rsidRDefault="0054374E" w:rsidP="0054374E">
      <w:pPr>
        <w:pStyle w:val="ListParagraph"/>
        <w:numPr>
          <w:ilvl w:val="1"/>
          <w:numId w:val="28"/>
        </w:numPr>
        <w:spacing w:line="240" w:lineRule="auto"/>
        <w:rPr>
          <w:rFonts w:cstheme="minorHAnsi"/>
          <w:sz w:val="24"/>
          <w:szCs w:val="24"/>
        </w:rPr>
      </w:pPr>
      <w:r w:rsidRPr="0054374E">
        <w:rPr>
          <w:rFonts w:cstheme="minorHAnsi"/>
          <w:color w:val="202020"/>
          <w:sz w:val="24"/>
          <w:szCs w:val="24"/>
        </w:rPr>
        <w:t>A resolution is a formal request at DA to change the constitution, election rules, a by-law, or policy at MAPE.</w:t>
      </w:r>
      <w:r>
        <w:rPr>
          <w:rFonts w:cstheme="minorHAnsi"/>
          <w:color w:val="202020"/>
          <w:sz w:val="24"/>
          <w:szCs w:val="24"/>
        </w:rPr>
        <w:t xml:space="preserve"> </w:t>
      </w:r>
      <w:r w:rsidRPr="0054374E">
        <w:rPr>
          <w:rFonts w:cstheme="minorHAnsi"/>
          <w:color w:val="202020"/>
          <w:sz w:val="24"/>
          <w:szCs w:val="24"/>
        </w:rPr>
        <w:t xml:space="preserve"> Your resolution must be on the </w:t>
      </w:r>
      <w:hyperlink r:id="rId18" w:tgtFrame="_blank" w:history="1">
        <w:r w:rsidRPr="0054374E">
          <w:rPr>
            <w:rStyle w:val="Hyperlink"/>
            <w:rFonts w:cstheme="minorHAnsi"/>
            <w:color w:val="007C89"/>
            <w:sz w:val="24"/>
            <w:szCs w:val="24"/>
          </w:rPr>
          <w:t>resolution template</w:t>
        </w:r>
      </w:hyperlink>
      <w:r w:rsidRPr="0054374E">
        <w:rPr>
          <w:rFonts w:cstheme="minorHAnsi"/>
          <w:color w:val="202020"/>
          <w:sz w:val="24"/>
          <w:szCs w:val="24"/>
        </w:rPr>
        <w:t xml:space="preserve"> (found under 2023 Delegate Assembly Resources).</w:t>
      </w:r>
      <w:r>
        <w:rPr>
          <w:rFonts w:cstheme="minorHAnsi"/>
          <w:color w:val="202020"/>
          <w:sz w:val="24"/>
          <w:szCs w:val="24"/>
        </w:rPr>
        <w:t xml:space="preserve"> </w:t>
      </w:r>
      <w:r w:rsidRPr="0054374E">
        <w:rPr>
          <w:rFonts w:cstheme="minorHAnsi"/>
          <w:color w:val="202020"/>
          <w:sz w:val="24"/>
          <w:szCs w:val="24"/>
        </w:rPr>
        <w:t xml:space="preserve"> </w:t>
      </w:r>
      <w:hyperlink r:id="rId19" w:tgtFrame="_blank" w:history="1">
        <w:r w:rsidRPr="0054374E">
          <w:rPr>
            <w:rStyle w:val="Hyperlink"/>
            <w:rFonts w:cstheme="minorHAnsi"/>
            <w:color w:val="007C89"/>
            <w:sz w:val="24"/>
            <w:szCs w:val="24"/>
          </w:rPr>
          <w:t>More information</w:t>
        </w:r>
      </w:hyperlink>
      <w:r w:rsidRPr="0054374E">
        <w:rPr>
          <w:rFonts w:cstheme="minorHAnsi"/>
          <w:color w:val="202020"/>
          <w:sz w:val="24"/>
          <w:szCs w:val="24"/>
        </w:rPr>
        <w:t>.</w:t>
      </w:r>
    </w:p>
    <w:p w14:paraId="1D8B24A7" w14:textId="42BA3280" w:rsidR="00CE76C1" w:rsidRPr="0054374E" w:rsidRDefault="00CE76C1" w:rsidP="0054374E">
      <w:pPr>
        <w:pStyle w:val="ListParagraph"/>
        <w:numPr>
          <w:ilvl w:val="1"/>
          <w:numId w:val="28"/>
        </w:numPr>
        <w:spacing w:line="240" w:lineRule="auto"/>
        <w:rPr>
          <w:rFonts w:cstheme="minorHAnsi"/>
          <w:sz w:val="24"/>
          <w:szCs w:val="24"/>
        </w:rPr>
      </w:pPr>
      <w:r>
        <w:rPr>
          <w:rFonts w:cstheme="minorHAnsi"/>
          <w:color w:val="202020"/>
          <w:sz w:val="24"/>
          <w:szCs w:val="24"/>
        </w:rPr>
        <w:t xml:space="preserve">Resolution writing 101: </w:t>
      </w:r>
      <w:hyperlink r:id="rId20" w:history="1">
        <w:r w:rsidRPr="00B166B2">
          <w:rPr>
            <w:rStyle w:val="Hyperlink"/>
            <w:rFonts w:cstheme="minorHAnsi"/>
            <w:sz w:val="24"/>
            <w:szCs w:val="24"/>
          </w:rPr>
          <w:t>https://mape.org/events/resolution-writing</w:t>
        </w:r>
      </w:hyperlink>
      <w:r>
        <w:rPr>
          <w:rFonts w:cstheme="minorHAnsi"/>
          <w:color w:val="202020"/>
          <w:sz w:val="24"/>
          <w:szCs w:val="24"/>
        </w:rPr>
        <w:t xml:space="preserve"> </w:t>
      </w:r>
    </w:p>
    <w:p w14:paraId="221A4FEF" w14:textId="53686010" w:rsidR="002D5A5F" w:rsidRDefault="002D5A5F" w:rsidP="00E7706A">
      <w:pPr>
        <w:pStyle w:val="ListParagraph"/>
        <w:numPr>
          <w:ilvl w:val="0"/>
          <w:numId w:val="28"/>
        </w:numPr>
        <w:spacing w:line="240" w:lineRule="auto"/>
        <w:rPr>
          <w:sz w:val="24"/>
          <w:szCs w:val="24"/>
        </w:rPr>
      </w:pPr>
      <w:r>
        <w:rPr>
          <w:sz w:val="24"/>
          <w:szCs w:val="24"/>
        </w:rPr>
        <w:t xml:space="preserve">Seeking support </w:t>
      </w:r>
      <w:r w:rsidR="002B6CE1">
        <w:rPr>
          <w:sz w:val="24"/>
          <w:szCs w:val="24"/>
        </w:rPr>
        <w:t xml:space="preserve">(endorsement) </w:t>
      </w:r>
      <w:r>
        <w:rPr>
          <w:sz w:val="24"/>
          <w:szCs w:val="24"/>
        </w:rPr>
        <w:t>for Delegate Assembly resolution</w:t>
      </w:r>
      <w:r w:rsidR="00E7706A">
        <w:rPr>
          <w:sz w:val="24"/>
          <w:szCs w:val="24"/>
        </w:rPr>
        <w:t xml:space="preserve"> on officially changing </w:t>
      </w:r>
      <w:r w:rsidR="00CC7BA5">
        <w:rPr>
          <w:sz w:val="24"/>
          <w:szCs w:val="24"/>
        </w:rPr>
        <w:t xml:space="preserve">language of </w:t>
      </w:r>
      <w:r w:rsidR="00E7706A">
        <w:rPr>
          <w:sz w:val="24"/>
          <w:szCs w:val="24"/>
        </w:rPr>
        <w:t>Chief Steward to Lead Steward</w:t>
      </w:r>
      <w:r>
        <w:rPr>
          <w:sz w:val="24"/>
          <w:szCs w:val="24"/>
        </w:rPr>
        <w:t xml:space="preserve"> (Halie)</w:t>
      </w:r>
      <w:r w:rsidR="00A307E3">
        <w:rPr>
          <w:sz w:val="24"/>
          <w:szCs w:val="24"/>
        </w:rPr>
        <w:t xml:space="preserve"> (held to next month) </w:t>
      </w:r>
    </w:p>
    <w:p w14:paraId="5CE52000" w14:textId="774A294E" w:rsidR="008252B4" w:rsidRDefault="008252B4" w:rsidP="00E7706A">
      <w:pPr>
        <w:pStyle w:val="ListParagraph"/>
        <w:numPr>
          <w:ilvl w:val="0"/>
          <w:numId w:val="28"/>
        </w:numPr>
        <w:spacing w:line="240" w:lineRule="auto"/>
        <w:rPr>
          <w:sz w:val="24"/>
          <w:szCs w:val="24"/>
        </w:rPr>
      </w:pPr>
      <w:r>
        <w:rPr>
          <w:sz w:val="24"/>
          <w:szCs w:val="24"/>
        </w:rPr>
        <w:t>Winner of</w:t>
      </w:r>
      <w:r w:rsidR="00171202">
        <w:rPr>
          <w:sz w:val="24"/>
          <w:szCs w:val="24"/>
        </w:rPr>
        <w:t xml:space="preserve"> quarterly $1,000 </w:t>
      </w:r>
      <w:r w:rsidR="008300A3">
        <w:rPr>
          <w:sz w:val="24"/>
          <w:szCs w:val="24"/>
        </w:rPr>
        <w:t>charitable donation</w:t>
      </w:r>
      <w:r>
        <w:rPr>
          <w:sz w:val="24"/>
          <w:szCs w:val="24"/>
        </w:rPr>
        <w:t>:</w:t>
      </w:r>
      <w:r w:rsidR="00E7706A">
        <w:rPr>
          <w:sz w:val="24"/>
          <w:szCs w:val="24"/>
        </w:rPr>
        <w:t xml:space="preserve"> </w:t>
      </w:r>
      <w:r w:rsidR="00553AB4" w:rsidRPr="00881113">
        <w:rPr>
          <w:sz w:val="24"/>
          <w:szCs w:val="24"/>
        </w:rPr>
        <w:t>Planned Parenthood</w:t>
      </w:r>
      <w:r w:rsidR="00881113">
        <w:rPr>
          <w:sz w:val="24"/>
          <w:szCs w:val="24"/>
        </w:rPr>
        <w:t xml:space="preserve"> MN</w:t>
      </w:r>
    </w:p>
    <w:p w14:paraId="127E6546" w14:textId="5BE17E50" w:rsidR="003848CE" w:rsidRPr="004A0342" w:rsidRDefault="003848CE" w:rsidP="002D5A5F">
      <w:pPr>
        <w:pStyle w:val="ListParagraph"/>
        <w:numPr>
          <w:ilvl w:val="0"/>
          <w:numId w:val="28"/>
        </w:numPr>
        <w:spacing w:line="240" w:lineRule="auto"/>
        <w:rPr>
          <w:sz w:val="24"/>
          <w:szCs w:val="24"/>
        </w:rPr>
      </w:pPr>
      <w:r w:rsidRPr="004A0342">
        <w:rPr>
          <w:sz w:val="24"/>
          <w:szCs w:val="24"/>
        </w:rPr>
        <w:t>Discussion</w:t>
      </w:r>
      <w:r w:rsidR="004A0342" w:rsidRPr="004A0342">
        <w:rPr>
          <w:sz w:val="24"/>
          <w:szCs w:val="24"/>
        </w:rPr>
        <w:t>/proposals</w:t>
      </w:r>
      <w:r w:rsidRPr="004A0342">
        <w:rPr>
          <w:sz w:val="24"/>
          <w:szCs w:val="24"/>
        </w:rPr>
        <w:t xml:space="preserve"> about possibly lowering the amount of our quarte</w:t>
      </w:r>
      <w:r w:rsidR="004A0342" w:rsidRPr="004A0342">
        <w:rPr>
          <w:sz w:val="24"/>
          <w:szCs w:val="24"/>
        </w:rPr>
        <w:t>r</w:t>
      </w:r>
      <w:r w:rsidRPr="004A0342">
        <w:rPr>
          <w:sz w:val="24"/>
          <w:szCs w:val="24"/>
        </w:rPr>
        <w:t>ly</w:t>
      </w:r>
      <w:r w:rsidR="004A0342">
        <w:rPr>
          <w:sz w:val="24"/>
          <w:szCs w:val="24"/>
        </w:rPr>
        <w:t xml:space="preserve"> donations, due to increasing number of in-person events and associated costs</w:t>
      </w:r>
      <w:r w:rsidR="00E7706A">
        <w:rPr>
          <w:sz w:val="24"/>
          <w:szCs w:val="24"/>
        </w:rPr>
        <w:t xml:space="preserve"> (held over from last month)</w:t>
      </w:r>
      <w:r w:rsidR="00A307E3">
        <w:rPr>
          <w:sz w:val="24"/>
          <w:szCs w:val="24"/>
        </w:rPr>
        <w:t xml:space="preserve"> (held to next month)</w:t>
      </w:r>
    </w:p>
    <w:p w14:paraId="3DE3C585" w14:textId="442089C9" w:rsidR="00B94D86" w:rsidRPr="00EF074F" w:rsidRDefault="002B4204" w:rsidP="008300A3">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2E6C4A">
        <w:rPr>
          <w:sz w:val="24"/>
          <w:szCs w:val="24"/>
        </w:rPr>
        <w:t xml:space="preserve"> </w:t>
      </w:r>
      <w:r w:rsidR="00BB3CAF" w:rsidRPr="00BB3CAF">
        <w:rPr>
          <w:sz w:val="24"/>
          <w:szCs w:val="24"/>
          <w:u w:val="single"/>
        </w:rPr>
        <w:t>Birthday</w:t>
      </w:r>
      <w:r w:rsidR="00BB3CAF">
        <w:rPr>
          <w:sz w:val="24"/>
          <w:szCs w:val="24"/>
        </w:rPr>
        <w:t xml:space="preserve">: Jan. 12: </w:t>
      </w:r>
      <w:r w:rsidR="00BB3CAF" w:rsidRPr="00BB3CAF">
        <w:rPr>
          <w:sz w:val="24"/>
          <w:szCs w:val="24"/>
          <w:u w:val="single"/>
        </w:rPr>
        <w:t>Winner:</w:t>
      </w:r>
      <w:r w:rsidR="00BB3CAF">
        <w:rPr>
          <w:sz w:val="24"/>
          <w:szCs w:val="24"/>
        </w:rPr>
        <w:t xml:space="preserve"> Jeremy Morgan. </w:t>
      </w:r>
    </w:p>
    <w:p w14:paraId="1F408202" w14:textId="2F52AAFA" w:rsidR="00F67273" w:rsidRDefault="00C80DD6" w:rsidP="00934A7F">
      <w:pPr>
        <w:spacing w:after="0" w:line="240" w:lineRule="auto"/>
      </w:pPr>
      <w:bookmarkStart w:id="5" w:name="_Hlk138767380"/>
      <w:r w:rsidRPr="00E43F0B">
        <w:rPr>
          <w:b/>
          <w:sz w:val="24"/>
          <w:szCs w:val="24"/>
          <w:highlight w:val="yellow"/>
        </w:rPr>
        <w:t xml:space="preserve">Next Meeting Date: </w:t>
      </w:r>
      <w:bookmarkStart w:id="6" w:name="_Hlk108695376"/>
      <w:r w:rsidR="0088499B" w:rsidRPr="00E43F0B">
        <w:rPr>
          <w:bCs/>
          <w:sz w:val="24"/>
          <w:szCs w:val="24"/>
          <w:highlight w:val="yellow"/>
        </w:rPr>
        <w:t>Thursday,</w:t>
      </w:r>
      <w:r w:rsidR="0088499B" w:rsidRPr="00E43F0B">
        <w:rPr>
          <w:b/>
          <w:sz w:val="24"/>
          <w:szCs w:val="24"/>
          <w:highlight w:val="yellow"/>
        </w:rPr>
        <w:t xml:space="preserve"> </w:t>
      </w:r>
      <w:r w:rsidR="008252B4" w:rsidRPr="00E43F0B">
        <w:rPr>
          <w:sz w:val="24"/>
          <w:szCs w:val="24"/>
          <w:highlight w:val="yellow"/>
        </w:rPr>
        <w:t>August 10</w:t>
      </w:r>
      <w:r w:rsidR="008252B4" w:rsidRPr="00E43F0B">
        <w:rPr>
          <w:sz w:val="24"/>
          <w:szCs w:val="24"/>
          <w:highlight w:val="yellow"/>
          <w:vertAlign w:val="superscript"/>
        </w:rPr>
        <w:t>th</w:t>
      </w:r>
      <w:r w:rsidRPr="00E43F0B">
        <w:rPr>
          <w:sz w:val="24"/>
          <w:szCs w:val="24"/>
          <w:highlight w:val="yellow"/>
        </w:rPr>
        <w:t>, 202</w:t>
      </w:r>
      <w:r w:rsidR="008A56DD" w:rsidRPr="00E43F0B">
        <w:rPr>
          <w:sz w:val="24"/>
          <w:szCs w:val="24"/>
          <w:highlight w:val="yellow"/>
        </w:rPr>
        <w:t>3</w:t>
      </w:r>
      <w:r w:rsidR="00942671" w:rsidRPr="00E43F0B">
        <w:rPr>
          <w:sz w:val="24"/>
          <w:szCs w:val="24"/>
          <w:highlight w:val="yellow"/>
        </w:rPr>
        <w:t>,</w:t>
      </w:r>
      <w:r w:rsidRPr="00E43F0B">
        <w:rPr>
          <w:sz w:val="24"/>
          <w:szCs w:val="24"/>
          <w:highlight w:val="yellow"/>
        </w:rPr>
        <w:t xml:space="preserve"> at 11:30 a.m.</w:t>
      </w:r>
      <w:r w:rsidR="00FE5850" w:rsidRPr="00E43F0B">
        <w:rPr>
          <w:sz w:val="24"/>
          <w:szCs w:val="24"/>
          <w:highlight w:val="yellow"/>
        </w:rPr>
        <w:t>,</w:t>
      </w:r>
      <w:r w:rsidR="00CF37FC" w:rsidRPr="00E43F0B">
        <w:rPr>
          <w:sz w:val="24"/>
          <w:szCs w:val="24"/>
          <w:highlight w:val="yellow"/>
        </w:rPr>
        <w:t xml:space="preserve"> </w:t>
      </w:r>
      <w:bookmarkStart w:id="7" w:name="_Hlk124430780"/>
      <w:bookmarkEnd w:id="6"/>
      <w:r w:rsidR="00E43F0B" w:rsidRPr="00E43F0B">
        <w:rPr>
          <w:b/>
          <w:bCs/>
          <w:sz w:val="24"/>
          <w:szCs w:val="24"/>
          <w:highlight w:val="yellow"/>
          <w:u w:val="single"/>
        </w:rPr>
        <w:t>hybrid meeting</w:t>
      </w:r>
      <w:r w:rsidR="00E43F0B" w:rsidRPr="00E43F0B">
        <w:rPr>
          <w:sz w:val="24"/>
          <w:szCs w:val="24"/>
          <w:highlight w:val="yellow"/>
        </w:rPr>
        <w:t>, in-person at the MAPE office (3460 Lexington Ave N, Suite 300, Shoreview</w:t>
      </w:r>
      <w:r w:rsidR="00224E30">
        <w:rPr>
          <w:sz w:val="24"/>
          <w:szCs w:val="24"/>
          <w:highlight w:val="yellow"/>
        </w:rPr>
        <w:t>)</w:t>
      </w:r>
      <w:r w:rsidR="00E43F0B" w:rsidRPr="00E43F0B">
        <w:rPr>
          <w:sz w:val="24"/>
          <w:szCs w:val="24"/>
          <w:highlight w:val="yellow"/>
        </w:rPr>
        <w:t xml:space="preserve">, </w:t>
      </w:r>
      <w:r w:rsidR="00E43F0B">
        <w:rPr>
          <w:sz w:val="24"/>
          <w:szCs w:val="24"/>
          <w:highlight w:val="yellow"/>
        </w:rPr>
        <w:t xml:space="preserve">or </w:t>
      </w:r>
      <w:r w:rsidR="00B30B10" w:rsidRPr="00E43F0B">
        <w:rPr>
          <w:sz w:val="24"/>
          <w:szCs w:val="24"/>
          <w:highlight w:val="yellow"/>
        </w:rPr>
        <w:t>virtual via Zoom</w:t>
      </w:r>
      <w:bookmarkEnd w:id="7"/>
      <w:r w:rsidR="00E43F0B" w:rsidRPr="00E43F0B">
        <w:rPr>
          <w:sz w:val="24"/>
          <w:szCs w:val="24"/>
          <w:highlight w:val="yellow"/>
        </w:rPr>
        <w:t>:</w:t>
      </w:r>
      <w:r w:rsidR="00864D49" w:rsidRPr="00E43F0B">
        <w:rPr>
          <w:sz w:val="24"/>
          <w:szCs w:val="24"/>
          <w:highlight w:val="yellow"/>
        </w:rPr>
        <w:t xml:space="preserve"> </w:t>
      </w:r>
      <w:hyperlink r:id="rId21" w:history="1">
        <w:r w:rsidR="008D5EF2" w:rsidRPr="008D5EF2">
          <w:rPr>
            <w:rStyle w:val="Hyperlink"/>
            <w:sz w:val="24"/>
            <w:szCs w:val="24"/>
            <w:highlight w:val="yellow"/>
          </w:rPr>
          <w:t>Virtual meeting link</w:t>
        </w:r>
      </w:hyperlink>
      <w:r w:rsidR="008D5EF2">
        <w:rPr>
          <w:sz w:val="24"/>
          <w:szCs w:val="24"/>
        </w:rPr>
        <w:t xml:space="preserve">  </w:t>
      </w:r>
      <w:r w:rsidR="008D5EF2">
        <w:t xml:space="preserve"> </w:t>
      </w:r>
    </w:p>
    <w:p w14:paraId="11761330" w14:textId="13416D55" w:rsidR="00BB3CAF" w:rsidRDefault="00BB3CAF" w:rsidP="00934A7F">
      <w:pPr>
        <w:spacing w:after="0" w:line="240" w:lineRule="auto"/>
      </w:pPr>
    </w:p>
    <w:p w14:paraId="500C0BAD" w14:textId="2ED4708E" w:rsidR="00BB3CAF" w:rsidRPr="00934A7F" w:rsidRDefault="00BB3CAF" w:rsidP="00934A7F">
      <w:pPr>
        <w:spacing w:after="0" w:line="240" w:lineRule="auto"/>
        <w:rPr>
          <w:color w:val="000000" w:themeColor="text1"/>
          <w:sz w:val="24"/>
          <w:szCs w:val="24"/>
        </w:rPr>
      </w:pPr>
      <w:r w:rsidRPr="00BB3CAF">
        <w:rPr>
          <w:b/>
          <w:bCs/>
          <w:u w:val="single"/>
        </w:rPr>
        <w:t>Adjourn:</w:t>
      </w:r>
      <w:r>
        <w:t xml:space="preserve"> 1230 Jerry Corwin/Susan McNeeley </w:t>
      </w:r>
    </w:p>
    <w:bookmarkEnd w:id="5"/>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B4CA"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64B6"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2"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3"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4"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5"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lastRenderedPageBreak/>
        <w:t>Membership Sec</w:t>
      </w:r>
      <w:r w:rsidR="000E0780">
        <w:t>retary:</w:t>
      </w:r>
      <w:r w:rsidR="000E0780">
        <w:tab/>
      </w:r>
      <w:r>
        <w:t xml:space="preserve">Rob Hobson, SSB, 651-539-2350, </w:t>
      </w:r>
      <w:hyperlink r:id="rId26" w:history="1">
        <w:r w:rsidRPr="00522586">
          <w:rPr>
            <w:rStyle w:val="Hyperlink"/>
          </w:rPr>
          <w:t>Robert.Hobson@state.mn.us</w:t>
        </w:r>
      </w:hyperlink>
    </w:p>
    <w:p w14:paraId="04FF53BF" w14:textId="1FEE30DC" w:rsidR="0041683B" w:rsidRDefault="00C80DD6" w:rsidP="000E0780">
      <w:pPr>
        <w:spacing w:after="120" w:line="240" w:lineRule="auto"/>
        <w:ind w:left="216"/>
        <w:rPr>
          <w:rStyle w:val="Hyperlink"/>
        </w:rPr>
      </w:pPr>
      <w:r>
        <w:t>Treasurer:</w:t>
      </w:r>
      <w:r>
        <w:tab/>
      </w:r>
      <w:r>
        <w:tab/>
      </w:r>
      <w:r>
        <w:tab/>
      </w:r>
      <w:r w:rsidR="001A7C19">
        <w:t>Open</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7"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28"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9"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0"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31" w:history="1">
        <w:r w:rsidR="002A7E11" w:rsidRPr="007B1C45">
          <w:rPr>
            <w:rStyle w:val="Hyperlink"/>
          </w:rPr>
          <w:t>Jamie.Marshall@state.mn.us</w:t>
        </w:r>
      </w:hyperlink>
      <w:r>
        <w:t xml:space="preserve"> </w:t>
      </w:r>
    </w:p>
    <w:p w14:paraId="406D1A72" w14:textId="2D66C78A" w:rsidR="00BC5D07" w:rsidRDefault="00BC5D07" w:rsidP="000E0780">
      <w:pPr>
        <w:spacing w:after="120" w:line="240" w:lineRule="auto"/>
        <w:ind w:left="216"/>
      </w:pPr>
      <w:r>
        <w:tab/>
      </w:r>
      <w:r>
        <w:tab/>
      </w:r>
      <w:r>
        <w:tab/>
      </w:r>
      <w:r>
        <w:tab/>
        <w:t xml:space="preserve">Susan McNeely, DOC, 651-361-7615, </w:t>
      </w:r>
      <w:hyperlink r:id="rId32"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3"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4"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816C4"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96BE8"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8" w:name="_Hlk73946742"/>
    </w:p>
    <w:p w14:paraId="16F3A724" w14:textId="55C1542A" w:rsidR="0006670C" w:rsidRDefault="0006670C" w:rsidP="000E0780">
      <w:pPr>
        <w:spacing w:after="120" w:line="240" w:lineRule="auto"/>
        <w:ind w:left="450"/>
      </w:pPr>
      <w:bookmarkStart w:id="9" w:name="_Hlk129686815"/>
      <w:r>
        <w:t>Amanda Anthony, SSB, 651-539-1438</w:t>
      </w:r>
    </w:p>
    <w:bookmarkEnd w:id="9"/>
    <w:p w14:paraId="4EAFC741" w14:textId="47E77EAE" w:rsidR="006364E9" w:rsidRDefault="006364E9" w:rsidP="000E0780">
      <w:pPr>
        <w:spacing w:after="120" w:line="240" w:lineRule="auto"/>
        <w:ind w:left="450"/>
      </w:pPr>
      <w:r>
        <w:t xml:space="preserve">Marlana Balk, DOC, </w:t>
      </w:r>
      <w:r w:rsidR="00FA22A1">
        <w:t>651-308-4442</w:t>
      </w:r>
    </w:p>
    <w:bookmarkEnd w:id="8"/>
    <w:p w14:paraId="4016DB3B" w14:textId="262C92CA" w:rsidR="00D45317" w:rsidRDefault="00D45317" w:rsidP="00F83655">
      <w:pPr>
        <w:spacing w:after="120" w:line="240" w:lineRule="auto"/>
        <w:ind w:left="450"/>
      </w:pPr>
      <w:r>
        <w:t>Elise Chambers, MDHR, 651-539-1111</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10" w:name="_Hlk123816987"/>
      <w:r>
        <w:t xml:space="preserve">Jamie Marshall, MSAB, </w:t>
      </w:r>
      <w:r w:rsidR="00BB5DBB" w:rsidRPr="00BB5DBB">
        <w:t>651-560-6530</w:t>
      </w:r>
    </w:p>
    <w:bookmarkEnd w:id="10"/>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11" w:name="_Hlk122082318"/>
      <w:r>
        <w:t>651-361-7614</w:t>
      </w:r>
      <w:bookmarkEnd w:id="11"/>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7492A351" w14:textId="77777777" w:rsidR="00CC7BA5" w:rsidRDefault="00CC7BA5">
      <w:pPr>
        <w:rPr>
          <w:b/>
          <w:bCs/>
          <w:sz w:val="28"/>
          <w:szCs w:val="28"/>
        </w:rPr>
      </w:pPr>
      <w:r>
        <w:rPr>
          <w:b/>
          <w:bCs/>
          <w:sz w:val="28"/>
          <w:szCs w:val="28"/>
        </w:rPr>
        <w:br w:type="page"/>
      </w:r>
    </w:p>
    <w:p w14:paraId="75E1F889" w14:textId="2A4D5A6C"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162A6D"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162A6D"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162A6D"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162A6D"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21D85863"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647D" w14:textId="77777777" w:rsidR="005C425C" w:rsidRDefault="005C425C" w:rsidP="0041683B">
      <w:pPr>
        <w:spacing w:after="0" w:line="240" w:lineRule="auto"/>
      </w:pPr>
      <w:r>
        <w:separator/>
      </w:r>
    </w:p>
  </w:endnote>
  <w:endnote w:type="continuationSeparator" w:id="0">
    <w:p w14:paraId="2D1C43D6" w14:textId="77777777" w:rsidR="005C425C" w:rsidRDefault="005C425C"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49DF" w14:textId="77777777" w:rsidR="005C425C" w:rsidRDefault="005C425C" w:rsidP="0041683B">
      <w:pPr>
        <w:spacing w:after="0" w:line="240" w:lineRule="auto"/>
      </w:pPr>
      <w:r>
        <w:separator/>
      </w:r>
    </w:p>
  </w:footnote>
  <w:footnote w:type="continuationSeparator" w:id="0">
    <w:p w14:paraId="5DB765D1" w14:textId="77777777" w:rsidR="005C425C" w:rsidRDefault="005C425C"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3"/>
  </w:num>
  <w:num w:numId="2" w16cid:durableId="1577012766">
    <w:abstractNumId w:val="17"/>
  </w:num>
  <w:num w:numId="3" w16cid:durableId="1613390772">
    <w:abstractNumId w:val="35"/>
  </w:num>
  <w:num w:numId="4" w16cid:durableId="158666517">
    <w:abstractNumId w:val="34"/>
  </w:num>
  <w:num w:numId="5" w16cid:durableId="1797799659">
    <w:abstractNumId w:val="36"/>
  </w:num>
  <w:num w:numId="6" w16cid:durableId="99493656">
    <w:abstractNumId w:val="15"/>
  </w:num>
  <w:num w:numId="7" w16cid:durableId="1668241094">
    <w:abstractNumId w:val="22"/>
  </w:num>
  <w:num w:numId="8" w16cid:durableId="239026593">
    <w:abstractNumId w:val="6"/>
  </w:num>
  <w:num w:numId="9" w16cid:durableId="1145119589">
    <w:abstractNumId w:val="31"/>
  </w:num>
  <w:num w:numId="10" w16cid:durableId="351614060">
    <w:abstractNumId w:val="33"/>
  </w:num>
  <w:num w:numId="11" w16cid:durableId="44530683">
    <w:abstractNumId w:val="27"/>
  </w:num>
  <w:num w:numId="12" w16cid:durableId="1469863061">
    <w:abstractNumId w:val="30"/>
  </w:num>
  <w:num w:numId="13" w16cid:durableId="697316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5"/>
  </w:num>
  <w:num w:numId="15" w16cid:durableId="496189044">
    <w:abstractNumId w:val="24"/>
  </w:num>
  <w:num w:numId="16" w16cid:durableId="1579168315">
    <w:abstractNumId w:val="5"/>
  </w:num>
  <w:num w:numId="17" w16cid:durableId="486482332">
    <w:abstractNumId w:val="16"/>
  </w:num>
  <w:num w:numId="18" w16cid:durableId="1806966754">
    <w:abstractNumId w:val="21"/>
  </w:num>
  <w:num w:numId="19" w16cid:durableId="715356272">
    <w:abstractNumId w:val="4"/>
  </w:num>
  <w:num w:numId="20" w16cid:durableId="1225141033">
    <w:abstractNumId w:val="29"/>
  </w:num>
  <w:num w:numId="21" w16cid:durableId="2095012709">
    <w:abstractNumId w:val="14"/>
  </w:num>
  <w:num w:numId="22" w16cid:durableId="401680181">
    <w:abstractNumId w:val="19"/>
  </w:num>
  <w:num w:numId="23" w16cid:durableId="361059942">
    <w:abstractNumId w:val="7"/>
  </w:num>
  <w:num w:numId="24" w16cid:durableId="926964779">
    <w:abstractNumId w:val="1"/>
  </w:num>
  <w:num w:numId="25" w16cid:durableId="518659291">
    <w:abstractNumId w:val="20"/>
  </w:num>
  <w:num w:numId="26" w16cid:durableId="556552403">
    <w:abstractNumId w:val="11"/>
  </w:num>
  <w:num w:numId="27" w16cid:durableId="2091463243">
    <w:abstractNumId w:val="26"/>
  </w:num>
  <w:num w:numId="28" w16cid:durableId="1019351499">
    <w:abstractNumId w:val="18"/>
  </w:num>
  <w:num w:numId="29" w16cid:durableId="1196888553">
    <w:abstractNumId w:val="2"/>
  </w:num>
  <w:num w:numId="30" w16cid:durableId="747653475">
    <w:abstractNumId w:val="28"/>
  </w:num>
  <w:num w:numId="31" w16cid:durableId="261913024">
    <w:abstractNumId w:val="8"/>
  </w:num>
  <w:num w:numId="32" w16cid:durableId="359823790">
    <w:abstractNumId w:val="32"/>
  </w:num>
  <w:num w:numId="33" w16cid:durableId="2008050181">
    <w:abstractNumId w:val="10"/>
  </w:num>
  <w:num w:numId="34" w16cid:durableId="1202589787">
    <w:abstractNumId w:val="9"/>
  </w:num>
  <w:num w:numId="35" w16cid:durableId="857499878">
    <w:abstractNumId w:val="0"/>
  </w:num>
  <w:num w:numId="36" w16cid:durableId="865824672">
    <w:abstractNumId w:val="13"/>
  </w:num>
  <w:num w:numId="37" w16cid:durableId="1655645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CC1"/>
    <w:rsid w:val="000045D2"/>
    <w:rsid w:val="00011F49"/>
    <w:rsid w:val="000146AC"/>
    <w:rsid w:val="000328EA"/>
    <w:rsid w:val="00032E53"/>
    <w:rsid w:val="00033D70"/>
    <w:rsid w:val="00036B2E"/>
    <w:rsid w:val="000407A6"/>
    <w:rsid w:val="0004542D"/>
    <w:rsid w:val="000525A3"/>
    <w:rsid w:val="000567A8"/>
    <w:rsid w:val="0006670C"/>
    <w:rsid w:val="00070ADC"/>
    <w:rsid w:val="0008078E"/>
    <w:rsid w:val="00082807"/>
    <w:rsid w:val="00093557"/>
    <w:rsid w:val="000956EB"/>
    <w:rsid w:val="000A0793"/>
    <w:rsid w:val="000A5295"/>
    <w:rsid w:val="000B0E12"/>
    <w:rsid w:val="000B7B92"/>
    <w:rsid w:val="000C318A"/>
    <w:rsid w:val="000C35D3"/>
    <w:rsid w:val="000C42AF"/>
    <w:rsid w:val="000C5CE0"/>
    <w:rsid w:val="000C7AF8"/>
    <w:rsid w:val="000D1151"/>
    <w:rsid w:val="000E0780"/>
    <w:rsid w:val="000E6AA6"/>
    <w:rsid w:val="000E74B8"/>
    <w:rsid w:val="000F17EB"/>
    <w:rsid w:val="000F5BFE"/>
    <w:rsid w:val="000F61A7"/>
    <w:rsid w:val="00102281"/>
    <w:rsid w:val="00102ABC"/>
    <w:rsid w:val="00106F79"/>
    <w:rsid w:val="00107766"/>
    <w:rsid w:val="00112C0E"/>
    <w:rsid w:val="00116A90"/>
    <w:rsid w:val="00123B56"/>
    <w:rsid w:val="00125C68"/>
    <w:rsid w:val="00127393"/>
    <w:rsid w:val="00127B68"/>
    <w:rsid w:val="00133465"/>
    <w:rsid w:val="00136E1B"/>
    <w:rsid w:val="00153502"/>
    <w:rsid w:val="0015710D"/>
    <w:rsid w:val="00162824"/>
    <w:rsid w:val="00162A6D"/>
    <w:rsid w:val="001664AA"/>
    <w:rsid w:val="00166B00"/>
    <w:rsid w:val="00171202"/>
    <w:rsid w:val="00173671"/>
    <w:rsid w:val="00181AAC"/>
    <w:rsid w:val="00193B47"/>
    <w:rsid w:val="00194C9E"/>
    <w:rsid w:val="00197103"/>
    <w:rsid w:val="001A3D2A"/>
    <w:rsid w:val="001A7C19"/>
    <w:rsid w:val="001C4885"/>
    <w:rsid w:val="001C506E"/>
    <w:rsid w:val="001D30F7"/>
    <w:rsid w:val="001D550E"/>
    <w:rsid w:val="001D5689"/>
    <w:rsid w:val="001E722B"/>
    <w:rsid w:val="001F094C"/>
    <w:rsid w:val="001F66C8"/>
    <w:rsid w:val="001F6720"/>
    <w:rsid w:val="0020486F"/>
    <w:rsid w:val="00205AF9"/>
    <w:rsid w:val="00211DF6"/>
    <w:rsid w:val="002157F9"/>
    <w:rsid w:val="00221C5E"/>
    <w:rsid w:val="00224AF9"/>
    <w:rsid w:val="00224E30"/>
    <w:rsid w:val="00230D4F"/>
    <w:rsid w:val="002313BD"/>
    <w:rsid w:val="002331F1"/>
    <w:rsid w:val="002408CC"/>
    <w:rsid w:val="0024410E"/>
    <w:rsid w:val="00252DE5"/>
    <w:rsid w:val="0026359D"/>
    <w:rsid w:val="00264E92"/>
    <w:rsid w:val="00265A86"/>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7E11"/>
    <w:rsid w:val="002B4204"/>
    <w:rsid w:val="002B6899"/>
    <w:rsid w:val="002B6CE1"/>
    <w:rsid w:val="002C0480"/>
    <w:rsid w:val="002C2C29"/>
    <w:rsid w:val="002C37CA"/>
    <w:rsid w:val="002D2663"/>
    <w:rsid w:val="002D31D4"/>
    <w:rsid w:val="002D4F02"/>
    <w:rsid w:val="002D5A5F"/>
    <w:rsid w:val="002D6F97"/>
    <w:rsid w:val="002D6FA0"/>
    <w:rsid w:val="002D7320"/>
    <w:rsid w:val="002D76FD"/>
    <w:rsid w:val="002E1784"/>
    <w:rsid w:val="002E31C2"/>
    <w:rsid w:val="002E4375"/>
    <w:rsid w:val="002E4967"/>
    <w:rsid w:val="002E6C4A"/>
    <w:rsid w:val="002E7461"/>
    <w:rsid w:val="002F0253"/>
    <w:rsid w:val="002F1BFF"/>
    <w:rsid w:val="002F4AC3"/>
    <w:rsid w:val="0030239D"/>
    <w:rsid w:val="00313703"/>
    <w:rsid w:val="00315BF2"/>
    <w:rsid w:val="0031609C"/>
    <w:rsid w:val="003261ED"/>
    <w:rsid w:val="00326B39"/>
    <w:rsid w:val="003448E0"/>
    <w:rsid w:val="00353A80"/>
    <w:rsid w:val="00360CD5"/>
    <w:rsid w:val="00361DB7"/>
    <w:rsid w:val="003642E3"/>
    <w:rsid w:val="003655ED"/>
    <w:rsid w:val="0036662D"/>
    <w:rsid w:val="00366BDD"/>
    <w:rsid w:val="003735EC"/>
    <w:rsid w:val="0037702C"/>
    <w:rsid w:val="00380463"/>
    <w:rsid w:val="003848CE"/>
    <w:rsid w:val="0038722B"/>
    <w:rsid w:val="00387770"/>
    <w:rsid w:val="00390DA1"/>
    <w:rsid w:val="0039239C"/>
    <w:rsid w:val="00392D3C"/>
    <w:rsid w:val="00393DC4"/>
    <w:rsid w:val="00396AAF"/>
    <w:rsid w:val="003A501A"/>
    <w:rsid w:val="003A50B0"/>
    <w:rsid w:val="003A7CA2"/>
    <w:rsid w:val="003C06F8"/>
    <w:rsid w:val="003C7C7C"/>
    <w:rsid w:val="003D4483"/>
    <w:rsid w:val="003D4CB2"/>
    <w:rsid w:val="003E3D76"/>
    <w:rsid w:val="003E67A5"/>
    <w:rsid w:val="003F33A8"/>
    <w:rsid w:val="003F653C"/>
    <w:rsid w:val="004119AA"/>
    <w:rsid w:val="004156E3"/>
    <w:rsid w:val="00416663"/>
    <w:rsid w:val="0041683B"/>
    <w:rsid w:val="00416F82"/>
    <w:rsid w:val="00420395"/>
    <w:rsid w:val="004219F2"/>
    <w:rsid w:val="004318A9"/>
    <w:rsid w:val="00436977"/>
    <w:rsid w:val="00436EBD"/>
    <w:rsid w:val="00444B50"/>
    <w:rsid w:val="00444DA1"/>
    <w:rsid w:val="004503B4"/>
    <w:rsid w:val="00451A55"/>
    <w:rsid w:val="00452AD9"/>
    <w:rsid w:val="00455234"/>
    <w:rsid w:val="00462E9C"/>
    <w:rsid w:val="00470634"/>
    <w:rsid w:val="0047255E"/>
    <w:rsid w:val="00474FFF"/>
    <w:rsid w:val="00477051"/>
    <w:rsid w:val="0047739B"/>
    <w:rsid w:val="00481660"/>
    <w:rsid w:val="00485C32"/>
    <w:rsid w:val="004963BC"/>
    <w:rsid w:val="004A0342"/>
    <w:rsid w:val="004A0F68"/>
    <w:rsid w:val="004A5E04"/>
    <w:rsid w:val="004A5F2C"/>
    <w:rsid w:val="004B0B70"/>
    <w:rsid w:val="004B3443"/>
    <w:rsid w:val="004D0A49"/>
    <w:rsid w:val="004D3FC7"/>
    <w:rsid w:val="004F0875"/>
    <w:rsid w:val="005049DD"/>
    <w:rsid w:val="0050613B"/>
    <w:rsid w:val="00513088"/>
    <w:rsid w:val="00513A20"/>
    <w:rsid w:val="00514426"/>
    <w:rsid w:val="0051490D"/>
    <w:rsid w:val="0051530E"/>
    <w:rsid w:val="00527DE8"/>
    <w:rsid w:val="00542068"/>
    <w:rsid w:val="0054374E"/>
    <w:rsid w:val="005442AF"/>
    <w:rsid w:val="00547760"/>
    <w:rsid w:val="00553AB4"/>
    <w:rsid w:val="00561F84"/>
    <w:rsid w:val="0056483D"/>
    <w:rsid w:val="005814C5"/>
    <w:rsid w:val="00584688"/>
    <w:rsid w:val="0059454E"/>
    <w:rsid w:val="0059471A"/>
    <w:rsid w:val="005A55F5"/>
    <w:rsid w:val="005A7617"/>
    <w:rsid w:val="005B26AE"/>
    <w:rsid w:val="005B4871"/>
    <w:rsid w:val="005B7C42"/>
    <w:rsid w:val="005B7F60"/>
    <w:rsid w:val="005C05D4"/>
    <w:rsid w:val="005C16F4"/>
    <w:rsid w:val="005C1EB7"/>
    <w:rsid w:val="005C208B"/>
    <w:rsid w:val="005C425C"/>
    <w:rsid w:val="005D053A"/>
    <w:rsid w:val="005D2F19"/>
    <w:rsid w:val="005E0580"/>
    <w:rsid w:val="005E522A"/>
    <w:rsid w:val="005F1D6E"/>
    <w:rsid w:val="005F4EAD"/>
    <w:rsid w:val="005F649D"/>
    <w:rsid w:val="00602147"/>
    <w:rsid w:val="00602F24"/>
    <w:rsid w:val="0060370D"/>
    <w:rsid w:val="00604869"/>
    <w:rsid w:val="00606F46"/>
    <w:rsid w:val="006070CC"/>
    <w:rsid w:val="00610264"/>
    <w:rsid w:val="00623C34"/>
    <w:rsid w:val="006241D8"/>
    <w:rsid w:val="00630DF6"/>
    <w:rsid w:val="00633AE4"/>
    <w:rsid w:val="00633C64"/>
    <w:rsid w:val="0063463B"/>
    <w:rsid w:val="0063483E"/>
    <w:rsid w:val="006364E9"/>
    <w:rsid w:val="006457F0"/>
    <w:rsid w:val="00653238"/>
    <w:rsid w:val="00653333"/>
    <w:rsid w:val="0065591D"/>
    <w:rsid w:val="00675C5D"/>
    <w:rsid w:val="00685C85"/>
    <w:rsid w:val="006860FE"/>
    <w:rsid w:val="00691F9E"/>
    <w:rsid w:val="00691FD8"/>
    <w:rsid w:val="006A3CF8"/>
    <w:rsid w:val="006C2B3C"/>
    <w:rsid w:val="006C4991"/>
    <w:rsid w:val="006C5060"/>
    <w:rsid w:val="006C7CFA"/>
    <w:rsid w:val="006D56A3"/>
    <w:rsid w:val="006E3CD2"/>
    <w:rsid w:val="006E4546"/>
    <w:rsid w:val="006E570A"/>
    <w:rsid w:val="006E65F9"/>
    <w:rsid w:val="006E74D8"/>
    <w:rsid w:val="006E798C"/>
    <w:rsid w:val="00700268"/>
    <w:rsid w:val="007021BA"/>
    <w:rsid w:val="00702463"/>
    <w:rsid w:val="00704A68"/>
    <w:rsid w:val="007051F0"/>
    <w:rsid w:val="00715FAB"/>
    <w:rsid w:val="007177EB"/>
    <w:rsid w:val="007212B3"/>
    <w:rsid w:val="00724888"/>
    <w:rsid w:val="00725D0D"/>
    <w:rsid w:val="00727496"/>
    <w:rsid w:val="00727586"/>
    <w:rsid w:val="007368B1"/>
    <w:rsid w:val="00741827"/>
    <w:rsid w:val="00743DC9"/>
    <w:rsid w:val="0074759D"/>
    <w:rsid w:val="007504BB"/>
    <w:rsid w:val="00750CBA"/>
    <w:rsid w:val="0075463B"/>
    <w:rsid w:val="007569C4"/>
    <w:rsid w:val="007654A4"/>
    <w:rsid w:val="007665AA"/>
    <w:rsid w:val="00766ECA"/>
    <w:rsid w:val="00774B31"/>
    <w:rsid w:val="007775C7"/>
    <w:rsid w:val="007829B9"/>
    <w:rsid w:val="00785D33"/>
    <w:rsid w:val="0078696F"/>
    <w:rsid w:val="00787253"/>
    <w:rsid w:val="00793066"/>
    <w:rsid w:val="007966C4"/>
    <w:rsid w:val="007A24C3"/>
    <w:rsid w:val="007B281E"/>
    <w:rsid w:val="007B3A24"/>
    <w:rsid w:val="007B48CE"/>
    <w:rsid w:val="007C62DD"/>
    <w:rsid w:val="007C7E8C"/>
    <w:rsid w:val="007D2BCA"/>
    <w:rsid w:val="007D3341"/>
    <w:rsid w:val="007D5D0F"/>
    <w:rsid w:val="007E0040"/>
    <w:rsid w:val="007E3C3F"/>
    <w:rsid w:val="00806FA2"/>
    <w:rsid w:val="00810228"/>
    <w:rsid w:val="008119C4"/>
    <w:rsid w:val="00813BA2"/>
    <w:rsid w:val="008148C4"/>
    <w:rsid w:val="0081507E"/>
    <w:rsid w:val="008252B4"/>
    <w:rsid w:val="008300A3"/>
    <w:rsid w:val="008313EE"/>
    <w:rsid w:val="00841374"/>
    <w:rsid w:val="008428AA"/>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1113"/>
    <w:rsid w:val="0088320F"/>
    <w:rsid w:val="0088499B"/>
    <w:rsid w:val="008851B4"/>
    <w:rsid w:val="00885FE3"/>
    <w:rsid w:val="0089004B"/>
    <w:rsid w:val="00891632"/>
    <w:rsid w:val="008923AB"/>
    <w:rsid w:val="00893ECA"/>
    <w:rsid w:val="008943F8"/>
    <w:rsid w:val="008A56DD"/>
    <w:rsid w:val="008A57D1"/>
    <w:rsid w:val="008A57F5"/>
    <w:rsid w:val="008A69DF"/>
    <w:rsid w:val="008B5B0B"/>
    <w:rsid w:val="008B5DD4"/>
    <w:rsid w:val="008C08B6"/>
    <w:rsid w:val="008C34C4"/>
    <w:rsid w:val="008D312B"/>
    <w:rsid w:val="008D3BB6"/>
    <w:rsid w:val="008D5EF2"/>
    <w:rsid w:val="008D7CEA"/>
    <w:rsid w:val="008E745E"/>
    <w:rsid w:val="008E75B6"/>
    <w:rsid w:val="008F0790"/>
    <w:rsid w:val="008F130C"/>
    <w:rsid w:val="008F168D"/>
    <w:rsid w:val="008F1847"/>
    <w:rsid w:val="008F2D8A"/>
    <w:rsid w:val="008F6D0F"/>
    <w:rsid w:val="008F7320"/>
    <w:rsid w:val="00902C3C"/>
    <w:rsid w:val="00903EA5"/>
    <w:rsid w:val="0090423D"/>
    <w:rsid w:val="00904BD2"/>
    <w:rsid w:val="009071FB"/>
    <w:rsid w:val="00915881"/>
    <w:rsid w:val="00924DF9"/>
    <w:rsid w:val="009267FC"/>
    <w:rsid w:val="00931864"/>
    <w:rsid w:val="00934A7F"/>
    <w:rsid w:val="00935687"/>
    <w:rsid w:val="009365B5"/>
    <w:rsid w:val="00936B63"/>
    <w:rsid w:val="00937DF9"/>
    <w:rsid w:val="00942671"/>
    <w:rsid w:val="00943BDA"/>
    <w:rsid w:val="009554A4"/>
    <w:rsid w:val="00967B69"/>
    <w:rsid w:val="00980087"/>
    <w:rsid w:val="00980C35"/>
    <w:rsid w:val="0098296D"/>
    <w:rsid w:val="00984075"/>
    <w:rsid w:val="009864BA"/>
    <w:rsid w:val="009909B6"/>
    <w:rsid w:val="009A07D5"/>
    <w:rsid w:val="009A677D"/>
    <w:rsid w:val="009A69F5"/>
    <w:rsid w:val="009A6A76"/>
    <w:rsid w:val="009A7FF8"/>
    <w:rsid w:val="009B30BB"/>
    <w:rsid w:val="009B685A"/>
    <w:rsid w:val="009C1F0F"/>
    <w:rsid w:val="009C56E8"/>
    <w:rsid w:val="009E2B12"/>
    <w:rsid w:val="009F068E"/>
    <w:rsid w:val="009F4F4A"/>
    <w:rsid w:val="009F6BFD"/>
    <w:rsid w:val="00A0747F"/>
    <w:rsid w:val="00A076CE"/>
    <w:rsid w:val="00A258E7"/>
    <w:rsid w:val="00A307E3"/>
    <w:rsid w:val="00A31D88"/>
    <w:rsid w:val="00A330CE"/>
    <w:rsid w:val="00A3418C"/>
    <w:rsid w:val="00A35244"/>
    <w:rsid w:val="00A3643A"/>
    <w:rsid w:val="00A464BA"/>
    <w:rsid w:val="00A47C3C"/>
    <w:rsid w:val="00A61734"/>
    <w:rsid w:val="00A6504C"/>
    <w:rsid w:val="00A77EDE"/>
    <w:rsid w:val="00A83EFA"/>
    <w:rsid w:val="00A86054"/>
    <w:rsid w:val="00A879C8"/>
    <w:rsid w:val="00A9006E"/>
    <w:rsid w:val="00A94D21"/>
    <w:rsid w:val="00AA22FF"/>
    <w:rsid w:val="00AA6D94"/>
    <w:rsid w:val="00AA735E"/>
    <w:rsid w:val="00AB158A"/>
    <w:rsid w:val="00AB5A9B"/>
    <w:rsid w:val="00AC1C02"/>
    <w:rsid w:val="00AC390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20111"/>
    <w:rsid w:val="00B20D88"/>
    <w:rsid w:val="00B2638F"/>
    <w:rsid w:val="00B30B10"/>
    <w:rsid w:val="00B30F5C"/>
    <w:rsid w:val="00B362C1"/>
    <w:rsid w:val="00B4143F"/>
    <w:rsid w:val="00B5119E"/>
    <w:rsid w:val="00B53F52"/>
    <w:rsid w:val="00B57B58"/>
    <w:rsid w:val="00B6112D"/>
    <w:rsid w:val="00B67121"/>
    <w:rsid w:val="00B718FA"/>
    <w:rsid w:val="00B74C04"/>
    <w:rsid w:val="00B866BE"/>
    <w:rsid w:val="00B90E82"/>
    <w:rsid w:val="00B923DB"/>
    <w:rsid w:val="00B94D86"/>
    <w:rsid w:val="00B95F16"/>
    <w:rsid w:val="00BA0C26"/>
    <w:rsid w:val="00BA15AD"/>
    <w:rsid w:val="00BA5F05"/>
    <w:rsid w:val="00BB3CAF"/>
    <w:rsid w:val="00BB5DBB"/>
    <w:rsid w:val="00BB7A69"/>
    <w:rsid w:val="00BB7D65"/>
    <w:rsid w:val="00BC4C30"/>
    <w:rsid w:val="00BC5D07"/>
    <w:rsid w:val="00BD39B7"/>
    <w:rsid w:val="00BD5156"/>
    <w:rsid w:val="00BD61E2"/>
    <w:rsid w:val="00BD667A"/>
    <w:rsid w:val="00BE08D5"/>
    <w:rsid w:val="00BE5569"/>
    <w:rsid w:val="00BE6AC4"/>
    <w:rsid w:val="00BE7D92"/>
    <w:rsid w:val="00BF4B6A"/>
    <w:rsid w:val="00BF6097"/>
    <w:rsid w:val="00C0108F"/>
    <w:rsid w:val="00C04ACE"/>
    <w:rsid w:val="00C15ED5"/>
    <w:rsid w:val="00C2401D"/>
    <w:rsid w:val="00C30FFD"/>
    <w:rsid w:val="00C34522"/>
    <w:rsid w:val="00C366C3"/>
    <w:rsid w:val="00C447F0"/>
    <w:rsid w:val="00C55578"/>
    <w:rsid w:val="00C63474"/>
    <w:rsid w:val="00C66774"/>
    <w:rsid w:val="00C6686D"/>
    <w:rsid w:val="00C72BE1"/>
    <w:rsid w:val="00C74F2A"/>
    <w:rsid w:val="00C776F6"/>
    <w:rsid w:val="00C77795"/>
    <w:rsid w:val="00C80DD6"/>
    <w:rsid w:val="00C91F89"/>
    <w:rsid w:val="00C93C8E"/>
    <w:rsid w:val="00CA10F8"/>
    <w:rsid w:val="00CB4469"/>
    <w:rsid w:val="00CB6DAE"/>
    <w:rsid w:val="00CB7210"/>
    <w:rsid w:val="00CC3627"/>
    <w:rsid w:val="00CC7BA5"/>
    <w:rsid w:val="00CD2601"/>
    <w:rsid w:val="00CE015B"/>
    <w:rsid w:val="00CE0E5B"/>
    <w:rsid w:val="00CE19F9"/>
    <w:rsid w:val="00CE1EB6"/>
    <w:rsid w:val="00CE636D"/>
    <w:rsid w:val="00CE76C1"/>
    <w:rsid w:val="00CF0E01"/>
    <w:rsid w:val="00CF3212"/>
    <w:rsid w:val="00CF37FC"/>
    <w:rsid w:val="00CF6DD5"/>
    <w:rsid w:val="00D034D3"/>
    <w:rsid w:val="00D10E90"/>
    <w:rsid w:val="00D13D59"/>
    <w:rsid w:val="00D25CF0"/>
    <w:rsid w:val="00D25EB9"/>
    <w:rsid w:val="00D35CD7"/>
    <w:rsid w:val="00D45317"/>
    <w:rsid w:val="00D54207"/>
    <w:rsid w:val="00D61286"/>
    <w:rsid w:val="00D6203B"/>
    <w:rsid w:val="00D64948"/>
    <w:rsid w:val="00D73DD0"/>
    <w:rsid w:val="00D74EF6"/>
    <w:rsid w:val="00D80C61"/>
    <w:rsid w:val="00D8669B"/>
    <w:rsid w:val="00D866E8"/>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F163D"/>
    <w:rsid w:val="00DF6049"/>
    <w:rsid w:val="00E002BC"/>
    <w:rsid w:val="00E04B1B"/>
    <w:rsid w:val="00E079B5"/>
    <w:rsid w:val="00E10830"/>
    <w:rsid w:val="00E1278C"/>
    <w:rsid w:val="00E12EBB"/>
    <w:rsid w:val="00E17F22"/>
    <w:rsid w:val="00E20C0E"/>
    <w:rsid w:val="00E22021"/>
    <w:rsid w:val="00E2600B"/>
    <w:rsid w:val="00E2612B"/>
    <w:rsid w:val="00E27D93"/>
    <w:rsid w:val="00E33A95"/>
    <w:rsid w:val="00E34FC0"/>
    <w:rsid w:val="00E3543D"/>
    <w:rsid w:val="00E4213C"/>
    <w:rsid w:val="00E427DB"/>
    <w:rsid w:val="00E43F0B"/>
    <w:rsid w:val="00E563FE"/>
    <w:rsid w:val="00E634D0"/>
    <w:rsid w:val="00E6359A"/>
    <w:rsid w:val="00E74EB1"/>
    <w:rsid w:val="00E75D66"/>
    <w:rsid w:val="00E7706A"/>
    <w:rsid w:val="00E8150C"/>
    <w:rsid w:val="00E86456"/>
    <w:rsid w:val="00E91A21"/>
    <w:rsid w:val="00E928B5"/>
    <w:rsid w:val="00E97836"/>
    <w:rsid w:val="00EA08C4"/>
    <w:rsid w:val="00EA5256"/>
    <w:rsid w:val="00EB0B5D"/>
    <w:rsid w:val="00EB55A2"/>
    <w:rsid w:val="00EB6497"/>
    <w:rsid w:val="00EC2361"/>
    <w:rsid w:val="00EC61DA"/>
    <w:rsid w:val="00EE0FA6"/>
    <w:rsid w:val="00EE1C88"/>
    <w:rsid w:val="00EE3435"/>
    <w:rsid w:val="00EE39F3"/>
    <w:rsid w:val="00EE410D"/>
    <w:rsid w:val="00EE6E91"/>
    <w:rsid w:val="00EE770F"/>
    <w:rsid w:val="00EF074F"/>
    <w:rsid w:val="00EF0B9A"/>
    <w:rsid w:val="00EF48EE"/>
    <w:rsid w:val="00F05E57"/>
    <w:rsid w:val="00F06808"/>
    <w:rsid w:val="00F11321"/>
    <w:rsid w:val="00F16EA7"/>
    <w:rsid w:val="00F26F4E"/>
    <w:rsid w:val="00F3097D"/>
    <w:rsid w:val="00F37657"/>
    <w:rsid w:val="00F420B3"/>
    <w:rsid w:val="00F43C35"/>
    <w:rsid w:val="00F46575"/>
    <w:rsid w:val="00F51834"/>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mape.org%2Fjoin-mape&amp;data=05%7C01%7Chalie.rostberg%40state.mn.us%7Cae5b456e2f6643a5053c08db77e291c2%7Ceb14b04624c445198f26b89c2159828c%7C0%7C0%7C638235587207686850%7CUnknown%7CTWFpbGZsb3d8eyJWIjoiMC4wLjAwMDAiLCJQIjoiV2luMzIiLCJBTiI6Ik1haWwiLCJXVCI6Mn0%3D%7C3000%7C%7C%7C&amp;sdata=lPald53%2BIdD1UOI4MX0qvs2IALsmaJN5wcD2AWVUHOE%3D&amp;reserved=0" TargetMode="External"/><Relationship Id="rId18" Type="http://schemas.openxmlformats.org/officeDocument/2006/relationships/hyperlink" Target="https://gcc02.safelinks.protection.outlook.com/?url=https%3A%2F%2Fmape.us20.list-manage.com%2Ftrack%2Fclick%3Fu%3Dbe8f7b5c26877c8f1d2e3c496%26id%3Dd78686f717%26e%3Ddd7af80100&amp;data=05%7C01%7Chalie.rostberg%40state.mn.us%7C75ba654eea514561ed0708db78afbbda%7Ceb14b04624c445198f26b89c2159828c%7C0%7C0%7C638236468407994074%7CUnknown%7CTWFpbGZsb3d8eyJWIjoiMC4wLjAwMDAiLCJQIjoiV2luMzIiLCJBTiI6Ik1haWwiLCJXVCI6Mn0%3D%7C3000%7C%7C%7C&amp;sdata=wYbYA9mogYoF8SLpI6lZUsLh64YZGKB%2BmPpk5uNSiLw%3D&amp;reserved=0" TargetMode="External"/><Relationship Id="rId26" Type="http://schemas.openxmlformats.org/officeDocument/2006/relationships/hyperlink" Target="mailto:Robert.Hobson@state.mn.us" TargetMode="External"/><Relationship Id="rId3" Type="http://schemas.openxmlformats.org/officeDocument/2006/relationships/styles" Target="styles.xml"/><Relationship Id="rId21" Type="http://schemas.openxmlformats.org/officeDocument/2006/relationships/hyperlink" Target="https://us06web.zoom.us/j/84759976380?pwd=VDA4dUR1TGMyQnZtMmc4VmY5ZytZQT09" TargetMode="External"/><Relationship Id="rId34" Type="http://schemas.openxmlformats.org/officeDocument/2006/relationships/hyperlink" Target="mailto:Laura.Heezen@state.mn.us" TargetMode="External"/><Relationship Id="rId7" Type="http://schemas.openxmlformats.org/officeDocument/2006/relationships/endnotes" Target="endnotes.xml"/><Relationship Id="rId12" Type="http://schemas.openxmlformats.org/officeDocument/2006/relationships/hyperlink" Target="https://mape.org/news/contractTAoverview" TargetMode="External"/><Relationship Id="rId17" Type="http://schemas.openxmlformats.org/officeDocument/2006/relationships/hyperlink" Target="mailto:swelect@mape.org" TargetMode="External"/><Relationship Id="rId25" Type="http://schemas.openxmlformats.org/officeDocument/2006/relationships/hyperlink" Target="mailto:Michele.L.Wilson@state.mn.us" TargetMode="External"/><Relationship Id="rId33" Type="http://schemas.openxmlformats.org/officeDocument/2006/relationships/hyperlink" Target="mailto:Michele.L.Wilson@state.mn.u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0" Type="http://schemas.openxmlformats.org/officeDocument/2006/relationships/hyperlink" Target="https://mape.org/events/resolution-writing" TargetMode="External"/><Relationship Id="rId29" Type="http://schemas.openxmlformats.org/officeDocument/2006/relationships/hyperlink" Target="mailto:Jennifer.Paulus@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4759976380?pwd=VDA4dUR1TGMyQnZtMmc4VmY5ZytZQT09" TargetMode="External"/><Relationship Id="rId24" Type="http://schemas.openxmlformats.org/officeDocument/2006/relationships/hyperlink" Target="mailto:Kevin.Nelson@state.mn.us" TargetMode="External"/><Relationship Id="rId32" Type="http://schemas.openxmlformats.org/officeDocument/2006/relationships/hyperlink" Target="mailto:Susan.Mcneeley@state.mn.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pe.org/events/contract-ta-virtual-town-hall" TargetMode="External"/><Relationship Id="rId23" Type="http://schemas.openxmlformats.org/officeDocument/2006/relationships/hyperlink" Target="mailto:Halie.Rostberg@state.mn.us" TargetMode="External"/><Relationship Id="rId28" Type="http://schemas.openxmlformats.org/officeDocument/2006/relationships/hyperlink" Target="mailto:anovotny@mape.org" TargetMode="External"/><Relationship Id="rId36"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yperlink" Target="https://gcc02.safelinks.protection.outlook.com/?url=https%3A%2F%2Fmape.us20.list-manage.com%2Ftrack%2Fclick%3Fu%3Dbe8f7b5c26877c8f1d2e3c496%26id%3D885089e0d5%26e%3Ddd7af80100&amp;data=05%7C01%7Chalie.rostberg%40state.mn.us%7C75ba654eea514561ed0708db78afbbda%7Ceb14b04624c445198f26b89c2159828c%7C0%7C0%7C638236468407994074%7CUnknown%7CTWFpbGZsb3d8eyJWIjoiMC4wLjAwMDAiLCJQIjoiV2luMzIiLCJBTiI6Ik1haWwiLCJXVCI6Mn0%3D%7C3000%7C%7C%7C&amp;sdata=1i05M2Ke1Np9S4ChvY3cA45c4TXWGswuFsV5syku%2FeA%3D&amp;reserved=0" TargetMode="External"/><Relationship Id="rId31" Type="http://schemas.openxmlformats.org/officeDocument/2006/relationships/hyperlink" Target="mailto:Jamie.Marshall@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mape.org/TAtoolkit" TargetMode="External"/><Relationship Id="rId22" Type="http://schemas.openxmlformats.org/officeDocument/2006/relationships/hyperlink" Target="mailto:jraptis@mape.org" TargetMode="External"/><Relationship Id="rId27" Type="http://schemas.openxmlformats.org/officeDocument/2006/relationships/hyperlink" Target="mailto:akamp@mape.org" TargetMode="External"/><Relationship Id="rId30" Type="http://schemas.openxmlformats.org/officeDocument/2006/relationships/hyperlink" Target="mailto:Christen.Donley@state.mn.u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006D2C"/>
    <w:rsid w:val="006268BE"/>
    <w:rsid w:val="007C09A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2023-07-21T17:37:00Z</dcterms:created>
  <dcterms:modified xsi:type="dcterms:W3CDTF">2023-07-21T17:40:00Z</dcterms:modified>
</cp:coreProperties>
</file>