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CF87" w14:textId="77777777" w:rsidR="000E6C75" w:rsidRDefault="000E6C75" w:rsidP="000E6C75">
      <w:pPr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</w:pPr>
      <w:r>
        <w:rPr>
          <w:noProof/>
        </w:rPr>
        <w:drawing>
          <wp:inline distT="0" distB="0" distL="0" distR="0" wp14:anchorId="7AF3E550" wp14:editId="79B11922">
            <wp:extent cx="1625600" cy="70225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37" cy="74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C3E4B" w14:textId="428DD77D" w:rsidR="000E6C75" w:rsidRPr="002D65FF" w:rsidRDefault="000E6C75" w:rsidP="000E6C75">
      <w:pPr>
        <w:spacing w:before="0" w:after="0"/>
        <w:rPr>
          <w:rFonts w:asciiTheme="minorHAnsi" w:hAnsiTheme="minorHAnsi"/>
          <w:b/>
          <w:color w:val="000000"/>
        </w:rPr>
      </w:pPr>
      <w:r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 xml:space="preserve">Thursday, </w:t>
      </w:r>
      <w:r>
        <w:rPr>
          <w:rFonts w:asciiTheme="minorHAnsi" w:hAnsiTheme="minorHAnsi" w:cs="Arial"/>
          <w:b/>
          <w:bCs/>
          <w:caps/>
          <w:color w:val="243F60"/>
          <w:spacing w:val="10"/>
        </w:rPr>
        <w:t>September 15</w:t>
      </w:r>
      <w:r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 xml:space="preserve">, 2022. </w:t>
      </w:r>
      <w:r w:rsidRPr="002D65FF">
        <w:rPr>
          <w:rFonts w:asciiTheme="minorHAnsi" w:hAnsiTheme="minorHAnsi"/>
          <w:b/>
          <w:color w:val="000000"/>
        </w:rPr>
        <w:t>11:30 a.m. to 12:30 p.m.</w:t>
      </w:r>
    </w:p>
    <w:p w14:paraId="494129E5" w14:textId="7ABE8B53" w:rsidR="000E6C75" w:rsidRPr="000E6C75" w:rsidRDefault="000E6C75" w:rsidP="000E6C75">
      <w:pPr>
        <w:spacing w:before="0" w:after="0" w:line="240" w:lineRule="auto"/>
        <w:rPr>
          <w:rFonts w:ascii="Times New Roman" w:hAnsi="Times New Roman"/>
          <w:sz w:val="24"/>
          <w:szCs w:val="24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Meeting Minutes</w:t>
      </w:r>
      <w:r w:rsidRPr="000E6C75">
        <w:rPr>
          <w:rFonts w:ascii="Times New Roman" w:hAnsi="Times New Roman"/>
          <w:sz w:val="24"/>
          <w:szCs w:val="24"/>
          <w:lang w:bidi="ar-SA"/>
        </w:rPr>
        <w:br/>
      </w:r>
    </w:p>
    <w:p w14:paraId="63F1205D" w14:textId="77777777" w:rsidR="000E6C75" w:rsidRPr="000E6C75" w:rsidRDefault="000E6C75" w:rsidP="000E6C75">
      <w:pPr>
        <w:numPr>
          <w:ilvl w:val="0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 xml:space="preserve">Has MAPE every compared </w:t>
      </w:r>
      <w:proofErr w:type="gramStart"/>
      <w:r w:rsidRPr="000E6C75">
        <w:rPr>
          <w:rFonts w:ascii="Arial" w:hAnsi="Arial" w:cs="Arial"/>
          <w:color w:val="000000"/>
          <w:lang w:bidi="ar-SA"/>
        </w:rPr>
        <w:t>wages</w:t>
      </w:r>
      <w:proofErr w:type="gramEnd"/>
      <w:r w:rsidRPr="000E6C75">
        <w:rPr>
          <w:rFonts w:ascii="Arial" w:hAnsi="Arial" w:cs="Arial"/>
          <w:color w:val="000000"/>
          <w:lang w:bidi="ar-SA"/>
        </w:rPr>
        <w:t xml:space="preserve"> to private sector?</w:t>
      </w:r>
    </w:p>
    <w:p w14:paraId="34737863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 xml:space="preserve">MMB has looked at this in the past; in some </w:t>
      </w:r>
      <w:proofErr w:type="gramStart"/>
      <w:r w:rsidRPr="000E6C75">
        <w:rPr>
          <w:rFonts w:ascii="Arial" w:hAnsi="Arial" w:cs="Arial"/>
          <w:color w:val="000000"/>
          <w:lang w:bidi="ar-SA"/>
        </w:rPr>
        <w:t>cases</w:t>
      </w:r>
      <w:proofErr w:type="gramEnd"/>
      <w:r w:rsidRPr="000E6C75">
        <w:rPr>
          <w:rFonts w:ascii="Arial" w:hAnsi="Arial" w:cs="Arial"/>
          <w:color w:val="000000"/>
          <w:lang w:bidi="ar-SA"/>
        </w:rPr>
        <w:t xml:space="preserve"> this has led to pay bumps</w:t>
      </w:r>
    </w:p>
    <w:p w14:paraId="4CDE3752" w14:textId="77777777" w:rsidR="000E6C75" w:rsidRPr="000E6C75" w:rsidRDefault="000E6C75" w:rsidP="000E6C75">
      <w:pPr>
        <w:numPr>
          <w:ilvl w:val="2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Comparisons would need to be not just same name but the same type of work</w:t>
      </w:r>
    </w:p>
    <w:p w14:paraId="03FD17F7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 xml:space="preserve">We can suggest through the statewide meet and confer that the state looks at salaries/benefits to see if people are being paid </w:t>
      </w:r>
      <w:proofErr w:type="gramStart"/>
      <w:r w:rsidRPr="000E6C75">
        <w:rPr>
          <w:rFonts w:ascii="Arial" w:hAnsi="Arial" w:cs="Arial"/>
          <w:color w:val="000000"/>
          <w:lang w:bidi="ar-SA"/>
        </w:rPr>
        <w:t>fairly;</w:t>
      </w:r>
      <w:proofErr w:type="gramEnd"/>
      <w:r w:rsidRPr="000E6C75">
        <w:rPr>
          <w:rFonts w:ascii="Arial" w:hAnsi="Arial" w:cs="Arial"/>
          <w:color w:val="000000"/>
          <w:lang w:bidi="ar-SA"/>
        </w:rPr>
        <w:t> </w:t>
      </w:r>
    </w:p>
    <w:p w14:paraId="1F8D03AC" w14:textId="77777777" w:rsidR="000E6C75" w:rsidRPr="000E6C75" w:rsidRDefault="000E6C75" w:rsidP="000E6C75">
      <w:pPr>
        <w:numPr>
          <w:ilvl w:val="0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MAPE-</w:t>
      </w:r>
      <w:proofErr w:type="spellStart"/>
      <w:r w:rsidRPr="000E6C75">
        <w:rPr>
          <w:rFonts w:ascii="Arial" w:hAnsi="Arial" w:cs="Arial"/>
          <w:color w:val="000000"/>
          <w:lang w:bidi="ar-SA"/>
        </w:rPr>
        <w:t>tober</w:t>
      </w:r>
      <w:proofErr w:type="spellEnd"/>
      <w:r w:rsidRPr="000E6C75">
        <w:rPr>
          <w:rFonts w:ascii="Arial" w:hAnsi="Arial" w:cs="Arial"/>
          <w:color w:val="000000"/>
          <w:lang w:bidi="ar-SA"/>
        </w:rPr>
        <w:t xml:space="preserve"> from President Dayton</w:t>
      </w:r>
    </w:p>
    <w:p w14:paraId="7FD2A603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Aiming to better organize ourselves in the new teleworking reality; as new people join state service, we need to find new ways to reach them</w:t>
      </w:r>
    </w:p>
    <w:p w14:paraId="4F37BAB3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Want to give locals opportunity and flexibility to build power</w:t>
      </w:r>
    </w:p>
    <w:p w14:paraId="28023760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Gives people the chance to take time away from state work to do union work: membership building, political work, and/or specific MAPE campaigns</w:t>
      </w:r>
    </w:p>
    <w:p w14:paraId="78132940" w14:textId="15A81E1E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Members who want to participate in MAPE-</w:t>
      </w:r>
      <w:proofErr w:type="spellStart"/>
      <w:r w:rsidRPr="000E6C75">
        <w:rPr>
          <w:rFonts w:ascii="Arial" w:hAnsi="Arial" w:cs="Arial"/>
          <w:color w:val="000000"/>
          <w:lang w:bidi="ar-SA"/>
        </w:rPr>
        <w:t>tober</w:t>
      </w:r>
      <w:proofErr w:type="spellEnd"/>
      <w:r w:rsidRPr="000E6C75">
        <w:rPr>
          <w:rFonts w:ascii="Arial" w:hAnsi="Arial" w:cs="Arial"/>
          <w:color w:val="000000"/>
          <w:lang w:bidi="ar-SA"/>
        </w:rPr>
        <w:t xml:space="preserve"> can take lost time, which means you’ll be paid from MAPE</w:t>
      </w:r>
      <w:r w:rsidR="004D58A2">
        <w:rPr>
          <w:rFonts w:ascii="Arial" w:hAnsi="Arial" w:cs="Arial"/>
          <w:color w:val="000000"/>
          <w:lang w:bidi="ar-SA"/>
        </w:rPr>
        <w:t>/Local 1001.</w:t>
      </w:r>
    </w:p>
    <w:p w14:paraId="1222721E" w14:textId="77777777" w:rsidR="000E6C75" w:rsidRPr="000E6C75" w:rsidRDefault="000E6C75" w:rsidP="000E6C75">
      <w:pPr>
        <w:numPr>
          <w:ilvl w:val="0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Secretary’s report (Mike Samuelson)</w:t>
      </w:r>
    </w:p>
    <w:p w14:paraId="4E8091BC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 xml:space="preserve">Meeting notes available at: </w:t>
      </w:r>
      <w:hyperlink r:id="rId9" w:history="1">
        <w:r w:rsidRPr="000E6C75">
          <w:rPr>
            <w:rFonts w:ascii="Arial" w:hAnsi="Arial" w:cs="Arial"/>
            <w:color w:val="1155CC"/>
            <w:u w:val="single"/>
            <w:lang w:bidi="ar-SA"/>
          </w:rPr>
          <w:t>https://mape.org/locals/1001</w:t>
        </w:r>
      </w:hyperlink>
      <w:r w:rsidRPr="000E6C75">
        <w:rPr>
          <w:rFonts w:ascii="Arial" w:hAnsi="Arial" w:cs="Arial"/>
          <w:color w:val="000000"/>
          <w:lang w:bidi="ar-SA"/>
        </w:rPr>
        <w:t> </w:t>
      </w:r>
    </w:p>
    <w:p w14:paraId="3563B2E9" w14:textId="77777777" w:rsidR="000E6C75" w:rsidRPr="000E6C75" w:rsidRDefault="000E6C75" w:rsidP="000E6C75">
      <w:pPr>
        <w:numPr>
          <w:ilvl w:val="0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Treasurer’s report (Shannon Thompson)</w:t>
      </w:r>
    </w:p>
    <w:p w14:paraId="4CD377C6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Have a balance of $23,000</w:t>
      </w:r>
    </w:p>
    <w:p w14:paraId="67A6CCAE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Spent about $1200 on lost time for phone banking and about $500 for local BBQ</w:t>
      </w:r>
    </w:p>
    <w:p w14:paraId="050722AE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Have plenty of funds available for those who want to participate in MAPE-</w:t>
      </w:r>
      <w:proofErr w:type="spellStart"/>
      <w:r w:rsidRPr="000E6C75">
        <w:rPr>
          <w:rFonts w:ascii="Arial" w:hAnsi="Arial" w:cs="Arial"/>
          <w:color w:val="000000"/>
          <w:lang w:bidi="ar-SA"/>
        </w:rPr>
        <w:t>tober</w:t>
      </w:r>
      <w:proofErr w:type="spellEnd"/>
    </w:p>
    <w:p w14:paraId="7DCA1D29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No objections from the group on spending funds for lost time</w:t>
      </w:r>
    </w:p>
    <w:p w14:paraId="4DCDB7B0" w14:textId="77777777" w:rsidR="000E6C75" w:rsidRPr="000E6C75" w:rsidRDefault="000E6C75" w:rsidP="000E6C75">
      <w:pPr>
        <w:numPr>
          <w:ilvl w:val="0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Labor News (Jim DeLuca)</w:t>
      </w:r>
    </w:p>
    <w:p w14:paraId="680CB646" w14:textId="0C0695F7" w:rsid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 xml:space="preserve">Wisconsin nurses set to strike: </w:t>
      </w:r>
      <w:hyperlink r:id="rId10" w:history="1">
        <w:r w:rsidRPr="000E6C75">
          <w:rPr>
            <w:rFonts w:ascii="Arial" w:hAnsi="Arial" w:cs="Arial"/>
            <w:color w:val="1155CC"/>
            <w:u w:val="single"/>
            <w:lang w:bidi="ar-SA"/>
          </w:rPr>
          <w:t>https://labornotes.org/blogs/2022/09/wisconsin-nurses-set-strike-employer-claims-its-banned-bargaining?language=en</w:t>
        </w:r>
      </w:hyperlink>
      <w:r w:rsidRPr="000E6C75">
        <w:rPr>
          <w:rFonts w:ascii="Arial" w:hAnsi="Arial" w:cs="Arial"/>
          <w:color w:val="000000"/>
          <w:lang w:bidi="ar-SA"/>
        </w:rPr>
        <w:t> </w:t>
      </w:r>
    </w:p>
    <w:p w14:paraId="2586D797" w14:textId="77777777" w:rsidR="00A9321E" w:rsidRDefault="00A9321E" w:rsidP="00A9321E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Underscores what happened 11 years ago when our union siblings in WI lost the right to collective bargaining and other union strengths with an unfriendly legislature in place</w:t>
      </w:r>
    </w:p>
    <w:p w14:paraId="4AB98561" w14:textId="77777777" w:rsidR="000E6C75" w:rsidRPr="000E6C75" w:rsidRDefault="000E6C75" w:rsidP="000E6C75">
      <w:pPr>
        <w:numPr>
          <w:ilvl w:val="0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Membership update (Jim DeLuca)</w:t>
      </w:r>
    </w:p>
    <w:p w14:paraId="4A3EADEF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Have 4 new members from our phone banking last month! Membership is up a percentage point from last year</w:t>
      </w:r>
    </w:p>
    <w:p w14:paraId="61A37F8A" w14:textId="77777777" w:rsidR="000E6C75" w:rsidRPr="000E6C75" w:rsidRDefault="000E6C75" w:rsidP="000E6C75">
      <w:pPr>
        <w:numPr>
          <w:ilvl w:val="0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Board of Directors update (Jackie Blagsvedt)</w:t>
      </w:r>
    </w:p>
    <w:p w14:paraId="5860C98B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 xml:space="preserve">We need to continue to build our power as workers for the state that makes the state a great place to live and work. Hope we can get as many </w:t>
      </w:r>
      <w:proofErr w:type="gramStart"/>
      <w:r w:rsidRPr="000E6C75">
        <w:rPr>
          <w:rFonts w:ascii="Arial" w:hAnsi="Arial" w:cs="Arial"/>
          <w:color w:val="000000"/>
          <w:lang w:bidi="ar-SA"/>
        </w:rPr>
        <w:t>people</w:t>
      </w:r>
      <w:proofErr w:type="gramEnd"/>
      <w:r w:rsidRPr="000E6C75">
        <w:rPr>
          <w:rFonts w:ascii="Arial" w:hAnsi="Arial" w:cs="Arial"/>
          <w:color w:val="000000"/>
          <w:lang w:bidi="ar-SA"/>
        </w:rPr>
        <w:t xml:space="preserve"> to participate in MAPE-</w:t>
      </w:r>
      <w:proofErr w:type="spellStart"/>
      <w:r w:rsidRPr="000E6C75">
        <w:rPr>
          <w:rFonts w:ascii="Arial" w:hAnsi="Arial" w:cs="Arial"/>
          <w:color w:val="000000"/>
          <w:lang w:bidi="ar-SA"/>
        </w:rPr>
        <w:t>tober</w:t>
      </w:r>
      <w:proofErr w:type="spellEnd"/>
      <w:r w:rsidRPr="000E6C75">
        <w:rPr>
          <w:rFonts w:ascii="Arial" w:hAnsi="Arial" w:cs="Arial"/>
          <w:color w:val="000000"/>
          <w:lang w:bidi="ar-SA"/>
        </w:rPr>
        <w:t xml:space="preserve"> to keeping building our power!</w:t>
      </w:r>
    </w:p>
    <w:p w14:paraId="1420AF5E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Need a strong contract and to be able to enforce that contract</w:t>
      </w:r>
    </w:p>
    <w:p w14:paraId="44F462C5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 xml:space="preserve">Last board meeting passed Region 10’s resolution related to election and nomination committee changes. Board also voted to approve draft </w:t>
      </w:r>
      <w:proofErr w:type="gramStart"/>
      <w:r w:rsidRPr="000E6C75">
        <w:rPr>
          <w:rFonts w:ascii="Arial" w:hAnsi="Arial" w:cs="Arial"/>
          <w:color w:val="000000"/>
          <w:lang w:bidi="ar-SA"/>
        </w:rPr>
        <w:t>budget, and</w:t>
      </w:r>
      <w:proofErr w:type="gramEnd"/>
      <w:r w:rsidRPr="000E6C75">
        <w:rPr>
          <w:rFonts w:ascii="Arial" w:hAnsi="Arial" w:cs="Arial"/>
          <w:color w:val="000000"/>
          <w:lang w:bidi="ar-SA"/>
        </w:rPr>
        <w:t xml:space="preserve"> will finalize the budget tomorrow in advance of Delegate Assembly. </w:t>
      </w:r>
    </w:p>
    <w:p w14:paraId="6E7DED31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Email Jackie if you’d like a link to a board meeting</w:t>
      </w:r>
    </w:p>
    <w:p w14:paraId="70015188" w14:textId="77777777" w:rsidR="000E6C75" w:rsidRPr="000E6C75" w:rsidRDefault="000E6C75" w:rsidP="000E6C75">
      <w:pPr>
        <w:numPr>
          <w:ilvl w:val="0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Business Agent Update</w:t>
      </w:r>
    </w:p>
    <w:p w14:paraId="7DA1BB6C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MAPE is working to help elect people who support unions and are against privatizing government jobs</w:t>
      </w:r>
    </w:p>
    <w:p w14:paraId="40A02987" w14:textId="4E7D680B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lastRenderedPageBreak/>
        <w:t>Ever</w:t>
      </w:r>
      <w:r w:rsidR="0014231E">
        <w:rPr>
          <w:rFonts w:ascii="Arial" w:hAnsi="Arial" w:cs="Arial"/>
          <w:color w:val="000000"/>
          <w:lang w:bidi="ar-SA"/>
        </w:rPr>
        <w:t>y</w:t>
      </w:r>
      <w:r w:rsidRPr="000E6C75">
        <w:rPr>
          <w:rFonts w:ascii="Arial" w:hAnsi="Arial" w:cs="Arial"/>
          <w:color w:val="000000"/>
          <w:lang w:bidi="ar-SA"/>
        </w:rPr>
        <w:t xml:space="preserve"> state elected job is up, so this is a critical election to maintain our rights as residents and workers</w:t>
      </w:r>
    </w:p>
    <w:p w14:paraId="5B65ED4B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Talk with your friends, family, neighbors, etc. about the importance of these elections</w:t>
      </w:r>
    </w:p>
    <w:p w14:paraId="704D3A7F" w14:textId="77777777" w:rsidR="000E6C75" w:rsidRPr="000E6C75" w:rsidRDefault="000E6C75" w:rsidP="000E6C75">
      <w:pPr>
        <w:numPr>
          <w:ilvl w:val="0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Negotiations (Axelina Swenson)</w:t>
      </w:r>
    </w:p>
    <w:p w14:paraId="5DCA1BB0" w14:textId="6D981DFE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 xml:space="preserve">Please contact </w:t>
      </w:r>
      <w:r w:rsidR="0014231E">
        <w:rPr>
          <w:rFonts w:ascii="Arial" w:hAnsi="Arial" w:cs="Arial"/>
          <w:color w:val="000000"/>
          <w:lang w:bidi="ar-SA"/>
        </w:rPr>
        <w:t>Axelina</w:t>
      </w:r>
      <w:r w:rsidR="0014231E" w:rsidRPr="000E6C75">
        <w:rPr>
          <w:rFonts w:ascii="Arial" w:hAnsi="Arial" w:cs="Arial"/>
          <w:color w:val="000000"/>
          <w:lang w:bidi="ar-SA"/>
        </w:rPr>
        <w:t xml:space="preserve"> </w:t>
      </w:r>
      <w:r w:rsidRPr="000E6C75">
        <w:rPr>
          <w:rFonts w:ascii="Arial" w:hAnsi="Arial" w:cs="Arial"/>
          <w:color w:val="000000"/>
          <w:lang w:bidi="ar-SA"/>
        </w:rPr>
        <w:t>if you’d like to join the contract action team (CAT). Still looking for members of the CAT!</w:t>
      </w:r>
    </w:p>
    <w:p w14:paraId="2D950B07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Next week is the next negotiations summit and will be getting survey results</w:t>
      </w:r>
    </w:p>
    <w:p w14:paraId="49D4C816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We’ll be sharing out data from the CAT surveys in a separate region wide meeting </w:t>
      </w:r>
    </w:p>
    <w:p w14:paraId="030CC4D8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If we don’t have union-friendly elected officials, it will impact what we can negotiate on next year</w:t>
      </w:r>
    </w:p>
    <w:p w14:paraId="1BE84593" w14:textId="77777777" w:rsidR="000E6C75" w:rsidRPr="000E6C75" w:rsidRDefault="000E6C75" w:rsidP="000E6C75">
      <w:pPr>
        <w:numPr>
          <w:ilvl w:val="0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Chief Steward (Jackie Blagsvedt)</w:t>
      </w:r>
    </w:p>
    <w:p w14:paraId="38C1C73C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No new MAPE members reach out to Stewards this past month</w:t>
      </w:r>
    </w:p>
    <w:p w14:paraId="7D05276E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 xml:space="preserve">Need to ensure that our new members are getting information about workplace conditions and contract guarantees; be sure to talk with new MAPE members to ensure they are getting what they deserve (pay, vacation, </w:t>
      </w:r>
      <w:proofErr w:type="spellStart"/>
      <w:r w:rsidRPr="000E6C75">
        <w:rPr>
          <w:rFonts w:ascii="Arial" w:hAnsi="Arial" w:cs="Arial"/>
          <w:color w:val="000000"/>
          <w:lang w:bidi="ar-SA"/>
        </w:rPr>
        <w:t>etc</w:t>
      </w:r>
      <w:proofErr w:type="spellEnd"/>
      <w:r w:rsidRPr="000E6C75">
        <w:rPr>
          <w:rFonts w:ascii="Arial" w:hAnsi="Arial" w:cs="Arial"/>
          <w:color w:val="000000"/>
          <w:lang w:bidi="ar-SA"/>
        </w:rPr>
        <w:t>)</w:t>
      </w:r>
    </w:p>
    <w:p w14:paraId="49C6909C" w14:textId="77777777" w:rsidR="000E6C75" w:rsidRPr="000E6C75" w:rsidRDefault="000E6C75" w:rsidP="000E6C75">
      <w:pPr>
        <w:numPr>
          <w:ilvl w:val="0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Lottery Meet and Confer (Dallas Apfelbacher)</w:t>
      </w:r>
    </w:p>
    <w:p w14:paraId="61A68F01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Make sure you are talking with your meet and confer at your agency as we prepare for 2023 contract negotiations </w:t>
      </w:r>
    </w:p>
    <w:p w14:paraId="4DC90D80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 xml:space="preserve">Appendix G of the contract has specific language for each agency. Contract is located here: </w:t>
      </w:r>
      <w:hyperlink r:id="rId11" w:history="1">
        <w:r w:rsidRPr="000E6C75">
          <w:rPr>
            <w:rFonts w:ascii="Arial" w:hAnsi="Arial" w:cs="Arial"/>
            <w:color w:val="1155CC"/>
            <w:u w:val="single"/>
            <w:lang w:bidi="ar-SA"/>
          </w:rPr>
          <w:t>https://mape.org/contract</w:t>
        </w:r>
      </w:hyperlink>
      <w:r w:rsidRPr="000E6C75">
        <w:rPr>
          <w:rFonts w:ascii="Arial" w:hAnsi="Arial" w:cs="Arial"/>
          <w:color w:val="000000"/>
          <w:lang w:bidi="ar-SA"/>
        </w:rPr>
        <w:t> </w:t>
      </w:r>
    </w:p>
    <w:p w14:paraId="3517D62C" w14:textId="77777777" w:rsidR="000E6C75" w:rsidRPr="000E6C75" w:rsidRDefault="000E6C75" w:rsidP="000E6C75">
      <w:pPr>
        <w:numPr>
          <w:ilvl w:val="1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Gov. Walz has asked agencies to include a substantial pay increase in 2023 budgets; we need to ensure that the agencies are included this in their budgets</w:t>
      </w:r>
    </w:p>
    <w:p w14:paraId="6E801452" w14:textId="77777777" w:rsidR="000E6C75" w:rsidRPr="000E6C75" w:rsidRDefault="000E6C75" w:rsidP="000E6C75">
      <w:pPr>
        <w:numPr>
          <w:ilvl w:val="0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Minnesota Travel benefits: MAPE members are eligible for travel reimbursement for health service. Contact Kent with questions</w:t>
      </w:r>
    </w:p>
    <w:p w14:paraId="429892C9" w14:textId="77777777" w:rsidR="000E6C75" w:rsidRPr="000E6C75" w:rsidRDefault="000E6C75" w:rsidP="000E6C75">
      <w:pPr>
        <w:numPr>
          <w:ilvl w:val="0"/>
          <w:numId w:val="28"/>
        </w:numPr>
        <w:spacing w:before="0" w:after="0" w:line="240" w:lineRule="auto"/>
        <w:textAlignment w:val="baseline"/>
        <w:rPr>
          <w:rFonts w:ascii="Arial" w:hAnsi="Arial" w:cs="Arial"/>
          <w:color w:val="000000"/>
          <w:lang w:bidi="ar-SA"/>
        </w:rPr>
      </w:pPr>
      <w:r w:rsidRPr="000E6C75">
        <w:rPr>
          <w:rFonts w:ascii="Arial" w:hAnsi="Arial" w:cs="Arial"/>
          <w:color w:val="000000"/>
          <w:lang w:bidi="ar-SA"/>
        </w:rPr>
        <w:t>Open Enrollment: 10/27 to 11/16</w:t>
      </w:r>
    </w:p>
    <w:p w14:paraId="0CEBFBA3" w14:textId="77777777" w:rsidR="00E7358D" w:rsidRPr="00FB3204" w:rsidRDefault="00E7358D" w:rsidP="00FB3204"/>
    <w:sectPr w:rsidR="00E7358D" w:rsidRPr="00FB3204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B677" w14:textId="77777777" w:rsidR="00670631" w:rsidRDefault="00670631" w:rsidP="00D91FF4">
      <w:r>
        <w:separator/>
      </w:r>
    </w:p>
  </w:endnote>
  <w:endnote w:type="continuationSeparator" w:id="0">
    <w:p w14:paraId="783FDC1A" w14:textId="77777777" w:rsidR="00670631" w:rsidRDefault="00670631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1525" w14:textId="77777777" w:rsidR="007857F7" w:rsidRDefault="00670631">
    <w:pPr>
      <w:pStyle w:val="Footer"/>
    </w:pPr>
    <w:sdt>
      <w:sdtPr>
        <w:alias w:val="Title"/>
        <w:tag w:val=""/>
        <w:id w:val="-8425470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06BB" w:rsidRPr="00A90B4B">
          <w:rPr>
            <w:rStyle w:val="PlaceholderText"/>
          </w:rPr>
          <w:t>[Title]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9A1F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3BF2" w14:textId="77777777" w:rsidR="00670631" w:rsidRDefault="00670631" w:rsidP="00D91FF4">
      <w:r>
        <w:separator/>
      </w:r>
    </w:p>
  </w:footnote>
  <w:footnote w:type="continuationSeparator" w:id="0">
    <w:p w14:paraId="4964F932" w14:textId="77777777" w:rsidR="00670631" w:rsidRDefault="00670631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5342B"/>
    <w:multiLevelType w:val="multilevel"/>
    <w:tmpl w:val="3238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0"/>
  </w:num>
  <w:num w:numId="4">
    <w:abstractNumId w:val="17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1"/>
  </w:num>
  <w:num w:numId="13">
    <w:abstractNumId w:val="22"/>
  </w:num>
  <w:num w:numId="14">
    <w:abstractNumId w:val="13"/>
  </w:num>
  <w:num w:numId="15">
    <w:abstractNumId w:val="2"/>
  </w:num>
  <w:num w:numId="16">
    <w:abstractNumId w:val="22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8"/>
  </w:num>
  <w:num w:numId="25">
    <w:abstractNumId w:val="18"/>
  </w:num>
  <w:num w:numId="26">
    <w:abstractNumId w:val="19"/>
  </w:num>
  <w:num w:numId="27">
    <w:abstractNumId w:val="11"/>
  </w:num>
  <w:num w:numId="28">
    <w:abstractNumId w:val="16"/>
  </w:num>
  <w:num w:numId="2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75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64E0"/>
    <w:rsid w:val="000C7373"/>
    <w:rsid w:val="000E313B"/>
    <w:rsid w:val="000E3E9D"/>
    <w:rsid w:val="000E6C75"/>
    <w:rsid w:val="000F4BB1"/>
    <w:rsid w:val="00135082"/>
    <w:rsid w:val="00135DC7"/>
    <w:rsid w:val="0014231E"/>
    <w:rsid w:val="00147ED1"/>
    <w:rsid w:val="001500D6"/>
    <w:rsid w:val="00157C41"/>
    <w:rsid w:val="0016451B"/>
    <w:rsid w:val="001661D9"/>
    <w:rsid w:val="001708EC"/>
    <w:rsid w:val="00183158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D58A2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0631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65A33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21E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F2156"/>
  <w15:chartTrackingRefBased/>
  <w15:docId w15:val="{005289A5-F40E-4F30-94C3-84B3D890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E6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e.org/contrac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abornotes.org/blogs/2022/09/wisconsin-nurses-set-strike-employer-claims-its-banned-bargaining?language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e.org/locals/1001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8C6F-BA94-4E78-9E26-9854F12E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Samuelson</dc:creator>
  <cp:keywords/>
  <dc:description/>
  <cp:lastModifiedBy>Samuelson, Michael (DOT)</cp:lastModifiedBy>
  <cp:revision>3</cp:revision>
  <dcterms:created xsi:type="dcterms:W3CDTF">2022-09-15T21:15:00Z</dcterms:created>
  <dcterms:modified xsi:type="dcterms:W3CDTF">2022-09-16T13:21:00Z</dcterms:modified>
</cp:coreProperties>
</file>