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95F5" w14:textId="7C877231" w:rsidR="003C06F9" w:rsidRPr="007A7A88" w:rsidRDefault="003C06F9" w:rsidP="003C06F9">
      <w:pPr>
        <w:pStyle w:val="ListParagraph"/>
        <w:spacing w:after="0" w:line="240" w:lineRule="auto"/>
        <w:ind w:left="0"/>
        <w:jc w:val="center"/>
        <w:rPr>
          <w:rFonts w:ascii="Calibri" w:eastAsia="Calibri,Arial" w:hAnsi="Calibri" w:cs="Calibri"/>
          <w:b/>
          <w:bCs/>
          <w:sz w:val="28"/>
          <w:szCs w:val="28"/>
          <w:u w:val="single"/>
        </w:rPr>
      </w:pPr>
      <w:r w:rsidRPr="007A7A88">
        <w:rPr>
          <w:rFonts w:ascii="Calibri" w:hAnsi="Calibri" w:cs="Calibri"/>
          <w:noProof/>
        </w:rPr>
        <w:drawing>
          <wp:inline distT="0" distB="0" distL="0" distR="0" wp14:anchorId="5A098BAB" wp14:editId="3B3FF537">
            <wp:extent cx="1244664" cy="70488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4664" cy="70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A88">
        <w:rPr>
          <w:rFonts w:ascii="Calibri" w:hAnsi="Calibri" w:cs="Calibri"/>
        </w:rPr>
        <w:t xml:space="preserve"> </w:t>
      </w:r>
      <w:r w:rsidRPr="007A7A88">
        <w:rPr>
          <w:rFonts w:ascii="Calibri" w:hAnsi="Calibri" w:cs="Calibri"/>
        </w:rPr>
        <w:tab/>
      </w:r>
      <w:r w:rsidRPr="007A7A88">
        <w:rPr>
          <w:rFonts w:ascii="Calibri" w:hAnsi="Calibri" w:cs="Calibri"/>
        </w:rPr>
        <w:tab/>
      </w:r>
      <w:r w:rsidRPr="007A7A88">
        <w:rPr>
          <w:rFonts w:ascii="Calibri" w:eastAsia="Calibri" w:hAnsi="Calibri" w:cs="Calibri"/>
          <w:b/>
          <w:bCs/>
          <w:sz w:val="24"/>
          <w:szCs w:val="24"/>
          <w:u w:val="single"/>
        </w:rPr>
        <w:t>MAPE Local 1304 General</w:t>
      </w:r>
      <w:r w:rsidRPr="007A7A88">
        <w:rPr>
          <w:rFonts w:ascii="Calibri" w:eastAsia="Calibri,Arial" w:hAnsi="Calibri" w:cs="Calibri"/>
          <w:b/>
          <w:bCs/>
          <w:sz w:val="24"/>
          <w:szCs w:val="24"/>
          <w:u w:val="single"/>
        </w:rPr>
        <w:t xml:space="preserve"> </w:t>
      </w:r>
      <w:r w:rsidRPr="007A7A88">
        <w:rPr>
          <w:rFonts w:ascii="Calibri" w:eastAsia="Calibri" w:hAnsi="Calibri" w:cs="Calibri"/>
          <w:b/>
          <w:bCs/>
          <w:sz w:val="24"/>
          <w:szCs w:val="24"/>
          <w:u w:val="single"/>
        </w:rPr>
        <w:t>Meeting Agenda and Minutes</w:t>
      </w:r>
    </w:p>
    <w:p w14:paraId="5CD205F1" w14:textId="77777777" w:rsidR="003C06F9" w:rsidRPr="007A7A88" w:rsidRDefault="003C06F9">
      <w:pPr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0"/>
        <w:gridCol w:w="7228"/>
      </w:tblGrid>
      <w:tr w:rsidR="003C06F9" w:rsidRPr="007A7A88" w14:paraId="4640FDD7" w14:textId="77777777" w:rsidTr="00C960E7">
        <w:tc>
          <w:tcPr>
            <w:tcW w:w="1610" w:type="dxa"/>
          </w:tcPr>
          <w:p w14:paraId="5EA5C121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7A7A88">
              <w:rPr>
                <w:rFonts w:ascii="Calibri" w:eastAsia="Calibri" w:hAnsi="Calibri" w:cs="Calibri"/>
              </w:rPr>
              <w:t xml:space="preserve">Meeting Name: </w:t>
            </w:r>
          </w:p>
        </w:tc>
        <w:tc>
          <w:tcPr>
            <w:tcW w:w="7228" w:type="dxa"/>
            <w:vAlign w:val="center"/>
          </w:tcPr>
          <w:p w14:paraId="17EEFBDD" w14:textId="10A310E6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7A7A88">
              <w:rPr>
                <w:rFonts w:ascii="Calibri" w:hAnsi="Calibri" w:cs="Calibri"/>
              </w:rPr>
              <w:t>MAPE General Monthly Meeting, Local 1304</w:t>
            </w:r>
          </w:p>
        </w:tc>
      </w:tr>
      <w:tr w:rsidR="003C06F9" w:rsidRPr="007A7A88" w14:paraId="42235F80" w14:textId="77777777" w:rsidTr="00C960E7">
        <w:tc>
          <w:tcPr>
            <w:tcW w:w="1610" w:type="dxa"/>
          </w:tcPr>
          <w:p w14:paraId="4656EF8E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7A7A88"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7228" w:type="dxa"/>
            <w:vAlign w:val="center"/>
          </w:tcPr>
          <w:p w14:paraId="1030FB3F" w14:textId="3E333BAE" w:rsidR="003C06F9" w:rsidRPr="007A7A88" w:rsidRDefault="00E64135" w:rsidP="00C960E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7A7A88">
              <w:rPr>
                <w:rFonts w:ascii="Calibri" w:hAnsi="Calibri" w:cs="Calibri"/>
              </w:rPr>
              <w:t>5-18-2022</w:t>
            </w:r>
          </w:p>
        </w:tc>
      </w:tr>
      <w:tr w:rsidR="003C06F9" w:rsidRPr="007A7A88" w14:paraId="61F04543" w14:textId="77777777" w:rsidTr="00C960E7">
        <w:tc>
          <w:tcPr>
            <w:tcW w:w="1610" w:type="dxa"/>
          </w:tcPr>
          <w:p w14:paraId="62139381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7A7A88">
              <w:rPr>
                <w:rFonts w:ascii="Calibri" w:eastAsia="Calibri" w:hAnsi="Calibri" w:cs="Calibri"/>
              </w:rPr>
              <w:t>Time:</w:t>
            </w:r>
          </w:p>
        </w:tc>
        <w:tc>
          <w:tcPr>
            <w:tcW w:w="7228" w:type="dxa"/>
            <w:vAlign w:val="center"/>
          </w:tcPr>
          <w:p w14:paraId="240EAC2F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7A7A88">
              <w:rPr>
                <w:rFonts w:ascii="Calibri" w:hAnsi="Calibri" w:cs="Calibri"/>
              </w:rPr>
              <w:t>12:00-1:00 pm</w:t>
            </w:r>
          </w:p>
        </w:tc>
      </w:tr>
      <w:tr w:rsidR="003C06F9" w:rsidRPr="007A7A88" w14:paraId="2374555A" w14:textId="77777777" w:rsidTr="00C960E7">
        <w:tc>
          <w:tcPr>
            <w:tcW w:w="1610" w:type="dxa"/>
          </w:tcPr>
          <w:p w14:paraId="599E1266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7A7A88">
              <w:rPr>
                <w:rFonts w:ascii="Calibri" w:eastAsia="Calibri" w:hAnsi="Calibri" w:cs="Calibri"/>
              </w:rPr>
              <w:t>Location:</w:t>
            </w:r>
          </w:p>
        </w:tc>
        <w:tc>
          <w:tcPr>
            <w:tcW w:w="7228" w:type="dxa"/>
            <w:vAlign w:val="center"/>
          </w:tcPr>
          <w:p w14:paraId="2034C4F3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7A7A88">
              <w:rPr>
                <w:rFonts w:ascii="Calibri" w:hAnsi="Calibri" w:cs="Calibri"/>
              </w:rPr>
              <w:t>Online Platform</w:t>
            </w:r>
          </w:p>
        </w:tc>
      </w:tr>
      <w:tr w:rsidR="003C06F9" w:rsidRPr="007A7A88" w14:paraId="73B3A61A" w14:textId="77777777" w:rsidTr="00C960E7">
        <w:tc>
          <w:tcPr>
            <w:tcW w:w="1610" w:type="dxa"/>
          </w:tcPr>
          <w:p w14:paraId="40FB2494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7A7A88">
              <w:rPr>
                <w:rFonts w:ascii="Calibri" w:eastAsia="Calibri" w:hAnsi="Calibri" w:cs="Calibri"/>
              </w:rPr>
              <w:t>Attendees:</w:t>
            </w:r>
          </w:p>
        </w:tc>
        <w:tc>
          <w:tcPr>
            <w:tcW w:w="7228" w:type="dxa"/>
            <w:vAlign w:val="center"/>
          </w:tcPr>
          <w:p w14:paraId="7DB71528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7A7A88">
              <w:rPr>
                <w:rFonts w:ascii="Calibri" w:hAnsi="Calibri" w:cs="Calibri"/>
              </w:rPr>
              <w:t>Attendance taken via Chat in Zoom.</w:t>
            </w:r>
          </w:p>
        </w:tc>
      </w:tr>
      <w:tr w:rsidR="003C06F9" w:rsidRPr="007A7A88" w14:paraId="7DC7BB60" w14:textId="77777777" w:rsidTr="00C960E7">
        <w:tc>
          <w:tcPr>
            <w:tcW w:w="1610" w:type="dxa"/>
          </w:tcPr>
          <w:p w14:paraId="4DF815FA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7A7A88">
              <w:rPr>
                <w:rFonts w:ascii="Calibri" w:eastAsia="Calibri" w:hAnsi="Calibri" w:cs="Calibri"/>
              </w:rPr>
              <w:t>Not present:</w:t>
            </w:r>
          </w:p>
        </w:tc>
        <w:tc>
          <w:tcPr>
            <w:tcW w:w="7228" w:type="dxa"/>
            <w:vAlign w:val="center"/>
          </w:tcPr>
          <w:p w14:paraId="416FEC44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7A7A88">
              <w:rPr>
                <w:rFonts w:ascii="Calibri" w:hAnsi="Calibri" w:cs="Calibri"/>
              </w:rPr>
              <w:t>N/A</w:t>
            </w:r>
          </w:p>
        </w:tc>
      </w:tr>
    </w:tbl>
    <w:p w14:paraId="47F289E8" w14:textId="4AB64566" w:rsidR="003C06F9" w:rsidRPr="007A7A88" w:rsidRDefault="003C06F9">
      <w:pPr>
        <w:rPr>
          <w:rFonts w:ascii="Calibri" w:hAnsi="Calibri" w:cs="Calibri"/>
        </w:rPr>
      </w:pPr>
    </w:p>
    <w:p w14:paraId="55ABF36F" w14:textId="77777777" w:rsidR="003C06F9" w:rsidRPr="007A7A88" w:rsidRDefault="003C06F9" w:rsidP="003C06F9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 w:rsidRPr="007A7A88">
        <w:rPr>
          <w:rFonts w:ascii="Calibri" w:eastAsia="Calibri" w:hAnsi="Calibri" w:cs="Calibri"/>
          <w:b/>
          <w:bCs/>
          <w:sz w:val="28"/>
          <w:szCs w:val="28"/>
          <w:u w:val="single"/>
        </w:rPr>
        <w:t>Agenda</w:t>
      </w:r>
      <w:r w:rsidRPr="007A7A88">
        <w:rPr>
          <w:rFonts w:ascii="Calibri" w:eastAsia="Calibri,Arial" w:hAnsi="Calibri" w:cs="Calibri"/>
          <w:sz w:val="28"/>
          <w:szCs w:val="28"/>
        </w:rPr>
        <w:t xml:space="preserve">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325"/>
        <w:gridCol w:w="7110"/>
      </w:tblGrid>
      <w:tr w:rsidR="003C06F9" w:rsidRPr="007A7A88" w14:paraId="5C628E59" w14:textId="77777777" w:rsidTr="003C06F9">
        <w:trPr>
          <w:trHeight w:val="296"/>
        </w:trPr>
        <w:tc>
          <w:tcPr>
            <w:tcW w:w="3325" w:type="dxa"/>
            <w:shd w:val="clear" w:color="auto" w:fill="2F5496" w:themeFill="accent1" w:themeFillShade="BF"/>
            <w:vAlign w:val="bottom"/>
          </w:tcPr>
          <w:p w14:paraId="40A6C0C4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b/>
                <w:bCs/>
                <w:color w:val="FFFFFF" w:themeColor="background1"/>
                <w:u w:val="single"/>
              </w:rPr>
            </w:pPr>
            <w:r w:rsidRPr="007A7A88">
              <w:rPr>
                <w:rFonts w:ascii="Calibri" w:eastAsia="Calibri" w:hAnsi="Calibri" w:cs="Calibri"/>
                <w:b/>
                <w:bCs/>
                <w:color w:val="FFFFFF" w:themeColor="background1"/>
                <w:u w:val="single"/>
              </w:rPr>
              <w:t>Topic</w:t>
            </w:r>
          </w:p>
        </w:tc>
        <w:tc>
          <w:tcPr>
            <w:tcW w:w="7110" w:type="dxa"/>
            <w:shd w:val="clear" w:color="auto" w:fill="2F5496" w:themeFill="accent1" w:themeFillShade="BF"/>
            <w:vAlign w:val="bottom"/>
          </w:tcPr>
          <w:p w14:paraId="583DF811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b/>
                <w:bCs/>
                <w:color w:val="FFFFFF" w:themeColor="background1"/>
                <w:u w:val="single"/>
              </w:rPr>
            </w:pPr>
            <w:r w:rsidRPr="007A7A88">
              <w:rPr>
                <w:rFonts w:ascii="Calibri" w:eastAsia="Calibri" w:hAnsi="Calibri" w:cs="Calibri"/>
                <w:b/>
                <w:bCs/>
                <w:color w:val="FFFFFF" w:themeColor="background1"/>
                <w:u w:val="single"/>
              </w:rPr>
              <w:t>Notes</w:t>
            </w:r>
          </w:p>
        </w:tc>
      </w:tr>
      <w:tr w:rsidR="003C06F9" w:rsidRPr="007A7A88" w14:paraId="72D51DE1" w14:textId="77777777" w:rsidTr="00C960E7">
        <w:tc>
          <w:tcPr>
            <w:tcW w:w="3325" w:type="dxa"/>
          </w:tcPr>
          <w:p w14:paraId="4BFBD4EE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7A7A88">
              <w:rPr>
                <w:rFonts w:ascii="Calibri" w:eastAsia="Calibri" w:hAnsi="Calibri" w:cs="Calibri"/>
              </w:rPr>
              <w:t>Approve Agenda</w:t>
            </w:r>
          </w:p>
        </w:tc>
        <w:tc>
          <w:tcPr>
            <w:tcW w:w="7110" w:type="dxa"/>
          </w:tcPr>
          <w:p w14:paraId="17249E2F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7A7A88">
              <w:rPr>
                <w:rFonts w:ascii="Calibri" w:hAnsi="Calibri" w:cs="Calibri"/>
              </w:rPr>
              <w:t>N/A.</w:t>
            </w:r>
          </w:p>
        </w:tc>
      </w:tr>
      <w:tr w:rsidR="003C06F9" w:rsidRPr="007A7A88" w14:paraId="2F971841" w14:textId="77777777" w:rsidTr="00C960E7">
        <w:tc>
          <w:tcPr>
            <w:tcW w:w="3325" w:type="dxa"/>
          </w:tcPr>
          <w:p w14:paraId="74E83267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7A7A88">
              <w:rPr>
                <w:rFonts w:ascii="Calibri" w:eastAsia="Calibri" w:hAnsi="Calibri" w:cs="Calibri"/>
              </w:rPr>
              <w:t>Review Action Items</w:t>
            </w:r>
          </w:p>
        </w:tc>
        <w:tc>
          <w:tcPr>
            <w:tcW w:w="7110" w:type="dxa"/>
          </w:tcPr>
          <w:p w14:paraId="0AE28864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3C06F9" w:rsidRPr="007A7A88" w14:paraId="1E61CEF6" w14:textId="77777777" w:rsidTr="003C06F9">
        <w:trPr>
          <w:trHeight w:val="305"/>
        </w:trPr>
        <w:tc>
          <w:tcPr>
            <w:tcW w:w="10435" w:type="dxa"/>
            <w:gridSpan w:val="2"/>
            <w:shd w:val="clear" w:color="auto" w:fill="2F5496" w:themeFill="accent1" w:themeFillShade="BF"/>
          </w:tcPr>
          <w:p w14:paraId="528A4ABB" w14:textId="77777777" w:rsidR="003C06F9" w:rsidRPr="007A7A88" w:rsidRDefault="003C06F9" w:rsidP="00C960E7">
            <w:pPr>
              <w:pStyle w:val="NoSpacing"/>
              <w:rPr>
                <w:rFonts w:ascii="Calibri" w:hAnsi="Calibri" w:cs="Calibri"/>
                <w:b/>
                <w:color w:val="FFFFFF" w:themeColor="background1"/>
                <w:lang w:bidi="ar-SA"/>
              </w:rPr>
            </w:pPr>
            <w:r w:rsidRPr="007A7A88">
              <w:rPr>
                <w:rFonts w:ascii="Calibri" w:hAnsi="Calibri" w:cs="Calibri"/>
                <w:b/>
                <w:color w:val="FFFFFF" w:themeColor="background1"/>
                <w:lang w:bidi="ar-SA"/>
              </w:rPr>
              <w:t>Standard Agenda Items</w:t>
            </w:r>
          </w:p>
        </w:tc>
      </w:tr>
      <w:tr w:rsidR="003C06F9" w:rsidRPr="007A7A88" w14:paraId="22F1EFEB" w14:textId="77777777" w:rsidTr="00C960E7">
        <w:trPr>
          <w:trHeight w:val="908"/>
        </w:trPr>
        <w:tc>
          <w:tcPr>
            <w:tcW w:w="3325" w:type="dxa"/>
          </w:tcPr>
          <w:p w14:paraId="294D83D8" w14:textId="77777777" w:rsidR="003C06F9" w:rsidRPr="007A7A88" w:rsidRDefault="003C06F9" w:rsidP="00C960E7">
            <w:pPr>
              <w:spacing w:after="160" w:line="252" w:lineRule="auto"/>
              <w:contextualSpacing/>
              <w:rPr>
                <w:rFonts w:ascii="Calibri" w:hAnsi="Calibri" w:cs="Calibri"/>
                <w:b/>
              </w:rPr>
            </w:pPr>
            <w:r w:rsidRPr="007A7A88">
              <w:rPr>
                <w:rFonts w:ascii="Calibri" w:hAnsi="Calibri" w:cs="Calibri"/>
                <w:b/>
              </w:rPr>
              <w:t>Membership Update</w:t>
            </w:r>
          </w:p>
          <w:p w14:paraId="1DC7AC18" w14:textId="77777777" w:rsidR="003C06F9" w:rsidRPr="007A7A88" w:rsidRDefault="003C06F9" w:rsidP="00C960E7">
            <w:pPr>
              <w:spacing w:after="160" w:line="252" w:lineRule="auto"/>
              <w:contextualSpacing/>
              <w:rPr>
                <w:rFonts w:ascii="Calibri" w:hAnsi="Calibri" w:cs="Calibri"/>
              </w:rPr>
            </w:pPr>
            <w:r w:rsidRPr="007A7A88">
              <w:rPr>
                <w:rFonts w:ascii="Calibri" w:hAnsi="Calibri" w:cs="Calibri"/>
              </w:rPr>
              <w:t>Aaron Pierce</w:t>
            </w:r>
          </w:p>
          <w:p w14:paraId="1021D828" w14:textId="77777777" w:rsidR="003C06F9" w:rsidRPr="007A7A88" w:rsidRDefault="003C06F9" w:rsidP="00C960E7">
            <w:pPr>
              <w:spacing w:after="160" w:line="252" w:lineRule="auto"/>
              <w:contextualSpacing/>
              <w:rPr>
                <w:rFonts w:ascii="Calibri" w:hAnsi="Calibri" w:cs="Calibri"/>
              </w:rPr>
            </w:pPr>
            <w:r w:rsidRPr="007A7A88">
              <w:rPr>
                <w:rFonts w:ascii="Calibri" w:hAnsi="Calibri" w:cs="Calibri"/>
              </w:rPr>
              <w:t>5 minutes</w:t>
            </w:r>
          </w:p>
        </w:tc>
        <w:tc>
          <w:tcPr>
            <w:tcW w:w="7110" w:type="dxa"/>
          </w:tcPr>
          <w:p w14:paraId="7D6E3C49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7A7A88">
              <w:rPr>
                <w:rFonts w:ascii="Calibri" w:hAnsi="Calibri" w:cs="Calibri"/>
              </w:rPr>
              <w:t xml:space="preserve"> </w:t>
            </w:r>
          </w:p>
          <w:p w14:paraId="090BC0D9" w14:textId="0F080B43" w:rsidR="003C06F9" w:rsidRPr="007A7A88" w:rsidRDefault="006B3FE9" w:rsidP="00C960E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update</w:t>
            </w:r>
          </w:p>
        </w:tc>
      </w:tr>
      <w:tr w:rsidR="003C06F9" w:rsidRPr="007A7A88" w14:paraId="11AD94B3" w14:textId="77777777" w:rsidTr="00C960E7">
        <w:tc>
          <w:tcPr>
            <w:tcW w:w="3325" w:type="dxa"/>
          </w:tcPr>
          <w:p w14:paraId="368DCEDB" w14:textId="77777777" w:rsidR="003C06F9" w:rsidRPr="007A7A88" w:rsidRDefault="003C06F9" w:rsidP="00C960E7">
            <w:pPr>
              <w:spacing w:after="160" w:line="252" w:lineRule="auto"/>
              <w:contextualSpacing/>
              <w:rPr>
                <w:rFonts w:ascii="Calibri" w:hAnsi="Calibri" w:cs="Calibri"/>
                <w:b/>
              </w:rPr>
            </w:pPr>
            <w:r w:rsidRPr="007A7A88">
              <w:rPr>
                <w:rFonts w:ascii="Calibri" w:hAnsi="Calibri" w:cs="Calibri"/>
                <w:b/>
              </w:rPr>
              <w:t xml:space="preserve">Search Committee Opportunities: </w:t>
            </w:r>
          </w:p>
          <w:p w14:paraId="79458225" w14:textId="77777777" w:rsidR="003C06F9" w:rsidRPr="007A7A88" w:rsidRDefault="003C06F9" w:rsidP="00C960E7">
            <w:pPr>
              <w:spacing w:after="160" w:line="252" w:lineRule="auto"/>
              <w:contextualSpacing/>
              <w:rPr>
                <w:rFonts w:ascii="Calibri" w:hAnsi="Calibri" w:cs="Calibri"/>
                <w:bCs/>
              </w:rPr>
            </w:pPr>
            <w:r w:rsidRPr="007A7A88">
              <w:rPr>
                <w:rFonts w:ascii="Calibri" w:hAnsi="Calibri" w:cs="Calibri"/>
                <w:bCs/>
              </w:rPr>
              <w:t>Aaron Pierce</w:t>
            </w:r>
          </w:p>
          <w:p w14:paraId="7A9EB66E" w14:textId="77777777" w:rsidR="003C06F9" w:rsidRPr="007A7A88" w:rsidRDefault="003C06F9" w:rsidP="00C960E7">
            <w:pPr>
              <w:spacing w:after="160" w:line="252" w:lineRule="auto"/>
              <w:contextualSpacing/>
              <w:rPr>
                <w:rFonts w:ascii="Calibri" w:hAnsi="Calibri" w:cs="Calibri"/>
                <w:b/>
              </w:rPr>
            </w:pPr>
            <w:r w:rsidRPr="007A7A88">
              <w:rPr>
                <w:rFonts w:ascii="Calibri" w:hAnsi="Calibri" w:cs="Calibri"/>
              </w:rPr>
              <w:t>5 minutes</w:t>
            </w:r>
          </w:p>
        </w:tc>
        <w:tc>
          <w:tcPr>
            <w:tcW w:w="7110" w:type="dxa"/>
          </w:tcPr>
          <w:p w14:paraId="35C996DE" w14:textId="170A3B21" w:rsidR="003C06F9" w:rsidRPr="007A7A88" w:rsidRDefault="001D1328" w:rsidP="00C960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update</w:t>
            </w:r>
          </w:p>
        </w:tc>
      </w:tr>
      <w:tr w:rsidR="003C06F9" w:rsidRPr="007A7A88" w14:paraId="6A6C7275" w14:textId="77777777" w:rsidTr="00C960E7">
        <w:tc>
          <w:tcPr>
            <w:tcW w:w="3325" w:type="dxa"/>
          </w:tcPr>
          <w:p w14:paraId="4B2E4688" w14:textId="77777777" w:rsidR="003C06F9" w:rsidRPr="007A7A88" w:rsidRDefault="003C06F9" w:rsidP="00C960E7">
            <w:pPr>
              <w:spacing w:after="160" w:line="252" w:lineRule="auto"/>
              <w:contextualSpacing/>
              <w:rPr>
                <w:rFonts w:ascii="Calibri" w:hAnsi="Calibri" w:cs="Calibri"/>
                <w:b/>
              </w:rPr>
            </w:pPr>
            <w:r w:rsidRPr="007A7A88">
              <w:rPr>
                <w:rFonts w:ascii="Calibri" w:hAnsi="Calibri" w:cs="Calibri"/>
                <w:b/>
              </w:rPr>
              <w:t xml:space="preserve">Business Agent update: </w:t>
            </w:r>
          </w:p>
          <w:p w14:paraId="4954AF64" w14:textId="77777777" w:rsidR="003C06F9" w:rsidRPr="007A7A88" w:rsidRDefault="003C06F9" w:rsidP="00C960E7">
            <w:pPr>
              <w:spacing w:after="160" w:line="252" w:lineRule="auto"/>
              <w:contextualSpacing/>
              <w:rPr>
                <w:rFonts w:ascii="Calibri" w:hAnsi="Calibri" w:cs="Calibri"/>
              </w:rPr>
            </w:pPr>
            <w:r w:rsidRPr="007A7A88">
              <w:rPr>
                <w:rFonts w:ascii="Calibri" w:hAnsi="Calibri" w:cs="Calibri"/>
              </w:rPr>
              <w:t>Dan Englehart</w:t>
            </w:r>
          </w:p>
          <w:p w14:paraId="50D95CF4" w14:textId="77777777" w:rsidR="003C06F9" w:rsidRPr="007A7A88" w:rsidRDefault="003C06F9" w:rsidP="00C960E7">
            <w:pPr>
              <w:spacing w:after="160" w:line="252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7110" w:type="dxa"/>
          </w:tcPr>
          <w:p w14:paraId="3DCFDD60" w14:textId="23B4F53E" w:rsidR="003C06F9" w:rsidRPr="007A7A88" w:rsidRDefault="001D1328" w:rsidP="00C960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update</w:t>
            </w:r>
          </w:p>
        </w:tc>
      </w:tr>
      <w:tr w:rsidR="003C06F9" w:rsidRPr="007A7A88" w14:paraId="3FA1E445" w14:textId="77777777" w:rsidTr="00C960E7">
        <w:tc>
          <w:tcPr>
            <w:tcW w:w="3325" w:type="dxa"/>
          </w:tcPr>
          <w:p w14:paraId="5D6FD063" w14:textId="77777777" w:rsidR="003C06F9" w:rsidRPr="007A7A88" w:rsidRDefault="003C06F9" w:rsidP="00C960E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/>
              </w:rPr>
            </w:pPr>
            <w:r w:rsidRPr="007A7A88">
              <w:rPr>
                <w:rFonts w:ascii="Calibri" w:hAnsi="Calibri" w:cs="Calibri"/>
                <w:b/>
              </w:rPr>
              <w:t>Review of last month’s Meet &amp; Confer</w:t>
            </w:r>
          </w:p>
          <w:p w14:paraId="259A56A9" w14:textId="77777777" w:rsidR="003C06F9" w:rsidRPr="007A7A88" w:rsidRDefault="003C06F9" w:rsidP="00C960E7">
            <w:pPr>
              <w:spacing w:after="160" w:line="252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7110" w:type="dxa"/>
          </w:tcPr>
          <w:p w14:paraId="1290A9E9" w14:textId="2DB89CF3" w:rsidR="003C06F9" w:rsidRPr="006B565F" w:rsidRDefault="006B565F" w:rsidP="006B5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 continue to s</w:t>
            </w:r>
            <w:r w:rsidR="00E638DA" w:rsidRPr="006B565F">
              <w:rPr>
                <w:rFonts w:ascii="Calibri" w:hAnsi="Calibri" w:cs="Calibri"/>
              </w:rPr>
              <w:t>har</w:t>
            </w:r>
            <w:r>
              <w:rPr>
                <w:rFonts w:ascii="Calibri" w:hAnsi="Calibri" w:cs="Calibri"/>
              </w:rPr>
              <w:t>e</w:t>
            </w:r>
            <w:r w:rsidR="00E638DA" w:rsidRPr="006B565F">
              <w:rPr>
                <w:rFonts w:ascii="Calibri" w:hAnsi="Calibri" w:cs="Calibri"/>
              </w:rPr>
              <w:t xml:space="preserve"> information, relationships seem good</w:t>
            </w:r>
          </w:p>
          <w:p w14:paraId="063712AB" w14:textId="5077C990" w:rsidR="00E638DA" w:rsidRPr="006B565F" w:rsidRDefault="00E638DA" w:rsidP="006B5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6B565F">
              <w:rPr>
                <w:rFonts w:ascii="Calibri" w:hAnsi="Calibri" w:cs="Calibri"/>
              </w:rPr>
              <w:t xml:space="preserve">Telework agreements will happen this fall and </w:t>
            </w:r>
            <w:r w:rsidR="00F928CC">
              <w:rPr>
                <w:rFonts w:ascii="Calibri" w:hAnsi="Calibri" w:cs="Calibri"/>
              </w:rPr>
              <w:t xml:space="preserve">we are </w:t>
            </w:r>
            <w:r w:rsidRPr="006B565F">
              <w:rPr>
                <w:rFonts w:ascii="Calibri" w:hAnsi="Calibri" w:cs="Calibri"/>
              </w:rPr>
              <w:t>working under our current tele</w:t>
            </w:r>
            <w:r w:rsidR="00BA0F36" w:rsidRPr="006B565F">
              <w:rPr>
                <w:rFonts w:ascii="Calibri" w:hAnsi="Calibri" w:cs="Calibri"/>
              </w:rPr>
              <w:t xml:space="preserve">-agreements. We are waiting on S.O. to structure the framework for tele-work. </w:t>
            </w:r>
            <w:proofErr w:type="gramStart"/>
            <w:r w:rsidR="00C63594">
              <w:rPr>
                <w:rFonts w:ascii="Calibri" w:hAnsi="Calibri" w:cs="Calibri"/>
              </w:rPr>
              <w:t>Hopefully</w:t>
            </w:r>
            <w:proofErr w:type="gramEnd"/>
            <w:r w:rsidR="00C63594">
              <w:rPr>
                <w:rFonts w:ascii="Calibri" w:hAnsi="Calibri" w:cs="Calibri"/>
              </w:rPr>
              <w:t xml:space="preserve"> it has some flexibility.</w:t>
            </w:r>
          </w:p>
          <w:p w14:paraId="79A4A95E" w14:textId="77777777" w:rsidR="00BA0F36" w:rsidRPr="006B565F" w:rsidRDefault="00BA0F36" w:rsidP="006B5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6B565F">
              <w:rPr>
                <w:rFonts w:ascii="Calibri" w:hAnsi="Calibri" w:cs="Calibri"/>
              </w:rPr>
              <w:t xml:space="preserve">Budget update: No decisions on </w:t>
            </w:r>
            <w:r w:rsidR="009E614C" w:rsidRPr="006B565F">
              <w:rPr>
                <w:rFonts w:ascii="Calibri" w:hAnsi="Calibri" w:cs="Calibri"/>
              </w:rPr>
              <w:t xml:space="preserve">cuts until this fall. Need more information on where we land on enrollment, tuition etc. </w:t>
            </w:r>
          </w:p>
          <w:p w14:paraId="5CDC0191" w14:textId="7AC04757" w:rsidR="009E614C" w:rsidRPr="006B565F" w:rsidRDefault="00C63594" w:rsidP="006B5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there are layoffs, w</w:t>
            </w:r>
            <w:r w:rsidR="009E614C" w:rsidRPr="006B565F">
              <w:rPr>
                <w:rFonts w:ascii="Calibri" w:hAnsi="Calibri" w:cs="Calibri"/>
              </w:rPr>
              <w:t xml:space="preserve">e hope to have </w:t>
            </w:r>
            <w:r w:rsidR="00D04662" w:rsidRPr="006B565F">
              <w:rPr>
                <w:rFonts w:ascii="Calibri" w:hAnsi="Calibri" w:cs="Calibri"/>
              </w:rPr>
              <w:t xml:space="preserve">a similar process of what we have used before. </w:t>
            </w:r>
            <w:proofErr w:type="gramStart"/>
            <w:r>
              <w:rPr>
                <w:rFonts w:ascii="Calibri" w:hAnsi="Calibri" w:cs="Calibri"/>
              </w:rPr>
              <w:t>i.e.</w:t>
            </w:r>
            <w:proofErr w:type="gramEnd"/>
            <w:r>
              <w:rPr>
                <w:rFonts w:ascii="Calibri" w:hAnsi="Calibri" w:cs="Calibri"/>
              </w:rPr>
              <w:t xml:space="preserve"> w</w:t>
            </w:r>
            <w:r w:rsidR="00D04662" w:rsidRPr="006B565F">
              <w:rPr>
                <w:rFonts w:ascii="Calibri" w:hAnsi="Calibri" w:cs="Calibri"/>
              </w:rPr>
              <w:t xml:space="preserve">hen </w:t>
            </w:r>
            <w:r>
              <w:rPr>
                <w:rFonts w:ascii="Calibri" w:hAnsi="Calibri" w:cs="Calibri"/>
              </w:rPr>
              <w:t xml:space="preserve">and how people are </w:t>
            </w:r>
            <w:r w:rsidR="00D04662" w:rsidRPr="006B565F">
              <w:rPr>
                <w:rFonts w:ascii="Calibri" w:hAnsi="Calibri" w:cs="Calibri"/>
              </w:rPr>
              <w:t>informed, what the communication will be (informative</w:t>
            </w:r>
            <w:r w:rsidR="0033523D" w:rsidRPr="006B565F">
              <w:rPr>
                <w:rFonts w:ascii="Calibri" w:hAnsi="Calibri" w:cs="Calibri"/>
              </w:rPr>
              <w:t xml:space="preserve"> and clear), have an emergency meeting of Meet and Confer</w:t>
            </w:r>
            <w:r w:rsidR="00E16883" w:rsidRPr="006B565F">
              <w:rPr>
                <w:rFonts w:ascii="Calibri" w:hAnsi="Calibri" w:cs="Calibri"/>
              </w:rPr>
              <w:t xml:space="preserve"> etc. </w:t>
            </w:r>
          </w:p>
          <w:p w14:paraId="576EFC07" w14:textId="77777777" w:rsidR="00E16883" w:rsidRPr="006B565F" w:rsidRDefault="00E16883" w:rsidP="006B5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6B565F">
              <w:rPr>
                <w:rFonts w:ascii="Calibri" w:hAnsi="Calibri" w:cs="Calibri"/>
              </w:rPr>
              <w:t xml:space="preserve">Summer hours would be nice to have more flexibility </w:t>
            </w:r>
            <w:proofErr w:type="gramStart"/>
            <w:r w:rsidR="00474DC2" w:rsidRPr="006B565F">
              <w:rPr>
                <w:rFonts w:ascii="Calibri" w:hAnsi="Calibri" w:cs="Calibri"/>
              </w:rPr>
              <w:t>i.e.</w:t>
            </w:r>
            <w:proofErr w:type="gramEnd"/>
            <w:r w:rsidR="00474DC2" w:rsidRPr="006B565F">
              <w:rPr>
                <w:rFonts w:ascii="Calibri" w:hAnsi="Calibri" w:cs="Calibri"/>
              </w:rPr>
              <w:t xml:space="preserve"> work 8 hours a day. </w:t>
            </w:r>
          </w:p>
          <w:p w14:paraId="7A189C99" w14:textId="77777777" w:rsidR="00474DC2" w:rsidRDefault="00474DC2" w:rsidP="006B56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6B565F">
              <w:rPr>
                <w:rFonts w:ascii="Calibri" w:hAnsi="Calibri" w:cs="Calibri"/>
              </w:rPr>
              <w:lastRenderedPageBreak/>
              <w:t>Campus Covid response: CDC reports that come out every Thursday, they are watching</w:t>
            </w:r>
            <w:r w:rsidR="00516A8D" w:rsidRPr="006B565F">
              <w:rPr>
                <w:rFonts w:ascii="Calibri" w:hAnsi="Calibri" w:cs="Calibri"/>
              </w:rPr>
              <w:t xml:space="preserve"> it. Will follow chancellor’s guidance. We cannot mandate masks or social distance unless CDC </w:t>
            </w:r>
            <w:r w:rsidR="005B4BA7" w:rsidRPr="006B565F">
              <w:rPr>
                <w:rFonts w:ascii="Calibri" w:hAnsi="Calibri" w:cs="Calibri"/>
              </w:rPr>
              <w:t>says to mask/social distance.</w:t>
            </w:r>
          </w:p>
          <w:p w14:paraId="2CFB4C11" w14:textId="5F8A9ACC" w:rsidR="007866FF" w:rsidRPr="007866FF" w:rsidRDefault="007866FF" w:rsidP="007866FF">
            <w:pPr>
              <w:rPr>
                <w:rFonts w:ascii="Calibri" w:hAnsi="Calibri" w:cs="Calibri"/>
              </w:rPr>
            </w:pPr>
          </w:p>
        </w:tc>
      </w:tr>
      <w:tr w:rsidR="003C06F9" w:rsidRPr="007A7A88" w14:paraId="794EDF6B" w14:textId="77777777" w:rsidTr="003C06F9">
        <w:tc>
          <w:tcPr>
            <w:tcW w:w="10435" w:type="dxa"/>
            <w:gridSpan w:val="2"/>
            <w:shd w:val="clear" w:color="auto" w:fill="2F5496" w:themeFill="accent1" w:themeFillShade="BF"/>
          </w:tcPr>
          <w:p w14:paraId="40BEF878" w14:textId="77777777" w:rsidR="003C06F9" w:rsidRPr="007A7A88" w:rsidRDefault="003C06F9" w:rsidP="00C960E7">
            <w:pPr>
              <w:rPr>
                <w:rFonts w:ascii="Calibri" w:hAnsi="Calibri" w:cs="Calibri"/>
                <w:color w:val="FFFFFF" w:themeColor="background1"/>
              </w:rPr>
            </w:pPr>
            <w:r w:rsidRPr="007A7A88">
              <w:rPr>
                <w:rFonts w:ascii="Calibri" w:hAnsi="Calibri" w:cs="Calibri"/>
                <w:b/>
                <w:color w:val="FFFFFF" w:themeColor="background1"/>
              </w:rPr>
              <w:lastRenderedPageBreak/>
              <w:t xml:space="preserve">Additional Agenda Items. </w:t>
            </w:r>
            <w:r w:rsidRPr="007A7A88">
              <w:rPr>
                <w:rFonts w:ascii="Calibri" w:hAnsi="Calibri" w:cs="Calibri"/>
                <w:color w:val="FFFFFF" w:themeColor="background1"/>
              </w:rPr>
              <w:t>(</w:t>
            </w:r>
            <w:proofErr w:type="gramStart"/>
            <w:r w:rsidRPr="007A7A88">
              <w:rPr>
                <w:rFonts w:ascii="Calibri" w:hAnsi="Calibri" w:cs="Calibri"/>
                <w:i/>
                <w:color w:val="FFFFFF" w:themeColor="background1"/>
              </w:rPr>
              <w:t>add</w:t>
            </w:r>
            <w:proofErr w:type="gramEnd"/>
            <w:r w:rsidRPr="007A7A88">
              <w:rPr>
                <w:rFonts w:ascii="Calibri" w:hAnsi="Calibri" w:cs="Calibri"/>
                <w:i/>
                <w:color w:val="FFFFFF" w:themeColor="background1"/>
              </w:rPr>
              <w:t xml:space="preserve"> rows as needed)</w:t>
            </w:r>
          </w:p>
        </w:tc>
      </w:tr>
      <w:tr w:rsidR="003C06F9" w:rsidRPr="007A7A88" w14:paraId="5BF7E0B8" w14:textId="77777777" w:rsidTr="00C960E7">
        <w:tc>
          <w:tcPr>
            <w:tcW w:w="3325" w:type="dxa"/>
          </w:tcPr>
          <w:p w14:paraId="61DE052E" w14:textId="7FA7774F" w:rsidR="003C06F9" w:rsidRPr="007A7A88" w:rsidRDefault="0049501A" w:rsidP="00C960E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lang w:bidi="ar-SA"/>
              </w:rPr>
            </w:pPr>
            <w:r w:rsidRPr="007A7A88">
              <w:rPr>
                <w:rFonts w:ascii="Calibri" w:hAnsi="Calibri" w:cs="Calibri"/>
                <w:lang w:bidi="ar-SA"/>
              </w:rPr>
              <w:t>U</w:t>
            </w:r>
            <w:r w:rsidRPr="007A7A88">
              <w:rPr>
                <w:rFonts w:ascii="Calibri" w:hAnsi="Calibri" w:cs="Calibri"/>
              </w:rPr>
              <w:t>pdate on MAPE local officer</w:t>
            </w:r>
            <w:r w:rsidR="00E52967" w:rsidRPr="007A7A88">
              <w:rPr>
                <w:rFonts w:ascii="Calibri" w:hAnsi="Calibri" w:cs="Calibri"/>
              </w:rPr>
              <w:t xml:space="preserve"> </w:t>
            </w:r>
            <w:r w:rsidRPr="007A7A88">
              <w:rPr>
                <w:rFonts w:ascii="Calibri" w:hAnsi="Calibri" w:cs="Calibri"/>
              </w:rPr>
              <w:t>elections</w:t>
            </w:r>
          </w:p>
        </w:tc>
        <w:tc>
          <w:tcPr>
            <w:tcW w:w="7110" w:type="dxa"/>
          </w:tcPr>
          <w:p w14:paraId="1CCD3C61" w14:textId="77777777" w:rsidR="00956815" w:rsidRPr="007A7A88" w:rsidRDefault="00956815" w:rsidP="00561C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Calibri" w:hAnsi="Calibri" w:cs="Calibri"/>
              </w:rPr>
            </w:pPr>
            <w:r w:rsidRPr="007A7A88">
              <w:rPr>
                <w:rFonts w:ascii="Calibri" w:hAnsi="Calibri" w:cs="Calibri"/>
              </w:rPr>
              <w:t xml:space="preserve">Someone has accepted a nomination for all positions, </w:t>
            </w:r>
            <w:proofErr w:type="gramStart"/>
            <w:r w:rsidRPr="007A7A88">
              <w:rPr>
                <w:rFonts w:ascii="Calibri" w:hAnsi="Calibri" w:cs="Calibri"/>
              </w:rPr>
              <w:t>we’ll</w:t>
            </w:r>
            <w:proofErr w:type="gramEnd"/>
            <w:r w:rsidRPr="007A7A88">
              <w:rPr>
                <w:rFonts w:ascii="Calibri" w:hAnsi="Calibri" w:cs="Calibri"/>
              </w:rPr>
              <w:t xml:space="preserve"> work with new business agent to make it official.</w:t>
            </w:r>
          </w:p>
          <w:p w14:paraId="08920A97" w14:textId="17C256BE" w:rsidR="00956815" w:rsidRPr="007A7A88" w:rsidRDefault="00956815" w:rsidP="00561C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Calibri" w:hAnsi="Calibri" w:cs="Calibri"/>
              </w:rPr>
            </w:pPr>
            <w:r w:rsidRPr="007A7A88">
              <w:rPr>
                <w:rFonts w:ascii="Calibri" w:hAnsi="Calibri" w:cs="Calibri"/>
              </w:rPr>
              <w:t>Jenn McDougal has agreed to step in as VP with the intention of running for President in a year.</w:t>
            </w:r>
          </w:p>
          <w:p w14:paraId="7F31C1A1" w14:textId="3CAADB9A" w:rsidR="0050422B" w:rsidRPr="00561C97" w:rsidRDefault="0050422B" w:rsidP="00561C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561C97">
              <w:rPr>
                <w:rFonts w:ascii="Calibri" w:hAnsi="Calibri" w:cs="Calibri"/>
              </w:rPr>
              <w:t>We still need to have official elections.</w:t>
            </w:r>
          </w:p>
          <w:p w14:paraId="758EAFF5" w14:textId="77777777" w:rsidR="003C06F9" w:rsidRPr="00561C97" w:rsidRDefault="00243158" w:rsidP="00561C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561C97">
              <w:rPr>
                <w:rFonts w:ascii="Calibri" w:hAnsi="Calibri" w:cs="Calibri"/>
              </w:rPr>
              <w:t xml:space="preserve">Jim will continue </w:t>
            </w:r>
            <w:r w:rsidR="0056674C" w:rsidRPr="00561C97">
              <w:rPr>
                <w:rFonts w:ascii="Calibri" w:hAnsi="Calibri" w:cs="Calibri"/>
              </w:rPr>
              <w:t xml:space="preserve">until June 23 and Jenny will run for president in one year. </w:t>
            </w:r>
          </w:p>
          <w:p w14:paraId="328D8497" w14:textId="77777777" w:rsidR="0050422B" w:rsidRPr="00561C97" w:rsidRDefault="0050422B" w:rsidP="00561C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561C97">
              <w:rPr>
                <w:rFonts w:ascii="Calibri" w:hAnsi="Calibri" w:cs="Calibri"/>
              </w:rPr>
              <w:t>Goals for next year</w:t>
            </w:r>
          </w:p>
          <w:p w14:paraId="4F813823" w14:textId="4BA34761" w:rsidR="0050422B" w:rsidRPr="00561C97" w:rsidRDefault="0050422B" w:rsidP="00561C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561C97">
              <w:rPr>
                <w:rFonts w:ascii="Calibri" w:hAnsi="Calibri" w:cs="Calibri"/>
              </w:rPr>
              <w:t xml:space="preserve">Have up to 10 people be active in doing the work. </w:t>
            </w:r>
          </w:p>
          <w:p w14:paraId="51F624EF" w14:textId="050DDE0A" w:rsidR="009417AF" w:rsidRPr="00561C97" w:rsidRDefault="009417AF" w:rsidP="00400BF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561C97">
              <w:rPr>
                <w:rFonts w:ascii="Calibri" w:hAnsi="Calibri" w:cs="Calibri"/>
              </w:rPr>
              <w:t>Recruitment, meeting set-ups such as Coffee with the president</w:t>
            </w:r>
            <w:r w:rsidR="00903A8E" w:rsidRPr="00561C97">
              <w:rPr>
                <w:rFonts w:ascii="Calibri" w:hAnsi="Calibri" w:cs="Calibri"/>
              </w:rPr>
              <w:t>, attending other meetings</w:t>
            </w:r>
          </w:p>
          <w:p w14:paraId="29D58E5F" w14:textId="77777777" w:rsidR="0050422B" w:rsidRDefault="0050422B" w:rsidP="00561C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561C97">
              <w:rPr>
                <w:rFonts w:ascii="Calibri" w:hAnsi="Calibri" w:cs="Calibri"/>
              </w:rPr>
              <w:t xml:space="preserve">Jim, shared a working document on the planning </w:t>
            </w:r>
          </w:p>
          <w:p w14:paraId="1D79928D" w14:textId="3B184BF4" w:rsidR="00E1504E" w:rsidRPr="00561C97" w:rsidRDefault="00E1504E" w:rsidP="00561C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Jim and Jenny will meet a week before the meetings to set agenda</w:t>
            </w:r>
            <w:r w:rsidR="000A6D52">
              <w:rPr>
                <w:rFonts w:ascii="Calibri" w:hAnsi="Calibri" w:cs="Calibri"/>
              </w:rPr>
              <w:t>s and get the notifications out for meetings sooner.</w:t>
            </w:r>
          </w:p>
        </w:tc>
      </w:tr>
      <w:tr w:rsidR="003C06F9" w:rsidRPr="007A7A88" w14:paraId="1295E293" w14:textId="77777777" w:rsidTr="00C960E7">
        <w:tc>
          <w:tcPr>
            <w:tcW w:w="3325" w:type="dxa"/>
          </w:tcPr>
          <w:p w14:paraId="4F74E735" w14:textId="2888BFB6" w:rsidR="003C06F9" w:rsidRPr="007A7A88" w:rsidRDefault="00E52967" w:rsidP="00C960E7">
            <w:pPr>
              <w:pStyle w:val="NoSpacing"/>
              <w:rPr>
                <w:rFonts w:ascii="Calibri" w:hAnsi="Calibri" w:cs="Calibri"/>
                <w:lang w:bidi="ar-SA"/>
              </w:rPr>
            </w:pPr>
            <w:r w:rsidRPr="007A7A88">
              <w:rPr>
                <w:rFonts w:ascii="Calibri" w:hAnsi="Calibri" w:cs="Calibri"/>
                <w:lang w:bidi="ar-SA"/>
              </w:rPr>
              <w:t>Update on MAPE staff assigned t</w:t>
            </w:r>
            <w:r w:rsidR="00B366FB" w:rsidRPr="007A7A88">
              <w:rPr>
                <w:rFonts w:ascii="Calibri" w:hAnsi="Calibri" w:cs="Calibri"/>
                <w:lang w:bidi="ar-SA"/>
              </w:rPr>
              <w:t xml:space="preserve">o our local </w:t>
            </w:r>
          </w:p>
        </w:tc>
        <w:tc>
          <w:tcPr>
            <w:tcW w:w="7110" w:type="dxa"/>
          </w:tcPr>
          <w:p w14:paraId="58E13997" w14:textId="20B2ACCA" w:rsidR="003C06F9" w:rsidRDefault="007A7A88" w:rsidP="00C960E7">
            <w:pPr>
              <w:pStyle w:val="NoSpacing"/>
              <w:rPr>
                <w:rFonts w:ascii="Calibri" w:hAnsi="Calibri" w:cs="Calibri"/>
              </w:rPr>
            </w:pPr>
            <w:r w:rsidRPr="007A7A88">
              <w:rPr>
                <w:rFonts w:ascii="Calibri" w:hAnsi="Calibri" w:cs="Calibri"/>
              </w:rPr>
              <w:t>Goodbye</w:t>
            </w:r>
            <w:r w:rsidR="00B366FB" w:rsidRPr="007A7A88">
              <w:rPr>
                <w:rFonts w:ascii="Calibri" w:hAnsi="Calibri" w:cs="Calibri"/>
              </w:rPr>
              <w:t xml:space="preserve"> to </w:t>
            </w:r>
            <w:r w:rsidR="00C52213">
              <w:rPr>
                <w:rFonts w:ascii="Calibri" w:hAnsi="Calibri" w:cs="Calibri"/>
              </w:rPr>
              <w:t>Dan</w:t>
            </w:r>
            <w:r w:rsidR="00B366FB" w:rsidRPr="007A7A88">
              <w:rPr>
                <w:rFonts w:ascii="Calibri" w:hAnsi="Calibri" w:cs="Calibri"/>
              </w:rPr>
              <w:t xml:space="preserve"> and David</w:t>
            </w:r>
          </w:p>
          <w:p w14:paraId="3FF9E3F1" w14:textId="77777777" w:rsidR="00693EAE" w:rsidRDefault="00693EAE" w:rsidP="00C960E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MAPE central has re-organi</w:t>
            </w:r>
            <w:r w:rsidR="00BC48E7">
              <w:rPr>
                <w:rFonts w:ascii="Calibri" w:hAnsi="Calibri" w:cs="Calibri"/>
              </w:rPr>
              <w:t xml:space="preserve">zed. </w:t>
            </w:r>
            <w:r w:rsidR="007A48EC">
              <w:rPr>
                <w:rFonts w:ascii="Calibri" w:hAnsi="Calibri" w:cs="Calibri"/>
              </w:rPr>
              <w:t>We will have one representative.</w:t>
            </w:r>
          </w:p>
          <w:p w14:paraId="52D6B977" w14:textId="2DD23F9B" w:rsidR="007A48EC" w:rsidRPr="007A7A88" w:rsidRDefault="007A48EC" w:rsidP="00C960E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 will have a new representative starting in June. </w:t>
            </w:r>
          </w:p>
        </w:tc>
      </w:tr>
      <w:tr w:rsidR="003C06F9" w:rsidRPr="007A7A88" w14:paraId="5E287BE5" w14:textId="77777777" w:rsidTr="00C960E7">
        <w:tc>
          <w:tcPr>
            <w:tcW w:w="3325" w:type="dxa"/>
          </w:tcPr>
          <w:p w14:paraId="1B21DACD" w14:textId="1F2DB417" w:rsidR="003C06F9" w:rsidRPr="007A7A88" w:rsidRDefault="00B366FB" w:rsidP="00C960E7">
            <w:pPr>
              <w:pStyle w:val="NoSpacing"/>
              <w:rPr>
                <w:rFonts w:ascii="Calibri" w:hAnsi="Calibri" w:cs="Calibri"/>
                <w:lang w:bidi="ar-SA"/>
              </w:rPr>
            </w:pPr>
            <w:r w:rsidRPr="007A7A88">
              <w:rPr>
                <w:rFonts w:ascii="Calibri" w:hAnsi="Calibri" w:cs="Calibri"/>
                <w:lang w:bidi="ar-SA"/>
              </w:rPr>
              <w:t>Door Prizes</w:t>
            </w:r>
          </w:p>
        </w:tc>
        <w:tc>
          <w:tcPr>
            <w:tcW w:w="7110" w:type="dxa"/>
          </w:tcPr>
          <w:p w14:paraId="51598368" w14:textId="77777777" w:rsidR="003C06F9" w:rsidRDefault="0032186A" w:rsidP="00C960E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Donna wins gift card</w:t>
            </w:r>
          </w:p>
          <w:p w14:paraId="7922CD04" w14:textId="77777777" w:rsidR="0032186A" w:rsidRDefault="0032186A" w:rsidP="00C960E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Sloane</w:t>
            </w:r>
            <w:r w:rsidR="00AF088C">
              <w:rPr>
                <w:rFonts w:ascii="Calibri" w:hAnsi="Calibri" w:cs="Calibri"/>
              </w:rPr>
              <w:t xml:space="preserve"> wins gift card</w:t>
            </w:r>
          </w:p>
          <w:p w14:paraId="624295BF" w14:textId="77777777" w:rsidR="00AF088C" w:rsidRDefault="00AF088C" w:rsidP="00C960E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Lukas wins gift card </w:t>
            </w:r>
          </w:p>
          <w:p w14:paraId="7CD3A331" w14:textId="78A31605" w:rsidR="00AF088C" w:rsidRPr="007A7A88" w:rsidRDefault="00AF088C" w:rsidP="00C960E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Tell Jenny which of the gift cards</w:t>
            </w:r>
            <w:r w:rsidR="00E638DA">
              <w:rPr>
                <w:rFonts w:ascii="Calibri" w:hAnsi="Calibri" w:cs="Calibri"/>
              </w:rPr>
              <w:t xml:space="preserve"> you would like. </w:t>
            </w:r>
          </w:p>
        </w:tc>
      </w:tr>
      <w:tr w:rsidR="003C06F9" w:rsidRPr="007A7A88" w14:paraId="7D7FEAE9" w14:textId="77777777" w:rsidTr="00C960E7">
        <w:tc>
          <w:tcPr>
            <w:tcW w:w="3325" w:type="dxa"/>
          </w:tcPr>
          <w:p w14:paraId="5225EC03" w14:textId="77777777" w:rsidR="003C06F9" w:rsidRPr="007A7A88" w:rsidRDefault="003C06F9" w:rsidP="00C960E7">
            <w:pPr>
              <w:rPr>
                <w:rFonts w:ascii="Calibri" w:hAnsi="Calibri" w:cs="Calibri"/>
              </w:rPr>
            </w:pPr>
          </w:p>
        </w:tc>
        <w:tc>
          <w:tcPr>
            <w:tcW w:w="7110" w:type="dxa"/>
          </w:tcPr>
          <w:p w14:paraId="13DC178B" w14:textId="77777777" w:rsidR="003C06F9" w:rsidRPr="007A7A88" w:rsidRDefault="003C06F9" w:rsidP="00C960E7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3C06F9" w:rsidRPr="007A7A88" w14:paraId="4FD367F5" w14:textId="77777777" w:rsidTr="00C960E7">
        <w:tc>
          <w:tcPr>
            <w:tcW w:w="3325" w:type="dxa"/>
          </w:tcPr>
          <w:p w14:paraId="2F63EE6C" w14:textId="14FD8B42" w:rsidR="003C06F9" w:rsidRPr="007A7A88" w:rsidRDefault="008F647F" w:rsidP="00C960E7">
            <w:pPr>
              <w:pStyle w:val="NoSpacing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Covid protocol</w:t>
            </w:r>
          </w:p>
        </w:tc>
        <w:tc>
          <w:tcPr>
            <w:tcW w:w="7110" w:type="dxa"/>
          </w:tcPr>
          <w:p w14:paraId="2E25FE07" w14:textId="1D8DE797" w:rsidR="003C06F9" w:rsidRDefault="007866FF" w:rsidP="00C960E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 discussed COVID protocol</w:t>
            </w:r>
            <w:r w:rsidR="008F647F">
              <w:rPr>
                <w:rFonts w:ascii="Calibri" w:hAnsi="Calibri" w:cs="Calibri"/>
              </w:rPr>
              <w:t xml:space="preserve"> for exposures and refer to CDC guidelines. </w:t>
            </w:r>
            <w:r w:rsidR="00C00CF4">
              <w:rPr>
                <w:rFonts w:ascii="Calibri" w:hAnsi="Calibri" w:cs="Calibri"/>
              </w:rPr>
              <w:t xml:space="preserve">Refer to our website. </w:t>
            </w:r>
            <w:r w:rsidR="00C00CF4" w:rsidRPr="00C00CF4">
              <w:rPr>
                <w:rFonts w:ascii="Calibri" w:hAnsi="Calibri" w:cs="Calibri"/>
              </w:rPr>
              <w:t>https://minneapolis.edu/covid</w:t>
            </w:r>
          </w:p>
          <w:p w14:paraId="629A16C1" w14:textId="77777777" w:rsidR="008F647F" w:rsidRDefault="008F647F" w:rsidP="00C960E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There is an upcoming </w:t>
            </w:r>
            <w:r w:rsidR="0002244C">
              <w:rPr>
                <w:rFonts w:ascii="Calibri" w:hAnsi="Calibri" w:cs="Calibri"/>
              </w:rPr>
              <w:t xml:space="preserve">Covid protocol </w:t>
            </w:r>
            <w:r>
              <w:rPr>
                <w:rFonts w:ascii="Calibri" w:hAnsi="Calibri" w:cs="Calibri"/>
              </w:rPr>
              <w:t>meeting, please attend</w:t>
            </w:r>
            <w:r w:rsidR="00F87EA8">
              <w:rPr>
                <w:rFonts w:ascii="Calibri" w:hAnsi="Calibri" w:cs="Calibri"/>
              </w:rPr>
              <w:t xml:space="preserve">. </w:t>
            </w:r>
          </w:p>
          <w:p w14:paraId="27BE6FCA" w14:textId="69E3940A" w:rsidR="004B5A26" w:rsidRPr="007A7A88" w:rsidRDefault="004B5A26" w:rsidP="00C960E7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 sure to contact your supervisor and contact them before </w:t>
            </w:r>
            <w:r w:rsidR="007A6573">
              <w:rPr>
                <w:rFonts w:ascii="Calibri" w:hAnsi="Calibri" w:cs="Calibri"/>
              </w:rPr>
              <w:t xml:space="preserve">your shift starts. </w:t>
            </w:r>
          </w:p>
        </w:tc>
      </w:tr>
      <w:tr w:rsidR="003C06F9" w:rsidRPr="007A7A88" w14:paraId="23AF12F0" w14:textId="77777777" w:rsidTr="00C960E7">
        <w:trPr>
          <w:trHeight w:val="197"/>
        </w:trPr>
        <w:tc>
          <w:tcPr>
            <w:tcW w:w="3325" w:type="dxa"/>
          </w:tcPr>
          <w:p w14:paraId="7C47F818" w14:textId="77777777" w:rsidR="003C06F9" w:rsidRPr="007A7A88" w:rsidRDefault="003C06F9" w:rsidP="00C960E7">
            <w:pPr>
              <w:rPr>
                <w:rFonts w:ascii="Calibri" w:hAnsi="Calibri" w:cs="Calibri"/>
                <w:b/>
              </w:rPr>
            </w:pPr>
            <w:r w:rsidRPr="007A7A88">
              <w:rPr>
                <w:rFonts w:ascii="Calibri" w:hAnsi="Calibri" w:cs="Calibri"/>
                <w:b/>
              </w:rPr>
              <w:t xml:space="preserve">Other business: </w:t>
            </w:r>
          </w:p>
        </w:tc>
        <w:tc>
          <w:tcPr>
            <w:tcW w:w="7110" w:type="dxa"/>
          </w:tcPr>
          <w:p w14:paraId="4D40BD65" w14:textId="77777777" w:rsidR="003C06F9" w:rsidRPr="00411EBC" w:rsidRDefault="003C06F9" w:rsidP="00C960E7">
            <w:pPr>
              <w:rPr>
                <w:rFonts w:ascii="Calibri" w:hAnsi="Calibri" w:cs="Calibri"/>
                <w:b/>
                <w:bCs/>
              </w:rPr>
            </w:pPr>
            <w:r w:rsidRPr="00411EBC">
              <w:rPr>
                <w:rFonts w:ascii="Calibri" w:hAnsi="Calibri" w:cs="Calibri"/>
                <w:b/>
                <w:bCs/>
              </w:rPr>
              <w:t xml:space="preserve">Next Meet and Confer is </w:t>
            </w:r>
          </w:p>
          <w:p w14:paraId="39F6221D" w14:textId="77777777" w:rsidR="00EC7BF4" w:rsidRDefault="00EC7BF4" w:rsidP="00C960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Topic for next Meet &amp; Confer: </w:t>
            </w:r>
          </w:p>
          <w:p w14:paraId="4EED30E1" w14:textId="77777777" w:rsidR="00EC7BF4" w:rsidRDefault="00704EED" w:rsidP="00C960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Succession planning</w:t>
            </w:r>
            <w:r w:rsidR="00EC7BF4">
              <w:rPr>
                <w:rFonts w:ascii="Calibri" w:hAnsi="Calibri" w:cs="Calibri"/>
              </w:rPr>
              <w:t xml:space="preserve"> is there a college-wide plan.</w:t>
            </w:r>
          </w:p>
          <w:p w14:paraId="7005A59B" w14:textId="12707E0D" w:rsidR="002947FC" w:rsidRPr="007A7A88" w:rsidRDefault="0029217D" w:rsidP="00C960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Professional development so that when there is promotional opportunities</w:t>
            </w:r>
            <w:r w:rsidR="00246C34">
              <w:rPr>
                <w:rFonts w:ascii="Calibri" w:hAnsi="Calibri" w:cs="Calibri"/>
              </w:rPr>
              <w:t xml:space="preserve"> staff can be prepared for the promotion</w:t>
            </w:r>
            <w:r w:rsidR="00CD64F9">
              <w:rPr>
                <w:rFonts w:ascii="Calibri" w:hAnsi="Calibri" w:cs="Calibri"/>
              </w:rPr>
              <w:t xml:space="preserve"> into a supervisory position</w:t>
            </w:r>
            <w:r w:rsidR="00C3291E">
              <w:rPr>
                <w:rFonts w:ascii="Calibri" w:hAnsi="Calibri" w:cs="Calibri"/>
              </w:rPr>
              <w:t xml:space="preserve"> or for opportunities </w:t>
            </w:r>
            <w:r w:rsidR="00146083">
              <w:rPr>
                <w:rFonts w:ascii="Calibri" w:hAnsi="Calibri" w:cs="Calibri"/>
              </w:rPr>
              <w:t xml:space="preserve">to develop themselves. </w:t>
            </w:r>
          </w:p>
        </w:tc>
      </w:tr>
    </w:tbl>
    <w:p w14:paraId="0E763CC2" w14:textId="77777777" w:rsidR="003C06F9" w:rsidRPr="007A7A88" w:rsidRDefault="003C06F9" w:rsidP="003C06F9">
      <w:pPr>
        <w:rPr>
          <w:rFonts w:ascii="Calibri" w:hAnsi="Calibri" w:cs="Calibri"/>
        </w:rPr>
      </w:pPr>
    </w:p>
    <w:p w14:paraId="4D912E59" w14:textId="0A3B85AC" w:rsidR="003C06F9" w:rsidRPr="007A7A88" w:rsidRDefault="00C52213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May 23, 2022</w:t>
      </w:r>
      <w:r w:rsidR="003C06F9" w:rsidRPr="007A7A88">
        <w:rPr>
          <w:rFonts w:ascii="Calibri" w:hAnsi="Calibri" w:cs="Calibri"/>
          <w:i/>
        </w:rPr>
        <w:t xml:space="preserve"> agenda and minutes respectfully submitted: by Elizabeth Erredge. Secretary, Local 1304. </w:t>
      </w:r>
    </w:p>
    <w:sectPr w:rsidR="003C06F9" w:rsidRPr="007A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05"/>
    <w:multiLevelType w:val="hybridMultilevel"/>
    <w:tmpl w:val="163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09C3"/>
    <w:multiLevelType w:val="hybridMultilevel"/>
    <w:tmpl w:val="77EC33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E17A5"/>
    <w:multiLevelType w:val="hybridMultilevel"/>
    <w:tmpl w:val="81008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677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1971851">
    <w:abstractNumId w:val="1"/>
  </w:num>
  <w:num w:numId="3" w16cid:durableId="1454052235">
    <w:abstractNumId w:val="2"/>
  </w:num>
  <w:num w:numId="4" w16cid:durableId="130843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F9"/>
    <w:rsid w:val="0002244C"/>
    <w:rsid w:val="000A6D52"/>
    <w:rsid w:val="00146083"/>
    <w:rsid w:val="001D1328"/>
    <w:rsid w:val="00203018"/>
    <w:rsid w:val="00203245"/>
    <w:rsid w:val="00243158"/>
    <w:rsid w:val="00246C34"/>
    <w:rsid w:val="0029217D"/>
    <w:rsid w:val="002947FC"/>
    <w:rsid w:val="0032186A"/>
    <w:rsid w:val="0033523D"/>
    <w:rsid w:val="003C06F9"/>
    <w:rsid w:val="00400BF7"/>
    <w:rsid w:val="00411EBC"/>
    <w:rsid w:val="00474DC2"/>
    <w:rsid w:val="0049501A"/>
    <w:rsid w:val="004B5A26"/>
    <w:rsid w:val="0050422B"/>
    <w:rsid w:val="00516A8D"/>
    <w:rsid w:val="00561C97"/>
    <w:rsid w:val="0056674C"/>
    <w:rsid w:val="00593A9D"/>
    <w:rsid w:val="005B4BA7"/>
    <w:rsid w:val="00693EAE"/>
    <w:rsid w:val="006B3FE9"/>
    <w:rsid w:val="006B565F"/>
    <w:rsid w:val="00704EED"/>
    <w:rsid w:val="007866FF"/>
    <w:rsid w:val="007A48EC"/>
    <w:rsid w:val="007A6573"/>
    <w:rsid w:val="007A7A88"/>
    <w:rsid w:val="008F647F"/>
    <w:rsid w:val="00903A8E"/>
    <w:rsid w:val="009417AF"/>
    <w:rsid w:val="00956815"/>
    <w:rsid w:val="009E614C"/>
    <w:rsid w:val="00AF088C"/>
    <w:rsid w:val="00B366FB"/>
    <w:rsid w:val="00BA0F36"/>
    <w:rsid w:val="00BC48E7"/>
    <w:rsid w:val="00C00CF4"/>
    <w:rsid w:val="00C3291E"/>
    <w:rsid w:val="00C410FB"/>
    <w:rsid w:val="00C46F2D"/>
    <w:rsid w:val="00C52213"/>
    <w:rsid w:val="00C63594"/>
    <w:rsid w:val="00C75813"/>
    <w:rsid w:val="00CD64F9"/>
    <w:rsid w:val="00D04662"/>
    <w:rsid w:val="00DA7B83"/>
    <w:rsid w:val="00E1504E"/>
    <w:rsid w:val="00E16883"/>
    <w:rsid w:val="00E52967"/>
    <w:rsid w:val="00E638DA"/>
    <w:rsid w:val="00E64135"/>
    <w:rsid w:val="00EC7BF4"/>
    <w:rsid w:val="00F77A66"/>
    <w:rsid w:val="00F87EA8"/>
    <w:rsid w:val="00F928CC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173F"/>
  <w15:chartTrackingRefBased/>
  <w15:docId w15:val="{F1F41398-A77C-4FFB-85D3-6966872E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F9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table" w:styleId="TableGrid">
    <w:name w:val="Table Grid"/>
    <w:basedOn w:val="TableNormal"/>
    <w:uiPriority w:val="59"/>
    <w:rsid w:val="003C06F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6F9"/>
    <w:pPr>
      <w:spacing w:after="0" w:line="240" w:lineRule="auto"/>
    </w:pPr>
    <w:rPr>
      <w:rFonts w:ascii="Cambria" w:eastAsia="Times New Roman" w:hAnsi="Cambria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Erredge, Elizabeth R</dc:creator>
  <cp:keywords/>
  <dc:description/>
  <cp:lastModifiedBy>Erredge, Elizabeth R</cp:lastModifiedBy>
  <cp:revision>56</cp:revision>
  <dcterms:created xsi:type="dcterms:W3CDTF">2022-05-18T13:28:00Z</dcterms:created>
  <dcterms:modified xsi:type="dcterms:W3CDTF">2022-05-23T15:19:00Z</dcterms:modified>
</cp:coreProperties>
</file>