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9B57" w14:textId="03E62B6B" w:rsidR="005927DD" w:rsidRDefault="005927DD" w:rsidP="005927DD">
      <w:pPr>
        <w:jc w:val="center"/>
        <w:rPr>
          <w:b/>
          <w:bCs/>
          <w:u w:val="single"/>
        </w:rPr>
      </w:pPr>
      <w:r>
        <w:rPr>
          <w:b/>
          <w:bCs/>
          <w:u w:val="single"/>
        </w:rPr>
        <w:t>Local 2001 Monthly Meeting</w:t>
      </w:r>
    </w:p>
    <w:p w14:paraId="301C597A" w14:textId="546B4D38" w:rsidR="005927DD" w:rsidRPr="005927DD" w:rsidRDefault="005927DD" w:rsidP="005927DD">
      <w:pPr>
        <w:jc w:val="center"/>
        <w:rPr>
          <w:b/>
          <w:bCs/>
        </w:rPr>
      </w:pPr>
      <w:r w:rsidRPr="005927DD">
        <w:rPr>
          <w:b/>
          <w:bCs/>
        </w:rPr>
        <w:t>April 5, 2022</w:t>
      </w:r>
    </w:p>
    <w:p w14:paraId="337E41D3" w14:textId="052ABB78" w:rsidR="005927DD" w:rsidRPr="005927DD" w:rsidRDefault="005927DD" w:rsidP="005927DD">
      <w:pPr>
        <w:jc w:val="center"/>
        <w:rPr>
          <w:b/>
          <w:bCs/>
        </w:rPr>
      </w:pPr>
      <w:r w:rsidRPr="005927DD">
        <w:rPr>
          <w:b/>
          <w:bCs/>
        </w:rPr>
        <w:t>Noon</w:t>
      </w:r>
    </w:p>
    <w:p w14:paraId="7969FF91" w14:textId="17576C46" w:rsidR="005927DD" w:rsidRPr="005927DD" w:rsidRDefault="005927DD" w:rsidP="005927DD">
      <w:r w:rsidRPr="005927DD">
        <w:t>Steven Speltz, President, called the meeting to order at 12:05pm.</w:t>
      </w:r>
    </w:p>
    <w:p w14:paraId="727E48E5" w14:textId="77777777" w:rsidR="005927DD" w:rsidRDefault="005927DD" w:rsidP="005927DD">
      <w:pPr>
        <w:rPr>
          <w:b/>
          <w:bCs/>
          <w:u w:val="single"/>
        </w:rPr>
      </w:pPr>
    </w:p>
    <w:p w14:paraId="59396E18" w14:textId="77777777" w:rsidR="005927DD" w:rsidRDefault="005927DD" w:rsidP="005927DD">
      <w:pPr>
        <w:numPr>
          <w:ilvl w:val="0"/>
          <w:numId w:val="1"/>
        </w:numPr>
        <w:rPr>
          <w:rFonts w:eastAsia="Times New Roman"/>
          <w:b/>
          <w:bCs/>
          <w:u w:val="single"/>
        </w:rPr>
      </w:pPr>
      <w:r>
        <w:rPr>
          <w:rFonts w:eastAsia="Times New Roman"/>
        </w:rPr>
        <w:t>Standing Reports - Highlights Only - Full Report attached</w:t>
      </w:r>
    </w:p>
    <w:p w14:paraId="0B416A0F" w14:textId="77777777" w:rsidR="005927DD" w:rsidRDefault="005927DD" w:rsidP="005927DD">
      <w:pPr>
        <w:numPr>
          <w:ilvl w:val="1"/>
          <w:numId w:val="1"/>
        </w:numPr>
        <w:rPr>
          <w:rFonts w:eastAsia="Times New Roman"/>
        </w:rPr>
      </w:pPr>
      <w:r>
        <w:rPr>
          <w:rFonts w:eastAsia="Times New Roman"/>
        </w:rPr>
        <w:t xml:space="preserve">Secretary Report:  </w:t>
      </w:r>
      <w:hyperlink r:id="rId5" w:history="1">
        <w:r>
          <w:rPr>
            <w:rStyle w:val="Hyperlink"/>
            <w:rFonts w:eastAsia="Times New Roman"/>
          </w:rPr>
          <w:t>https://mape.org/locals/2001</w:t>
        </w:r>
      </w:hyperlink>
      <w:r>
        <w:rPr>
          <w:rFonts w:eastAsia="Times New Roman"/>
        </w:rPr>
        <w:t> click on minutes tab</w:t>
      </w:r>
    </w:p>
    <w:p w14:paraId="678E8508" w14:textId="77777777" w:rsidR="005927DD" w:rsidRDefault="005927DD" w:rsidP="005927DD">
      <w:pPr>
        <w:numPr>
          <w:ilvl w:val="1"/>
          <w:numId w:val="1"/>
        </w:numPr>
        <w:rPr>
          <w:rFonts w:eastAsia="Times New Roman"/>
        </w:rPr>
      </w:pPr>
      <w:r>
        <w:rPr>
          <w:rFonts w:eastAsia="Times New Roman"/>
        </w:rPr>
        <w:t xml:space="preserve">Chief Steward Report: Attached </w:t>
      </w:r>
    </w:p>
    <w:p w14:paraId="61927DF6" w14:textId="77777777" w:rsidR="005927DD" w:rsidRDefault="005927DD" w:rsidP="005927DD">
      <w:pPr>
        <w:numPr>
          <w:ilvl w:val="1"/>
          <w:numId w:val="1"/>
        </w:numPr>
        <w:rPr>
          <w:rFonts w:eastAsia="Times New Roman"/>
        </w:rPr>
      </w:pPr>
      <w:r>
        <w:rPr>
          <w:rFonts w:eastAsia="Times New Roman"/>
        </w:rPr>
        <w:t>Treasurer Report: Attached</w:t>
      </w:r>
    </w:p>
    <w:p w14:paraId="4BF74273" w14:textId="77777777" w:rsidR="005927DD" w:rsidRDefault="005927DD" w:rsidP="005927DD">
      <w:pPr>
        <w:numPr>
          <w:ilvl w:val="1"/>
          <w:numId w:val="1"/>
        </w:numPr>
        <w:rPr>
          <w:rFonts w:eastAsia="Times New Roman"/>
        </w:rPr>
      </w:pPr>
      <w:r>
        <w:rPr>
          <w:rFonts w:eastAsia="Times New Roman"/>
        </w:rPr>
        <w:t>Membership Secretary Report:  Attached</w:t>
      </w:r>
    </w:p>
    <w:p w14:paraId="67BD07D2" w14:textId="77777777" w:rsidR="005927DD" w:rsidRDefault="005927DD" w:rsidP="005927DD">
      <w:pPr>
        <w:numPr>
          <w:ilvl w:val="1"/>
          <w:numId w:val="1"/>
        </w:numPr>
        <w:rPr>
          <w:rFonts w:eastAsia="Times New Roman"/>
        </w:rPr>
      </w:pPr>
      <w:r>
        <w:rPr>
          <w:rFonts w:eastAsia="Times New Roman"/>
        </w:rPr>
        <w:t>Regional Director Report: Attached</w:t>
      </w:r>
    </w:p>
    <w:p w14:paraId="59E1FF85" w14:textId="7F8518F0" w:rsidR="005927DD" w:rsidRDefault="005927DD" w:rsidP="005927DD">
      <w:pPr>
        <w:numPr>
          <w:ilvl w:val="1"/>
          <w:numId w:val="1"/>
        </w:numPr>
        <w:rPr>
          <w:rFonts w:eastAsia="Times New Roman"/>
        </w:rPr>
      </w:pPr>
      <w:r>
        <w:rPr>
          <w:rFonts w:eastAsia="Times New Roman"/>
        </w:rPr>
        <w:t>Organizing Business Agent Report:</w:t>
      </w:r>
      <w:r w:rsidR="00710E55">
        <w:rPr>
          <w:rFonts w:eastAsia="Times New Roman"/>
        </w:rPr>
        <w:t xml:space="preserve">  </w:t>
      </w:r>
    </w:p>
    <w:p w14:paraId="4E14714D" w14:textId="77777777" w:rsidR="005927DD" w:rsidRDefault="005927DD" w:rsidP="005927DD">
      <w:pPr>
        <w:numPr>
          <w:ilvl w:val="0"/>
          <w:numId w:val="1"/>
        </w:numPr>
        <w:rPr>
          <w:rFonts w:eastAsia="Times New Roman"/>
        </w:rPr>
      </w:pPr>
      <w:r>
        <w:rPr>
          <w:rFonts w:eastAsia="Times New Roman"/>
        </w:rPr>
        <w:t>Thank you to everyone that participated in Lobby week, in support of MAPEs contract.</w:t>
      </w:r>
    </w:p>
    <w:p w14:paraId="014B649A" w14:textId="6670D32C" w:rsidR="005927DD" w:rsidRDefault="005927DD" w:rsidP="005927DD">
      <w:pPr>
        <w:numPr>
          <w:ilvl w:val="1"/>
          <w:numId w:val="1"/>
        </w:numPr>
        <w:rPr>
          <w:rFonts w:eastAsia="Times New Roman"/>
        </w:rPr>
      </w:pPr>
      <w:r>
        <w:rPr>
          <w:rFonts w:eastAsia="Times New Roman"/>
        </w:rPr>
        <w:t>Members comments or takeaways.</w:t>
      </w:r>
      <w:r w:rsidR="00710E55">
        <w:rPr>
          <w:rFonts w:eastAsia="Times New Roman"/>
        </w:rPr>
        <w:t xml:space="preserve">  Several members shared their experiences with Lobby week the first week of March.  The experiences were </w:t>
      </w:r>
      <w:r w:rsidR="004B6DFC">
        <w:rPr>
          <w:rFonts w:eastAsia="Times New Roman"/>
        </w:rPr>
        <w:t>positive,</w:t>
      </w:r>
      <w:r w:rsidR="00710E55">
        <w:rPr>
          <w:rFonts w:eastAsia="Times New Roman"/>
        </w:rPr>
        <w:t xml:space="preserve"> and </w:t>
      </w:r>
      <w:r w:rsidR="006425CE">
        <w:rPr>
          <w:rFonts w:eastAsia="Times New Roman"/>
        </w:rPr>
        <w:t>they encourage all of us to reach out to our legislators.  The House passed our contract. The Senate has yet to vote on our contract, so please reach out to your senator.</w:t>
      </w:r>
    </w:p>
    <w:p w14:paraId="445F2251" w14:textId="3203141D" w:rsidR="005927DD" w:rsidRDefault="005927DD" w:rsidP="005927DD">
      <w:pPr>
        <w:numPr>
          <w:ilvl w:val="1"/>
          <w:numId w:val="1"/>
        </w:numPr>
        <w:rPr>
          <w:rFonts w:eastAsia="Times New Roman"/>
        </w:rPr>
      </w:pPr>
      <w:r>
        <w:rPr>
          <w:rFonts w:eastAsia="Times New Roman"/>
        </w:rPr>
        <w:t xml:space="preserve">John Ferrara </w:t>
      </w:r>
      <w:r w:rsidR="00B77781">
        <w:rPr>
          <w:rFonts w:eastAsia="Times New Roman"/>
        </w:rPr>
        <w:t>shared a</w:t>
      </w:r>
      <w:r>
        <w:rPr>
          <w:rFonts w:eastAsia="Times New Roman"/>
        </w:rPr>
        <w:t xml:space="preserve"> Political Council update</w:t>
      </w:r>
      <w:r w:rsidR="00B77781">
        <w:rPr>
          <w:rFonts w:eastAsia="Times New Roman"/>
        </w:rPr>
        <w:t xml:space="preserve">.  The Political Council hopes </w:t>
      </w:r>
    </w:p>
    <w:p w14:paraId="10B44403" w14:textId="1920A609" w:rsidR="005927DD" w:rsidRDefault="005927DD" w:rsidP="005927DD">
      <w:pPr>
        <w:numPr>
          <w:ilvl w:val="0"/>
          <w:numId w:val="1"/>
        </w:numPr>
        <w:rPr>
          <w:rFonts w:eastAsia="Times New Roman"/>
        </w:rPr>
      </w:pPr>
      <w:r>
        <w:rPr>
          <w:rFonts w:eastAsia="Times New Roman"/>
        </w:rPr>
        <w:t>MAPE Minute - MAPE 101 - Work Rules/Contract - Anthony Riesberg</w:t>
      </w:r>
      <w:r w:rsidR="00B77781">
        <w:rPr>
          <w:rFonts w:eastAsia="Times New Roman"/>
        </w:rPr>
        <w:t>—</w:t>
      </w:r>
      <w:r w:rsidR="00A764AA">
        <w:rPr>
          <w:rFonts w:eastAsia="Times New Roman"/>
        </w:rPr>
        <w:t>postponed this training due</w:t>
      </w:r>
      <w:r w:rsidR="00B77781">
        <w:rPr>
          <w:rFonts w:eastAsia="Times New Roman"/>
        </w:rPr>
        <w:t xml:space="preserve"> to running out of time.  This will be rescheduled in future months as time allows.</w:t>
      </w:r>
    </w:p>
    <w:p w14:paraId="6EA1EA13" w14:textId="11A4F21A" w:rsidR="005927DD" w:rsidRPr="00A764AA" w:rsidRDefault="005927DD" w:rsidP="00A764AA">
      <w:pPr>
        <w:pStyle w:val="ListParagraph"/>
        <w:numPr>
          <w:ilvl w:val="0"/>
          <w:numId w:val="1"/>
        </w:numPr>
        <w:rPr>
          <w:color w:val="1F497D"/>
        </w:rPr>
      </w:pPr>
      <w:r w:rsidRPr="00A764AA">
        <w:rPr>
          <w:rFonts w:eastAsia="Times New Roman"/>
        </w:rPr>
        <w:t>MAPE Tip – Mel M</w:t>
      </w:r>
      <w:r w:rsidR="00710E55" w:rsidRPr="00A764AA">
        <w:rPr>
          <w:rFonts w:eastAsia="Times New Roman"/>
        </w:rPr>
        <w:t xml:space="preserve">arkert </w:t>
      </w:r>
      <w:r w:rsidR="00A764AA" w:rsidRPr="00A764AA">
        <w:rPr>
          <w:rFonts w:eastAsia="Times New Roman"/>
        </w:rPr>
        <w:t xml:space="preserve">reminded us to check out the MAPE webpage and keep an eye on the calendar.  There are often events you may not hear about directly but can be useful (like first time home buyer seminars).  </w:t>
      </w:r>
    </w:p>
    <w:p w14:paraId="549DC394" w14:textId="10EF938B" w:rsidR="005927DD" w:rsidRDefault="005927DD" w:rsidP="005927DD">
      <w:pPr>
        <w:numPr>
          <w:ilvl w:val="0"/>
          <w:numId w:val="1"/>
        </w:numPr>
        <w:rPr>
          <w:rFonts w:eastAsia="Times New Roman"/>
        </w:rPr>
      </w:pPr>
      <w:r>
        <w:rPr>
          <w:rFonts w:eastAsia="Times New Roman"/>
        </w:rPr>
        <w:t>Member check in concerning return to work.</w:t>
      </w:r>
      <w:r w:rsidR="00A764AA">
        <w:rPr>
          <w:rFonts w:eastAsia="Times New Roman"/>
        </w:rPr>
        <w:t xml:space="preserve">  Discussed.</w:t>
      </w:r>
    </w:p>
    <w:p w14:paraId="4364D52A" w14:textId="620B08E9" w:rsidR="005927DD" w:rsidRDefault="005927DD" w:rsidP="005927DD">
      <w:pPr>
        <w:numPr>
          <w:ilvl w:val="0"/>
          <w:numId w:val="1"/>
        </w:numPr>
        <w:rPr>
          <w:rFonts w:eastAsia="Times New Roman"/>
        </w:rPr>
      </w:pPr>
      <w:r>
        <w:rPr>
          <w:rFonts w:eastAsia="Times New Roman"/>
        </w:rPr>
        <w:t xml:space="preserve">Rick, our current Treasurer will be stepping down in May/June.  </w:t>
      </w:r>
      <w:r w:rsidR="00B77781">
        <w:rPr>
          <w:rFonts w:eastAsia="Times New Roman"/>
        </w:rPr>
        <w:t xml:space="preserve">Kay will be transitioning to the Regional Director role on June 1.  </w:t>
      </w:r>
      <w:r>
        <w:rPr>
          <w:rFonts w:eastAsia="Times New Roman"/>
        </w:rPr>
        <w:t>We are seeking</w:t>
      </w:r>
      <w:r w:rsidR="00710E55">
        <w:rPr>
          <w:rFonts w:eastAsia="Times New Roman"/>
        </w:rPr>
        <w:t xml:space="preserve"> both</w:t>
      </w:r>
      <w:r>
        <w:rPr>
          <w:rFonts w:eastAsia="Times New Roman"/>
        </w:rPr>
        <w:t xml:space="preserve"> a new Local Treasurer and Secretary (starting in June)</w:t>
      </w:r>
      <w:r w:rsidR="00B77781">
        <w:rPr>
          <w:rFonts w:eastAsia="Times New Roman"/>
        </w:rPr>
        <w:t>.  Treasurer duties include</w:t>
      </w:r>
      <w:r w:rsidR="00710E55">
        <w:rPr>
          <w:rFonts w:eastAsia="Times New Roman"/>
        </w:rPr>
        <w:t xml:space="preserve"> </w:t>
      </w:r>
    </w:p>
    <w:p w14:paraId="0E528247" w14:textId="77777777" w:rsidR="005927DD" w:rsidRDefault="005927DD" w:rsidP="005927DD">
      <w:pPr>
        <w:numPr>
          <w:ilvl w:val="0"/>
          <w:numId w:val="1"/>
        </w:numPr>
        <w:rPr>
          <w:rFonts w:eastAsia="Times New Roman"/>
        </w:rPr>
      </w:pPr>
      <w:r>
        <w:rPr>
          <w:rFonts w:eastAsia="Times New Roman"/>
        </w:rPr>
        <w:t xml:space="preserve">Feel free to always leave ideas in our digital Suggestion box </w:t>
      </w:r>
      <w:hyperlink r:id="rId6" w:history="1">
        <w:r>
          <w:rPr>
            <w:rStyle w:val="Hyperlink"/>
            <w:rFonts w:eastAsia="Times New Roman"/>
          </w:rPr>
          <w:t>https://winona.az1.qualtrics.com/jfe/form/SV_6lg5IBKF768W1sa</w:t>
        </w:r>
      </w:hyperlink>
      <w:r>
        <w:rPr>
          <w:rFonts w:eastAsia="Times New Roman"/>
        </w:rPr>
        <w:t xml:space="preserve"> </w:t>
      </w:r>
    </w:p>
    <w:p w14:paraId="0E5CA55A" w14:textId="1A36092F" w:rsidR="005927DD" w:rsidRDefault="005927DD" w:rsidP="005927DD">
      <w:pPr>
        <w:numPr>
          <w:ilvl w:val="0"/>
          <w:numId w:val="1"/>
        </w:numPr>
        <w:rPr>
          <w:rFonts w:eastAsia="Times New Roman"/>
        </w:rPr>
      </w:pPr>
      <w:r>
        <w:rPr>
          <w:rFonts w:eastAsia="Times New Roman"/>
        </w:rPr>
        <w:t xml:space="preserve">Elections Information: </w:t>
      </w:r>
      <w:hyperlink r:id="rId7" w:history="1">
        <w:r>
          <w:rPr>
            <w:rStyle w:val="Hyperlink"/>
            <w:rFonts w:eastAsia="Times New Roman"/>
          </w:rPr>
          <w:t>https://mape.org/resources/mape-documents/mape-internal-election-information</w:t>
        </w:r>
      </w:hyperlink>
      <w:r>
        <w:rPr>
          <w:rFonts w:eastAsia="Times New Roman"/>
        </w:rPr>
        <w:t xml:space="preserve"> – Local Candidate Forum during May Local Meeting</w:t>
      </w:r>
      <w:r w:rsidR="00A764AA">
        <w:rPr>
          <w:rFonts w:eastAsia="Times New Roman"/>
        </w:rPr>
        <w:t xml:space="preserve"> (May3)</w:t>
      </w:r>
      <w:r>
        <w:rPr>
          <w:rFonts w:eastAsia="Times New Roman"/>
        </w:rPr>
        <w:t xml:space="preserve">.  </w:t>
      </w:r>
    </w:p>
    <w:p w14:paraId="13403315" w14:textId="77777777" w:rsidR="005927DD" w:rsidRDefault="005927DD" w:rsidP="005927DD"/>
    <w:p w14:paraId="20F467C0" w14:textId="77777777" w:rsidR="005927DD" w:rsidRDefault="005927DD" w:rsidP="005927DD">
      <w:pPr>
        <w:rPr>
          <w:b/>
          <w:bCs/>
          <w:sz w:val="24"/>
          <w:szCs w:val="24"/>
          <w:u w:val="single"/>
        </w:rPr>
      </w:pPr>
      <w:r>
        <w:rPr>
          <w:b/>
          <w:bCs/>
          <w:sz w:val="24"/>
          <w:szCs w:val="24"/>
          <w:u w:val="single"/>
        </w:rPr>
        <w:t>2022 Important Dates</w:t>
      </w:r>
    </w:p>
    <w:p w14:paraId="17777162" w14:textId="77777777" w:rsidR="005927DD" w:rsidRDefault="005927DD" w:rsidP="005927DD">
      <w:r>
        <w:t>April 8--8:30-4:30-Basic Steward Training</w:t>
      </w:r>
    </w:p>
    <w:p w14:paraId="5C456A75" w14:textId="77777777" w:rsidR="005927DD" w:rsidRDefault="005927DD" w:rsidP="005927DD">
      <w:r>
        <w:t>April 29—Region 20 Leadership Retreat</w:t>
      </w:r>
    </w:p>
    <w:p w14:paraId="40634AC7" w14:textId="4C5459B5" w:rsidR="005927DD" w:rsidRDefault="005927DD" w:rsidP="005927DD">
      <w:r>
        <w:t>May 3 – Noon: Monthly Meeting Broadcast via ZOOM</w:t>
      </w:r>
    </w:p>
    <w:p w14:paraId="3C388CEF" w14:textId="77777777" w:rsidR="005927DD" w:rsidRDefault="005927DD" w:rsidP="005927DD">
      <w:r>
        <w:t>June 7– Noon: Monthly Meeting Broadcast via ZOOM</w:t>
      </w:r>
    </w:p>
    <w:p w14:paraId="60838217" w14:textId="77777777" w:rsidR="005927DD" w:rsidRDefault="005927DD" w:rsidP="005927DD">
      <w:r>
        <w:t>June 10--8:30-4:30-Basic Steward Training</w:t>
      </w:r>
    </w:p>
    <w:p w14:paraId="3022A152" w14:textId="77777777" w:rsidR="005927DD" w:rsidRDefault="005927DD" w:rsidP="005927DD">
      <w:r>
        <w:t>July 12- Noon: Monthly Meeting Broadcast via ZOOM (note we moved this meeting date)</w:t>
      </w:r>
    </w:p>
    <w:p w14:paraId="3B938F05" w14:textId="77777777" w:rsidR="005927DD" w:rsidRDefault="005927DD" w:rsidP="005927DD">
      <w:r>
        <w:t>August 2- Noon: Monthly Meeting Broadcast via ZOOM</w:t>
      </w:r>
    </w:p>
    <w:p w14:paraId="26E2908E" w14:textId="77777777" w:rsidR="005927DD" w:rsidRDefault="005927DD" w:rsidP="005927DD">
      <w:r>
        <w:t>August 12--8:30-4:30-Advanced Steward Training</w:t>
      </w:r>
    </w:p>
    <w:p w14:paraId="5CD053FA" w14:textId="77777777" w:rsidR="005927DD" w:rsidRDefault="005927DD" w:rsidP="005927DD">
      <w:r>
        <w:t>September 6- Noon: Monthly Meeting Broadcast via ZOOM</w:t>
      </w:r>
    </w:p>
    <w:p w14:paraId="3F328718" w14:textId="77777777" w:rsidR="005927DD" w:rsidRDefault="005927DD" w:rsidP="005927DD">
      <w:r>
        <w:t>October 4- Noon: Monthly Meeting Broadcast via ZOOM</w:t>
      </w:r>
    </w:p>
    <w:p w14:paraId="1075856E" w14:textId="77777777" w:rsidR="005927DD" w:rsidRDefault="005927DD" w:rsidP="005927DD">
      <w:r>
        <w:t>October 8—MAPE Statewide Delegate Assembly via ZOOM</w:t>
      </w:r>
    </w:p>
    <w:p w14:paraId="078C7B0C" w14:textId="77777777" w:rsidR="005927DD" w:rsidRDefault="005927DD" w:rsidP="005927DD">
      <w:r>
        <w:t>October 14--8:30-4:30-Basic Steward Training</w:t>
      </w:r>
    </w:p>
    <w:p w14:paraId="335923AC" w14:textId="77777777" w:rsidR="005927DD" w:rsidRDefault="005927DD" w:rsidP="005927DD">
      <w:r>
        <w:t>November 1- Noon: Monthly Meeting Broadcast via ZOOM</w:t>
      </w:r>
    </w:p>
    <w:p w14:paraId="7DBA4CAE" w14:textId="77777777" w:rsidR="005927DD" w:rsidRDefault="005927DD" w:rsidP="005927DD">
      <w:r>
        <w:t>December 6- Noon: Monthly Meeting Broadcast via ZOOM</w:t>
      </w:r>
    </w:p>
    <w:p w14:paraId="6F1CAF30" w14:textId="64C59113" w:rsidR="005927DD" w:rsidRDefault="005927DD" w:rsidP="005927DD">
      <w:r>
        <w:t>December 9--8:30-4:30-Advanced Steward Training</w:t>
      </w:r>
    </w:p>
    <w:p w14:paraId="0A5B6A4F" w14:textId="77777777" w:rsidR="00087C1E" w:rsidRDefault="00087C1E" w:rsidP="005927DD"/>
    <w:p w14:paraId="7ABABF4B" w14:textId="69499428" w:rsidR="00CE2DF9" w:rsidRDefault="00CE2DF9" w:rsidP="005927DD"/>
    <w:p w14:paraId="6BB30240" w14:textId="5AA771CC" w:rsidR="00CE2DF9" w:rsidRPr="006425CE" w:rsidRDefault="00CE2DF9" w:rsidP="00CE2DF9">
      <w:pPr>
        <w:jc w:val="center"/>
        <w:rPr>
          <w:rFonts w:asciiTheme="minorHAnsi" w:hAnsiTheme="minorHAnsi" w:cstheme="minorBidi"/>
          <w:b/>
          <w:sz w:val="32"/>
          <w:szCs w:val="32"/>
          <w:u w:val="single"/>
        </w:rPr>
      </w:pPr>
      <w:r w:rsidRPr="006425CE">
        <w:rPr>
          <w:b/>
          <w:sz w:val="32"/>
          <w:szCs w:val="32"/>
          <w:u w:val="single"/>
        </w:rPr>
        <w:t>Membership Secretary’s Report</w:t>
      </w:r>
    </w:p>
    <w:p w14:paraId="4D6A4D41" w14:textId="77777777" w:rsidR="00CE2DF9" w:rsidRDefault="00CE2DF9" w:rsidP="00CE2DF9">
      <w:pPr>
        <w:pStyle w:val="Heading4"/>
        <w:rPr>
          <w:rFonts w:ascii="Arial" w:hAnsi="Arial" w:cs="Arial"/>
          <w:sz w:val="23"/>
          <w:szCs w:val="23"/>
        </w:rPr>
      </w:pPr>
      <w:r>
        <w:rPr>
          <w:rFonts w:ascii="Arial" w:hAnsi="Arial" w:cs="Arial"/>
          <w:sz w:val="23"/>
          <w:szCs w:val="23"/>
        </w:rPr>
        <w:t>Local 2001 Percentages- As of March 22, 2022.</w:t>
      </w:r>
    </w:p>
    <w:p w14:paraId="0222A822" w14:textId="77777777" w:rsidR="00CE2DF9" w:rsidRDefault="00CE2DF9" w:rsidP="00CE2DF9">
      <w:pPr>
        <w:pStyle w:val="Heading4"/>
        <w:rPr>
          <w:rFonts w:ascii="Arial" w:hAnsi="Arial" w:cs="Arial"/>
          <w:sz w:val="23"/>
          <w:szCs w:val="23"/>
        </w:rPr>
      </w:pPr>
    </w:p>
    <w:p w14:paraId="0698DAF3" w14:textId="77777777" w:rsidR="00CE2DF9" w:rsidRDefault="00CE2DF9" w:rsidP="00CE2DF9">
      <w:pPr>
        <w:jc w:val="center"/>
        <w:rPr>
          <w:rFonts w:asciiTheme="minorHAnsi" w:hAnsiTheme="minorHAnsi" w:cstheme="minorBidi"/>
          <w:b/>
        </w:rPr>
      </w:pPr>
      <w:r>
        <w:rPr>
          <w:b/>
        </w:rPr>
        <w:t>Including Billable Members, our Local’s Membership is at 68.36%</w:t>
      </w:r>
    </w:p>
    <w:p w14:paraId="31145168" w14:textId="77777777" w:rsidR="00CE2DF9" w:rsidRDefault="00CE2DF9" w:rsidP="00CE2DF9">
      <w:pPr>
        <w:rPr>
          <w:rFonts w:ascii="Times New Roman" w:eastAsia="Times New Roman" w:hAnsi="Times New Roman" w:cs="Times New Roman"/>
          <w:vanish/>
          <w:sz w:val="24"/>
          <w:szCs w:val="24"/>
        </w:rPr>
      </w:pPr>
    </w:p>
    <w:tbl>
      <w:tblPr>
        <w:tblW w:w="15510" w:type="dxa"/>
        <w:shd w:val="clear" w:color="auto" w:fill="FFFFFF"/>
        <w:tblLook w:val="04A0" w:firstRow="1" w:lastRow="0" w:firstColumn="1" w:lastColumn="0" w:noHBand="0" w:noVBand="1"/>
      </w:tblPr>
      <w:tblGrid>
        <w:gridCol w:w="15510"/>
      </w:tblGrid>
      <w:tr w:rsidR="00CE2DF9" w14:paraId="2126DE54" w14:textId="77777777" w:rsidTr="00CE2DF9">
        <w:trPr>
          <w:trHeight w:val="75"/>
        </w:trPr>
        <w:tc>
          <w:tcPr>
            <w:tcW w:w="0" w:type="auto"/>
            <w:shd w:val="clear" w:color="auto" w:fill="FFFFFF"/>
            <w:tcMar>
              <w:top w:w="45" w:type="dxa"/>
              <w:left w:w="45" w:type="dxa"/>
              <w:bottom w:w="45" w:type="dxa"/>
              <w:right w:w="45" w:type="dxa"/>
            </w:tcMar>
            <w:vAlign w:val="center"/>
            <w:hideMark/>
          </w:tcPr>
          <w:p w14:paraId="7383C4EE" w14:textId="77777777" w:rsidR="00CE2DF9" w:rsidRDefault="00CE2DF9">
            <w:pPr>
              <w:jc w:val="center"/>
              <w:rPr>
                <w:rFonts w:ascii="Roboto" w:eastAsia="Times New Roman" w:hAnsi="Roboto" w:cs="Times New Roman"/>
                <w:color w:val="FFFFFF"/>
                <w:sz w:val="2"/>
                <w:szCs w:val="2"/>
              </w:rPr>
            </w:pPr>
            <w:r>
              <w:rPr>
                <w:rFonts w:ascii="Roboto" w:eastAsia="Times New Roman" w:hAnsi="Roboto" w:cs="Times New Roman"/>
                <w:color w:val="FFFFFF"/>
                <w:sz w:val="2"/>
                <w:szCs w:val="2"/>
              </w:rPr>
              <w:t>.</w:t>
            </w:r>
          </w:p>
        </w:tc>
      </w:tr>
    </w:tbl>
    <w:tbl>
      <w:tblPr>
        <w:tblpPr w:leftFromText="180" w:rightFromText="180" w:bottomFromText="160" w:vertAnchor="text" w:horzAnchor="margin" w:tblpXSpec="center" w:tblpY="135"/>
        <w:tblOverlap w:val="never"/>
        <w:tblW w:w="9701" w:type="dxa"/>
        <w:tblBorders>
          <w:left w:val="single" w:sz="6" w:space="0" w:color="AAAAAA"/>
        </w:tblBorders>
        <w:tblLook w:val="04A0" w:firstRow="1" w:lastRow="0" w:firstColumn="1" w:lastColumn="0" w:noHBand="0" w:noVBand="1"/>
      </w:tblPr>
      <w:tblGrid>
        <w:gridCol w:w="3901"/>
        <w:gridCol w:w="3237"/>
        <w:gridCol w:w="2563"/>
      </w:tblGrid>
      <w:tr w:rsidR="00CE2DF9" w14:paraId="16052CA2" w14:textId="77777777" w:rsidTr="00CE2DF9">
        <w:trPr>
          <w:trHeight w:val="133"/>
        </w:trPr>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6B2C021F" w14:textId="77777777" w:rsidR="00CE2DF9" w:rsidRDefault="00CE2DF9">
            <w:pPr>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125A55A7" w14:textId="77777777" w:rsidR="00CE2DF9" w:rsidRDefault="00CE2DF9">
            <w:pPr>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2E949AD8" w14:textId="77777777" w:rsidR="00CE2DF9" w:rsidRDefault="00CE2DF9">
            <w:pPr>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Percentage</w:t>
            </w:r>
          </w:p>
        </w:tc>
      </w:tr>
      <w:tr w:rsidR="00CE2DF9" w14:paraId="556BB6A2" w14:textId="77777777" w:rsidTr="00CE2DF9">
        <w:trPr>
          <w:trHeight w:val="146"/>
        </w:trPr>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F8E065C"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696EA82"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11</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6AF7D6E"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2.23 %</w:t>
            </w:r>
          </w:p>
        </w:tc>
      </w:tr>
      <w:tr w:rsidR="00CE2DF9" w14:paraId="5CB3DBD7" w14:textId="77777777" w:rsidTr="00CE2DF9">
        <w:trPr>
          <w:trHeight w:val="141"/>
        </w:trPr>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04A3E3E"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5B429EBF"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326</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5D0F781"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66.13 %</w:t>
            </w:r>
          </w:p>
        </w:tc>
      </w:tr>
      <w:tr w:rsidR="00CE2DF9" w14:paraId="5881E363" w14:textId="77777777" w:rsidTr="00CE2DF9">
        <w:trPr>
          <w:trHeight w:val="141"/>
        </w:trPr>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B05A7FC"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30A696E"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156</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17B769A" w14:textId="77777777" w:rsidR="00CE2DF9" w:rsidRDefault="00CE2DF9">
            <w:pPr>
              <w:rPr>
                <w:rFonts w:ascii="Roboto" w:eastAsia="Times New Roman" w:hAnsi="Roboto" w:cs="Times New Roman"/>
                <w:sz w:val="24"/>
                <w:szCs w:val="24"/>
              </w:rPr>
            </w:pPr>
            <w:r>
              <w:rPr>
                <w:rFonts w:ascii="Roboto" w:eastAsia="Times New Roman" w:hAnsi="Roboto" w:cs="Times New Roman"/>
                <w:sz w:val="24"/>
                <w:szCs w:val="24"/>
              </w:rPr>
              <w:t>31.64 %</w:t>
            </w:r>
          </w:p>
        </w:tc>
      </w:tr>
    </w:tbl>
    <w:p w14:paraId="09FD26F5" w14:textId="77777777" w:rsidR="00CE2DF9" w:rsidRDefault="00CE2DF9" w:rsidP="00CE2DF9">
      <w:pPr>
        <w:pStyle w:val="Heading4"/>
        <w:rPr>
          <w:rFonts w:ascii="Arial" w:hAnsi="Arial" w:cs="Arial"/>
          <w:sz w:val="23"/>
          <w:szCs w:val="23"/>
        </w:rPr>
      </w:pPr>
    </w:p>
    <w:p w14:paraId="4FCC3E40" w14:textId="77777777" w:rsidR="00CE2DF9" w:rsidRDefault="00CE2DF9" w:rsidP="00CE2DF9">
      <w:pPr>
        <w:pStyle w:val="Heading4"/>
        <w:rPr>
          <w:rFonts w:ascii="Arial" w:hAnsi="Arial" w:cs="Arial"/>
          <w:sz w:val="23"/>
          <w:szCs w:val="23"/>
        </w:rPr>
      </w:pPr>
    </w:p>
    <w:tbl>
      <w:tblPr>
        <w:tblW w:w="9219" w:type="dxa"/>
        <w:shd w:val="clear" w:color="auto" w:fill="FFFFFF"/>
        <w:tblLook w:val="04A0" w:firstRow="1" w:lastRow="0" w:firstColumn="1" w:lastColumn="0" w:noHBand="0" w:noVBand="1"/>
      </w:tblPr>
      <w:tblGrid>
        <w:gridCol w:w="9123"/>
        <w:gridCol w:w="96"/>
      </w:tblGrid>
      <w:tr w:rsidR="00CE2DF9" w14:paraId="409F8D9E" w14:textId="77777777" w:rsidTr="00396570">
        <w:trPr>
          <w:trHeight w:val="305"/>
        </w:trPr>
        <w:tc>
          <w:tcPr>
            <w:tcW w:w="0" w:type="auto"/>
            <w:shd w:val="clear" w:color="auto" w:fill="FFFFFF"/>
            <w:tcMar>
              <w:top w:w="45" w:type="dxa"/>
              <w:left w:w="45" w:type="dxa"/>
              <w:bottom w:w="45" w:type="dxa"/>
              <w:right w:w="45" w:type="dxa"/>
            </w:tcMar>
            <w:vAlign w:val="center"/>
            <w:hideMark/>
          </w:tcPr>
          <w:p w14:paraId="697CEE65" w14:textId="77777777" w:rsidR="00CE2DF9" w:rsidRDefault="00CE2DF9">
            <w:pPr>
              <w:rPr>
                <w:rFonts w:ascii="Arial" w:hAnsi="Arial" w:cs="Arial"/>
                <w:sz w:val="23"/>
                <w:szCs w:val="23"/>
              </w:rPr>
            </w:pPr>
          </w:p>
        </w:tc>
        <w:tc>
          <w:tcPr>
            <w:tcW w:w="96" w:type="dxa"/>
            <w:shd w:val="clear" w:color="auto" w:fill="FFFFFF"/>
            <w:tcMar>
              <w:top w:w="45" w:type="dxa"/>
              <w:left w:w="45" w:type="dxa"/>
              <w:bottom w:w="45" w:type="dxa"/>
              <w:right w:w="45" w:type="dxa"/>
            </w:tcMar>
            <w:vAlign w:val="center"/>
            <w:hideMark/>
          </w:tcPr>
          <w:p w14:paraId="78D28E07" w14:textId="77777777" w:rsidR="00CE2DF9" w:rsidRDefault="00CE2DF9">
            <w:pPr>
              <w:jc w:val="center"/>
              <w:rPr>
                <w:rFonts w:ascii="Roboto" w:eastAsia="Times New Roman" w:hAnsi="Roboto" w:cs="Times New Roman"/>
                <w:color w:val="FFFFFF"/>
                <w:sz w:val="2"/>
                <w:szCs w:val="2"/>
              </w:rPr>
            </w:pPr>
            <w:r>
              <w:rPr>
                <w:rFonts w:ascii="Roboto" w:eastAsia="Times New Roman" w:hAnsi="Roboto" w:cs="Times New Roman"/>
                <w:color w:val="FFFFFF"/>
                <w:sz w:val="2"/>
                <w:szCs w:val="2"/>
              </w:rPr>
              <w:t>.</w:t>
            </w:r>
          </w:p>
        </w:tc>
      </w:tr>
      <w:tr w:rsidR="00CE2DF9" w14:paraId="1C45928B" w14:textId="77777777" w:rsidTr="00396570">
        <w:trPr>
          <w:trHeight w:val="72"/>
        </w:trPr>
        <w:tc>
          <w:tcPr>
            <w:tcW w:w="0" w:type="auto"/>
            <w:gridSpan w:val="2"/>
            <w:shd w:val="clear" w:color="auto" w:fill="FFFFFF"/>
            <w:tcMar>
              <w:top w:w="45" w:type="dxa"/>
              <w:left w:w="45" w:type="dxa"/>
              <w:bottom w:w="45" w:type="dxa"/>
              <w:right w:w="45" w:type="dxa"/>
            </w:tcMar>
            <w:vAlign w:val="center"/>
            <w:hideMark/>
          </w:tcPr>
          <w:p w14:paraId="4408AF9A" w14:textId="77777777" w:rsidR="00CE2DF9" w:rsidRDefault="00CE2DF9">
            <w:pPr>
              <w:rPr>
                <w:rFonts w:ascii="Roboto" w:eastAsia="Times New Roman" w:hAnsi="Roboto" w:cs="Times New Roman"/>
                <w:color w:val="FFFFFF"/>
                <w:sz w:val="2"/>
                <w:szCs w:val="2"/>
              </w:rPr>
            </w:pPr>
            <w:r>
              <w:rPr>
                <w:rFonts w:ascii="Roboto" w:eastAsia="Times New Roman" w:hAnsi="Roboto" w:cs="Times New Roman"/>
                <w:color w:val="FFFFFF"/>
                <w:sz w:val="2"/>
                <w:szCs w:val="2"/>
              </w:rPr>
              <w:t>.</w:t>
            </w:r>
          </w:p>
        </w:tc>
      </w:tr>
    </w:tbl>
    <w:p w14:paraId="5790A39C" w14:textId="77777777" w:rsidR="00396570" w:rsidRPr="006425CE" w:rsidRDefault="00396570" w:rsidP="00396570">
      <w:pPr>
        <w:pStyle w:val="Default"/>
        <w:rPr>
          <w:u w:val="single"/>
        </w:rPr>
      </w:pPr>
    </w:p>
    <w:p w14:paraId="62E18870" w14:textId="051390D2" w:rsidR="00396570" w:rsidRPr="006425CE" w:rsidRDefault="00396570" w:rsidP="00087C1E">
      <w:pPr>
        <w:pStyle w:val="Default"/>
        <w:jc w:val="center"/>
        <w:rPr>
          <w:b/>
          <w:bCs/>
          <w:sz w:val="28"/>
          <w:szCs w:val="28"/>
          <w:u w:val="single"/>
        </w:rPr>
      </w:pPr>
      <w:r w:rsidRPr="006425CE">
        <w:rPr>
          <w:b/>
          <w:bCs/>
          <w:sz w:val="28"/>
          <w:szCs w:val="28"/>
          <w:u w:val="single"/>
        </w:rPr>
        <w:t>April 2022 MAPE Chief Steward Report</w:t>
      </w:r>
    </w:p>
    <w:p w14:paraId="6BB2F87D" w14:textId="77777777" w:rsidR="00396570" w:rsidRDefault="00396570" w:rsidP="00396570">
      <w:pPr>
        <w:pStyle w:val="Default"/>
        <w:rPr>
          <w:sz w:val="28"/>
          <w:szCs w:val="28"/>
        </w:rPr>
      </w:pPr>
    </w:p>
    <w:p w14:paraId="013C18B1" w14:textId="4BF3C334" w:rsidR="00396570" w:rsidRDefault="00396570" w:rsidP="00396570">
      <w:pPr>
        <w:pStyle w:val="Default"/>
        <w:rPr>
          <w:sz w:val="22"/>
          <w:szCs w:val="22"/>
        </w:rPr>
      </w:pPr>
      <w:r>
        <w:rPr>
          <w:sz w:val="22"/>
          <w:szCs w:val="22"/>
        </w:rPr>
        <w:t xml:space="preserve">Steward Tip: Spring Cleaning – Out with the Old and In with the New </w:t>
      </w:r>
    </w:p>
    <w:p w14:paraId="61947C07" w14:textId="77777777" w:rsidR="00396570" w:rsidRDefault="00396570" w:rsidP="00396570">
      <w:pPr>
        <w:pStyle w:val="Default"/>
        <w:rPr>
          <w:sz w:val="22"/>
          <w:szCs w:val="22"/>
        </w:rPr>
      </w:pPr>
    </w:p>
    <w:p w14:paraId="798BF645" w14:textId="18670617" w:rsidR="00396570" w:rsidRDefault="00396570" w:rsidP="00396570">
      <w:pPr>
        <w:pStyle w:val="Default"/>
        <w:rPr>
          <w:sz w:val="22"/>
          <w:szCs w:val="22"/>
        </w:rPr>
      </w:pPr>
      <w:r>
        <w:rPr>
          <w:sz w:val="22"/>
          <w:szCs w:val="22"/>
        </w:rPr>
        <w:t xml:space="preserve">With the start of </w:t>
      </w:r>
      <w:proofErr w:type="gramStart"/>
      <w:r>
        <w:rPr>
          <w:sz w:val="22"/>
          <w:szCs w:val="22"/>
        </w:rPr>
        <w:t>spring</w:t>
      </w:r>
      <w:proofErr w:type="gramEnd"/>
      <w:r>
        <w:rPr>
          <w:sz w:val="22"/>
          <w:szCs w:val="22"/>
        </w:rPr>
        <w:t xml:space="preserve"> it is a good time to start thinking about Spring Cleaning. </w:t>
      </w:r>
    </w:p>
    <w:p w14:paraId="43616943" w14:textId="77777777" w:rsidR="00396570" w:rsidRDefault="00396570" w:rsidP="00396570">
      <w:pPr>
        <w:pStyle w:val="Default"/>
        <w:rPr>
          <w:sz w:val="22"/>
          <w:szCs w:val="22"/>
        </w:rPr>
      </w:pPr>
    </w:p>
    <w:p w14:paraId="0973A936" w14:textId="0B0FFF11" w:rsidR="00396570" w:rsidRDefault="00396570" w:rsidP="00396570">
      <w:pPr>
        <w:pStyle w:val="Default"/>
        <w:rPr>
          <w:sz w:val="22"/>
          <w:szCs w:val="22"/>
        </w:rPr>
      </w:pPr>
      <w:r>
        <w:rPr>
          <w:sz w:val="22"/>
          <w:szCs w:val="22"/>
        </w:rPr>
        <w:t xml:space="preserve">Sometimes we get so busy that we forget to take the time to reflect and to get rid of things that are no longer needed and replace them with things that will help us going forward? </w:t>
      </w:r>
    </w:p>
    <w:p w14:paraId="7FB8ECD7" w14:textId="77777777" w:rsidR="00396570" w:rsidRDefault="00396570" w:rsidP="00396570">
      <w:pPr>
        <w:pStyle w:val="Default"/>
        <w:rPr>
          <w:sz w:val="22"/>
          <w:szCs w:val="22"/>
        </w:rPr>
      </w:pPr>
    </w:p>
    <w:p w14:paraId="352F2A1A" w14:textId="7462E0C0" w:rsidR="00396570" w:rsidRDefault="00396570" w:rsidP="00396570">
      <w:pPr>
        <w:pStyle w:val="Default"/>
        <w:rPr>
          <w:sz w:val="22"/>
          <w:szCs w:val="22"/>
        </w:rPr>
      </w:pPr>
      <w:r>
        <w:rPr>
          <w:sz w:val="22"/>
          <w:szCs w:val="22"/>
        </w:rPr>
        <w:t xml:space="preserve">Make some time to think about where you are at and where you would like to be in the future and then make some commitments to yourself to bring about changes that will help you going forward. </w:t>
      </w:r>
    </w:p>
    <w:p w14:paraId="10550E47" w14:textId="77777777" w:rsidR="00396570" w:rsidRDefault="00396570" w:rsidP="00396570">
      <w:pPr>
        <w:pStyle w:val="Default"/>
        <w:rPr>
          <w:sz w:val="22"/>
          <w:szCs w:val="22"/>
        </w:rPr>
      </w:pPr>
    </w:p>
    <w:p w14:paraId="6D6EE4BC" w14:textId="2A117C42" w:rsidR="00396570" w:rsidRDefault="00396570" w:rsidP="00396570">
      <w:pPr>
        <w:pStyle w:val="Default"/>
        <w:rPr>
          <w:sz w:val="22"/>
          <w:szCs w:val="22"/>
        </w:rPr>
      </w:pPr>
      <w:r>
        <w:rPr>
          <w:sz w:val="22"/>
          <w:szCs w:val="22"/>
        </w:rPr>
        <w:t>What types of things can you clean up may be related to self-care, dealing with challenges that you have been putting off, letting go of things that you no longer need, or getting re-</w:t>
      </w:r>
      <w:proofErr w:type="gramStart"/>
      <w:r>
        <w:rPr>
          <w:sz w:val="22"/>
          <w:szCs w:val="22"/>
        </w:rPr>
        <w:t>organized.</w:t>
      </w:r>
      <w:proofErr w:type="gramEnd"/>
      <w:r>
        <w:rPr>
          <w:sz w:val="22"/>
          <w:szCs w:val="22"/>
        </w:rPr>
        <w:t xml:space="preserve"> </w:t>
      </w:r>
    </w:p>
    <w:p w14:paraId="7BD8A7DF" w14:textId="77777777" w:rsidR="00396570" w:rsidRDefault="00396570" w:rsidP="00396570">
      <w:pPr>
        <w:pStyle w:val="Default"/>
        <w:rPr>
          <w:sz w:val="22"/>
          <w:szCs w:val="22"/>
        </w:rPr>
      </w:pPr>
    </w:p>
    <w:p w14:paraId="5249F077" w14:textId="41AD032F" w:rsidR="00396570" w:rsidRDefault="00396570" w:rsidP="00396570">
      <w:pPr>
        <w:pStyle w:val="Default"/>
        <w:rPr>
          <w:sz w:val="22"/>
          <w:szCs w:val="22"/>
        </w:rPr>
      </w:pPr>
      <w:r>
        <w:rPr>
          <w:sz w:val="22"/>
          <w:szCs w:val="22"/>
        </w:rPr>
        <w:t xml:space="preserve">Other types of activities can include things like dealing with challenges that you have been delaying, making time to gain knowledge or a new skill that will help you going forward, or committing to actions and activities that will lead to your future success. </w:t>
      </w:r>
    </w:p>
    <w:p w14:paraId="255FEE94" w14:textId="77777777" w:rsidR="00396570" w:rsidRDefault="00396570" w:rsidP="00396570">
      <w:pPr>
        <w:pStyle w:val="Default"/>
        <w:rPr>
          <w:sz w:val="22"/>
          <w:szCs w:val="22"/>
        </w:rPr>
      </w:pPr>
    </w:p>
    <w:p w14:paraId="799ADBEB" w14:textId="6C5068B3" w:rsidR="00396570" w:rsidRDefault="00396570" w:rsidP="00396570">
      <w:pPr>
        <w:pStyle w:val="Default"/>
        <w:rPr>
          <w:sz w:val="22"/>
          <w:szCs w:val="22"/>
        </w:rPr>
      </w:pPr>
      <w:r>
        <w:rPr>
          <w:sz w:val="22"/>
          <w:szCs w:val="22"/>
        </w:rPr>
        <w:t xml:space="preserve">A little spring cleaning can lead to a healthier life, a better network of support, and a healthier motivation to succeed in both your personal and professional life. </w:t>
      </w:r>
    </w:p>
    <w:p w14:paraId="63CD790F" w14:textId="77777777" w:rsidR="00396570" w:rsidRDefault="00396570" w:rsidP="00396570">
      <w:pPr>
        <w:pStyle w:val="Default"/>
        <w:rPr>
          <w:sz w:val="22"/>
          <w:szCs w:val="22"/>
        </w:rPr>
      </w:pPr>
    </w:p>
    <w:p w14:paraId="08793EEE" w14:textId="77777777" w:rsidR="00396570" w:rsidRDefault="00396570" w:rsidP="00396570">
      <w:pPr>
        <w:pStyle w:val="Default"/>
        <w:rPr>
          <w:sz w:val="22"/>
          <w:szCs w:val="22"/>
        </w:rPr>
      </w:pPr>
      <w:r>
        <w:rPr>
          <w:sz w:val="22"/>
          <w:szCs w:val="22"/>
        </w:rPr>
        <w:t xml:space="preserve">If you are not sure where to start or want help with your </w:t>
      </w:r>
      <w:r>
        <w:rPr>
          <w:sz w:val="22"/>
          <w:szCs w:val="22"/>
        </w:rPr>
        <w:t>spring-cleaning</w:t>
      </w:r>
      <w:r>
        <w:rPr>
          <w:sz w:val="22"/>
          <w:szCs w:val="22"/>
        </w:rPr>
        <w:t xml:space="preserve"> reach out to someone you trust, a fellow MAPE member or access the free and confidential Employee Assistant Program.</w:t>
      </w:r>
    </w:p>
    <w:p w14:paraId="44F3CCA5" w14:textId="5CAA3327" w:rsidR="00396570" w:rsidRDefault="00396570" w:rsidP="00396570">
      <w:pPr>
        <w:pStyle w:val="Default"/>
        <w:rPr>
          <w:sz w:val="22"/>
          <w:szCs w:val="22"/>
        </w:rPr>
      </w:pPr>
      <w:r>
        <w:rPr>
          <w:sz w:val="22"/>
          <w:szCs w:val="22"/>
        </w:rPr>
        <w:t xml:space="preserve"> </w:t>
      </w:r>
    </w:p>
    <w:p w14:paraId="57FE9C99" w14:textId="46C4D729" w:rsidR="00396570" w:rsidRDefault="00396570" w:rsidP="00396570">
      <w:pPr>
        <w:pStyle w:val="Default"/>
        <w:rPr>
          <w:sz w:val="22"/>
          <w:szCs w:val="22"/>
        </w:rPr>
      </w:pPr>
      <w:r>
        <w:rPr>
          <w:sz w:val="22"/>
          <w:szCs w:val="22"/>
        </w:rPr>
        <w:t xml:space="preserve">I am confident that you can make the changes that you desire and deserve. </w:t>
      </w:r>
    </w:p>
    <w:p w14:paraId="087F2820" w14:textId="77777777" w:rsidR="00396570" w:rsidRDefault="00396570" w:rsidP="00396570">
      <w:pPr>
        <w:pStyle w:val="Default"/>
        <w:rPr>
          <w:sz w:val="22"/>
          <w:szCs w:val="22"/>
        </w:rPr>
      </w:pPr>
    </w:p>
    <w:p w14:paraId="5DCA7E6F" w14:textId="77777777" w:rsidR="00396570" w:rsidRDefault="00396570" w:rsidP="00396570">
      <w:pPr>
        <w:pStyle w:val="Default"/>
        <w:rPr>
          <w:sz w:val="22"/>
          <w:szCs w:val="22"/>
        </w:rPr>
      </w:pPr>
      <w:r>
        <w:rPr>
          <w:sz w:val="22"/>
          <w:szCs w:val="22"/>
        </w:rPr>
        <w:t xml:space="preserve">Sincerely, </w:t>
      </w:r>
    </w:p>
    <w:p w14:paraId="3C6154E5" w14:textId="77777777" w:rsidR="00396570" w:rsidRDefault="00396570" w:rsidP="00396570">
      <w:pPr>
        <w:pStyle w:val="Default"/>
        <w:rPr>
          <w:sz w:val="22"/>
          <w:szCs w:val="22"/>
        </w:rPr>
      </w:pPr>
      <w:r>
        <w:rPr>
          <w:sz w:val="22"/>
          <w:szCs w:val="22"/>
        </w:rPr>
        <w:t xml:space="preserve">Anthony Riesberg </w:t>
      </w:r>
    </w:p>
    <w:p w14:paraId="7D02B698" w14:textId="3F6927C5" w:rsidR="00396570" w:rsidRDefault="00396570" w:rsidP="00396570">
      <w:pPr>
        <w:pStyle w:val="Default"/>
        <w:rPr>
          <w:sz w:val="22"/>
          <w:szCs w:val="22"/>
        </w:rPr>
      </w:pPr>
      <w:r>
        <w:rPr>
          <w:sz w:val="22"/>
          <w:szCs w:val="22"/>
        </w:rPr>
        <w:t xml:space="preserve">Region 20 Chief Steward </w:t>
      </w:r>
    </w:p>
    <w:p w14:paraId="40278277" w14:textId="77777777" w:rsidR="00396570" w:rsidRDefault="00396570" w:rsidP="00396570">
      <w:pPr>
        <w:pStyle w:val="Default"/>
        <w:rPr>
          <w:sz w:val="22"/>
          <w:szCs w:val="22"/>
        </w:rPr>
      </w:pPr>
    </w:p>
    <w:p w14:paraId="6C23EA84" w14:textId="77777777" w:rsidR="00396570" w:rsidRDefault="00396570" w:rsidP="00396570">
      <w:pPr>
        <w:pStyle w:val="Default"/>
        <w:rPr>
          <w:sz w:val="22"/>
          <w:szCs w:val="22"/>
        </w:rPr>
      </w:pPr>
      <w:r>
        <w:rPr>
          <w:sz w:val="22"/>
          <w:szCs w:val="22"/>
        </w:rPr>
        <w:t xml:space="preserve">Basic Steward Training 4/8/22 </w:t>
      </w:r>
    </w:p>
    <w:p w14:paraId="38E8A930" w14:textId="77777777" w:rsidR="00396570" w:rsidRDefault="00396570" w:rsidP="00396570">
      <w:pPr>
        <w:pStyle w:val="Default"/>
        <w:rPr>
          <w:sz w:val="22"/>
          <w:szCs w:val="22"/>
        </w:rPr>
      </w:pPr>
      <w:r>
        <w:rPr>
          <w:sz w:val="22"/>
          <w:szCs w:val="22"/>
        </w:rPr>
        <w:t xml:space="preserve">Basic Steward Training 6/10/22 </w:t>
      </w:r>
    </w:p>
    <w:p w14:paraId="50AF6B2E" w14:textId="77777777" w:rsidR="00396570" w:rsidRDefault="00396570" w:rsidP="00396570">
      <w:pPr>
        <w:pStyle w:val="Default"/>
        <w:rPr>
          <w:sz w:val="22"/>
          <w:szCs w:val="22"/>
        </w:rPr>
      </w:pPr>
      <w:r>
        <w:rPr>
          <w:sz w:val="22"/>
          <w:szCs w:val="22"/>
        </w:rPr>
        <w:t xml:space="preserve">Advanced Steward Training 8/12/22 </w:t>
      </w:r>
    </w:p>
    <w:p w14:paraId="74AFAE42" w14:textId="77777777" w:rsidR="00396570" w:rsidRDefault="00396570" w:rsidP="00396570">
      <w:pPr>
        <w:pStyle w:val="Default"/>
        <w:rPr>
          <w:sz w:val="22"/>
          <w:szCs w:val="22"/>
        </w:rPr>
      </w:pPr>
      <w:r>
        <w:rPr>
          <w:sz w:val="22"/>
          <w:szCs w:val="22"/>
        </w:rPr>
        <w:t xml:space="preserve">Basic Steward Training 10/14/22 </w:t>
      </w:r>
    </w:p>
    <w:p w14:paraId="12BCFF0F" w14:textId="77777777" w:rsidR="00396570" w:rsidRDefault="00396570" w:rsidP="00396570">
      <w:pPr>
        <w:pStyle w:val="Default"/>
        <w:rPr>
          <w:sz w:val="22"/>
          <w:szCs w:val="22"/>
        </w:rPr>
      </w:pPr>
      <w:r>
        <w:rPr>
          <w:sz w:val="22"/>
          <w:szCs w:val="22"/>
        </w:rPr>
        <w:t xml:space="preserve">Advanced Steward Training 12/9/22 </w:t>
      </w:r>
    </w:p>
    <w:p w14:paraId="46C5C2BC" w14:textId="3AABC94A" w:rsidR="00CE2DF9" w:rsidRDefault="00396570" w:rsidP="00396570">
      <w:r>
        <w:t xml:space="preserve">Additional Training Opportunities: </w:t>
      </w:r>
      <w:hyperlink r:id="rId8" w:history="1">
        <w:r w:rsidRPr="00297829">
          <w:rPr>
            <w:rStyle w:val="Hyperlink"/>
          </w:rPr>
          <w:t>https://mape.org/resources/training/classes</w:t>
        </w:r>
      </w:hyperlink>
    </w:p>
    <w:p w14:paraId="6A9FD7DE" w14:textId="77777777" w:rsidR="00396570" w:rsidRDefault="00396570" w:rsidP="00396570"/>
    <w:p w14:paraId="3A79A791" w14:textId="77777777" w:rsidR="005927DD" w:rsidRDefault="005927DD" w:rsidP="005927DD"/>
    <w:p w14:paraId="4B0DCA7C" w14:textId="22B00FDC" w:rsidR="00396570" w:rsidRPr="006425CE" w:rsidRDefault="00396570" w:rsidP="00396570">
      <w:pPr>
        <w:spacing w:line="276" w:lineRule="auto"/>
        <w:jc w:val="center"/>
        <w:rPr>
          <w:rFonts w:ascii="Georgia" w:hAnsi="Georgia" w:cstheme="minorBidi"/>
          <w:b/>
          <w:bCs/>
          <w:smallCaps/>
          <w:sz w:val="36"/>
          <w:szCs w:val="36"/>
          <w:u w:val="single"/>
        </w:rPr>
      </w:pPr>
      <w:r w:rsidRPr="006425CE">
        <w:rPr>
          <w:rFonts w:ascii="Georgia" w:hAnsi="Georgia"/>
          <w:b/>
          <w:bCs/>
          <w:smallCaps/>
          <w:sz w:val="36"/>
          <w:szCs w:val="36"/>
          <w:u w:val="single"/>
        </w:rPr>
        <w:t xml:space="preserve">Region 20 Director’s Report </w:t>
      </w:r>
    </w:p>
    <w:p w14:paraId="6B1DDFF2" w14:textId="2B8373CC" w:rsidR="00396570" w:rsidRDefault="00396570" w:rsidP="00396570">
      <w:pPr>
        <w:spacing w:line="276" w:lineRule="auto"/>
        <w:jc w:val="center"/>
        <w:rPr>
          <w:rFonts w:ascii="Georgia" w:hAnsi="Georgia"/>
          <w:b/>
          <w:bCs/>
          <w:smallCaps/>
          <w:sz w:val="36"/>
          <w:szCs w:val="36"/>
        </w:rPr>
      </w:pPr>
      <w:r>
        <w:rPr>
          <w:rFonts w:ascii="Georgia" w:hAnsi="Georgia"/>
          <w:b/>
          <w:bCs/>
          <w:smallCaps/>
          <w:sz w:val="36"/>
          <w:szCs w:val="36"/>
        </w:rPr>
        <w:t xml:space="preserve">30 </w:t>
      </w:r>
      <w:r>
        <w:rPr>
          <w:rFonts w:ascii="Georgia" w:hAnsi="Georgia"/>
          <w:b/>
          <w:bCs/>
          <w:smallCaps/>
          <w:sz w:val="36"/>
          <w:szCs w:val="36"/>
        </w:rPr>
        <w:t>March</w:t>
      </w:r>
      <w:r>
        <w:rPr>
          <w:rFonts w:ascii="Georgia" w:hAnsi="Georgia"/>
          <w:b/>
          <w:bCs/>
          <w:smallCaps/>
          <w:sz w:val="36"/>
          <w:szCs w:val="36"/>
        </w:rPr>
        <w:t xml:space="preserve"> 2022</w:t>
      </w:r>
    </w:p>
    <w:p w14:paraId="74252C24" w14:textId="77777777" w:rsidR="00396570" w:rsidRDefault="00396570" w:rsidP="00396570">
      <w:pPr>
        <w:spacing w:line="276" w:lineRule="auto"/>
        <w:jc w:val="center"/>
        <w:rPr>
          <w:rFonts w:ascii="Georgia" w:hAnsi="Georgia"/>
          <w:b/>
          <w:bCs/>
          <w:sz w:val="28"/>
          <w:szCs w:val="28"/>
        </w:rPr>
      </w:pPr>
    </w:p>
    <w:p w14:paraId="511B4A34" w14:textId="77777777" w:rsidR="00396570" w:rsidRDefault="00396570" w:rsidP="00396570">
      <w:pPr>
        <w:spacing w:line="276" w:lineRule="auto"/>
        <w:rPr>
          <w:rFonts w:ascii="Georgia" w:hAnsi="Georgia"/>
          <w:b/>
          <w:bCs/>
          <w:sz w:val="28"/>
          <w:szCs w:val="28"/>
        </w:rPr>
      </w:pPr>
      <w:r>
        <w:rPr>
          <w:rFonts w:ascii="Georgia" w:hAnsi="Georgia"/>
          <w:b/>
          <w:bCs/>
          <w:sz w:val="28"/>
          <w:szCs w:val="28"/>
        </w:rPr>
        <w:t>Board of Directors meeting was held via Zoom on March 18</w:t>
      </w:r>
      <w:r>
        <w:rPr>
          <w:rFonts w:ascii="Georgia" w:hAnsi="Georgia"/>
          <w:b/>
          <w:bCs/>
          <w:sz w:val="28"/>
          <w:szCs w:val="28"/>
          <w:vertAlign w:val="superscript"/>
        </w:rPr>
        <w:t>th</w:t>
      </w:r>
      <w:r>
        <w:rPr>
          <w:rFonts w:ascii="Georgia" w:hAnsi="Georgia"/>
          <w:b/>
          <w:bCs/>
          <w:sz w:val="28"/>
          <w:szCs w:val="28"/>
        </w:rPr>
        <w:t>.</w:t>
      </w:r>
    </w:p>
    <w:p w14:paraId="1EFA80BD" w14:textId="77777777" w:rsidR="00396570" w:rsidRDefault="00396570" w:rsidP="00396570">
      <w:pPr>
        <w:spacing w:line="276" w:lineRule="auto"/>
        <w:rPr>
          <w:rFonts w:ascii="Georgia" w:hAnsi="Georgia"/>
          <w:b/>
          <w:bCs/>
          <w:sz w:val="24"/>
          <w:szCs w:val="24"/>
          <w:u w:val="single"/>
        </w:rPr>
      </w:pPr>
      <w:r>
        <w:rPr>
          <w:rFonts w:ascii="Georgia" w:hAnsi="Georgia"/>
          <w:b/>
          <w:bCs/>
          <w:sz w:val="24"/>
          <w:szCs w:val="24"/>
          <w:u w:val="single"/>
        </w:rPr>
        <w:t xml:space="preserve">Consent Agenda </w:t>
      </w:r>
    </w:p>
    <w:p w14:paraId="0B298FF4" w14:textId="77777777" w:rsidR="00396570" w:rsidRDefault="00396570" w:rsidP="00396570">
      <w:pPr>
        <w:spacing w:line="276" w:lineRule="auto"/>
        <w:rPr>
          <w:rFonts w:ascii="Georgia" w:hAnsi="Georgia"/>
          <w:b/>
          <w:bCs/>
          <w:i/>
          <w:iCs/>
          <w:sz w:val="24"/>
          <w:szCs w:val="24"/>
        </w:rPr>
      </w:pPr>
      <w:proofErr w:type="gramStart"/>
      <w:r>
        <w:rPr>
          <w:rFonts w:ascii="Georgia" w:hAnsi="Georgia"/>
          <w:b/>
          <w:bCs/>
          <w:i/>
          <w:iCs/>
          <w:sz w:val="24"/>
          <w:szCs w:val="24"/>
        </w:rPr>
        <w:t>M(</w:t>
      </w:r>
      <w:proofErr w:type="gramEnd"/>
      <w:r>
        <w:rPr>
          <w:rFonts w:ascii="Georgia" w:hAnsi="Georgia"/>
          <w:i/>
          <w:iCs/>
          <w:sz w:val="24"/>
          <w:szCs w:val="24"/>
        </w:rPr>
        <w:t>Region 18</w:t>
      </w:r>
      <w:r>
        <w:rPr>
          <w:rFonts w:ascii="Georgia" w:hAnsi="Georgia"/>
          <w:b/>
          <w:bCs/>
          <w:i/>
          <w:iCs/>
          <w:sz w:val="24"/>
          <w:szCs w:val="24"/>
        </w:rPr>
        <w:t xml:space="preserve">)SP </w:t>
      </w:r>
      <w:r>
        <w:rPr>
          <w:rFonts w:ascii="Georgia" w:hAnsi="Georgia"/>
          <w:i/>
          <w:iCs/>
          <w:sz w:val="24"/>
          <w:szCs w:val="24"/>
        </w:rPr>
        <w:t xml:space="preserve">to approve the consent agenda. </w:t>
      </w:r>
      <w:r>
        <w:rPr>
          <w:rFonts w:ascii="Georgia" w:hAnsi="Georgia"/>
          <w:b/>
          <w:bCs/>
          <w:i/>
          <w:iCs/>
          <w:sz w:val="24"/>
          <w:szCs w:val="24"/>
        </w:rPr>
        <w:t xml:space="preserve">Consensus. </w:t>
      </w:r>
    </w:p>
    <w:p w14:paraId="54844D72" w14:textId="77777777" w:rsidR="00396570" w:rsidRDefault="00396570" w:rsidP="00396570">
      <w:pPr>
        <w:spacing w:line="276" w:lineRule="auto"/>
        <w:rPr>
          <w:rFonts w:ascii="Georgia" w:hAnsi="Georgia"/>
          <w:b/>
          <w:bCs/>
          <w:sz w:val="24"/>
          <w:szCs w:val="24"/>
          <w:u w:val="single"/>
        </w:rPr>
      </w:pPr>
      <w:r>
        <w:rPr>
          <w:rFonts w:ascii="Georgia" w:hAnsi="Georgia"/>
          <w:b/>
          <w:bCs/>
          <w:sz w:val="24"/>
          <w:szCs w:val="24"/>
          <w:u w:val="single"/>
        </w:rPr>
        <w:t>Strategic Planning</w:t>
      </w:r>
    </w:p>
    <w:p w14:paraId="729BE507" w14:textId="77777777" w:rsidR="00396570" w:rsidRDefault="00396570" w:rsidP="00396570">
      <w:pPr>
        <w:spacing w:line="276" w:lineRule="auto"/>
        <w:rPr>
          <w:rFonts w:ascii="Georgia" w:hAnsi="Georgia"/>
          <w:sz w:val="24"/>
          <w:szCs w:val="24"/>
        </w:rPr>
      </w:pPr>
      <w:r>
        <w:rPr>
          <w:rFonts w:ascii="Georgia" w:hAnsi="Georgia"/>
          <w:sz w:val="24"/>
          <w:szCs w:val="24"/>
        </w:rPr>
        <w:t xml:space="preserve">M. State Partners J. Haggar and L. Ware provided a close to final draft to the Board of Directors for the strategic plan. </w:t>
      </w:r>
    </w:p>
    <w:p w14:paraId="61AE3CD8" w14:textId="77777777" w:rsidR="00396570" w:rsidRDefault="00396570" w:rsidP="00396570">
      <w:pPr>
        <w:spacing w:line="276" w:lineRule="auto"/>
        <w:rPr>
          <w:rFonts w:ascii="Georgia" w:hAnsi="Georgia"/>
          <w:b/>
          <w:bCs/>
          <w:i/>
          <w:iCs/>
          <w:sz w:val="24"/>
          <w:szCs w:val="24"/>
        </w:rPr>
      </w:pPr>
      <w:proofErr w:type="gramStart"/>
      <w:r>
        <w:rPr>
          <w:rFonts w:ascii="Georgia" w:hAnsi="Georgia"/>
          <w:b/>
          <w:bCs/>
          <w:i/>
          <w:iCs/>
          <w:sz w:val="24"/>
          <w:szCs w:val="24"/>
        </w:rPr>
        <w:t>M(</w:t>
      </w:r>
      <w:proofErr w:type="gramEnd"/>
      <w:r>
        <w:rPr>
          <w:rFonts w:ascii="Georgia" w:hAnsi="Georgia"/>
          <w:i/>
          <w:iCs/>
          <w:sz w:val="24"/>
          <w:szCs w:val="24"/>
        </w:rPr>
        <w:t>Region 15</w:t>
      </w:r>
      <w:r>
        <w:rPr>
          <w:rFonts w:ascii="Georgia" w:hAnsi="Georgia"/>
          <w:b/>
          <w:bCs/>
          <w:i/>
          <w:iCs/>
          <w:sz w:val="24"/>
          <w:szCs w:val="24"/>
        </w:rPr>
        <w:t xml:space="preserve">)SF </w:t>
      </w:r>
      <w:r>
        <w:rPr>
          <w:rFonts w:ascii="Georgia" w:hAnsi="Georgia"/>
          <w:i/>
          <w:iCs/>
          <w:sz w:val="24"/>
          <w:szCs w:val="24"/>
        </w:rPr>
        <w:t xml:space="preserve">to postpone the vote until the plan is finalized. </w:t>
      </w:r>
      <w:r>
        <w:rPr>
          <w:rFonts w:ascii="Georgia" w:hAnsi="Georgia"/>
          <w:b/>
          <w:bCs/>
          <w:i/>
          <w:iCs/>
          <w:sz w:val="24"/>
          <w:szCs w:val="24"/>
        </w:rPr>
        <w:t>Fails 8/16/2.</w:t>
      </w:r>
    </w:p>
    <w:p w14:paraId="74611BAF" w14:textId="77777777" w:rsidR="00396570" w:rsidRDefault="00396570" w:rsidP="00396570">
      <w:pPr>
        <w:spacing w:line="276" w:lineRule="auto"/>
        <w:rPr>
          <w:rFonts w:ascii="Georgia" w:hAnsi="Georgia"/>
          <w:i/>
          <w:iCs/>
          <w:sz w:val="24"/>
          <w:szCs w:val="24"/>
        </w:rPr>
      </w:pPr>
      <w:r>
        <w:rPr>
          <w:rFonts w:ascii="Georgia" w:hAnsi="Georgia"/>
          <w:i/>
          <w:iCs/>
          <w:sz w:val="24"/>
          <w:szCs w:val="24"/>
        </w:rPr>
        <w:t>Voting Yes: Regions 7, 10, 11, 13, 15, 16, 17, 18</w:t>
      </w:r>
    </w:p>
    <w:p w14:paraId="4C6FF405" w14:textId="77777777" w:rsidR="00396570" w:rsidRDefault="00396570" w:rsidP="00396570">
      <w:pPr>
        <w:spacing w:line="276" w:lineRule="auto"/>
        <w:rPr>
          <w:rFonts w:ascii="Georgia" w:hAnsi="Georgia"/>
          <w:i/>
          <w:iCs/>
          <w:sz w:val="24"/>
          <w:szCs w:val="24"/>
        </w:rPr>
      </w:pPr>
      <w:r>
        <w:rPr>
          <w:rFonts w:ascii="Georgia" w:hAnsi="Georgia"/>
          <w:i/>
          <w:iCs/>
          <w:sz w:val="24"/>
          <w:szCs w:val="24"/>
        </w:rPr>
        <w:t>Voting No: Secretary-Treasurer, Political Council, Organizing Council, Regions 1, 2, 3, 4, 5, 6, 8, 9, 12, 14, 19, 20, 21.</w:t>
      </w:r>
    </w:p>
    <w:p w14:paraId="7DF14FEF" w14:textId="77777777" w:rsidR="00396570" w:rsidRDefault="00396570" w:rsidP="00396570">
      <w:pPr>
        <w:spacing w:line="276" w:lineRule="auto"/>
        <w:rPr>
          <w:rFonts w:ascii="Georgia" w:hAnsi="Georgia"/>
          <w:i/>
          <w:iCs/>
          <w:sz w:val="24"/>
          <w:szCs w:val="24"/>
        </w:rPr>
      </w:pPr>
      <w:r>
        <w:rPr>
          <w:rFonts w:ascii="Georgia" w:hAnsi="Georgia"/>
          <w:i/>
          <w:iCs/>
          <w:sz w:val="24"/>
          <w:szCs w:val="24"/>
        </w:rPr>
        <w:t>Abstaining: President and Vice President.</w:t>
      </w:r>
    </w:p>
    <w:p w14:paraId="2D948826" w14:textId="77777777" w:rsidR="00396570" w:rsidRDefault="00396570" w:rsidP="00396570">
      <w:pPr>
        <w:spacing w:line="276" w:lineRule="auto"/>
        <w:rPr>
          <w:rFonts w:ascii="Georgia" w:hAnsi="Georgia"/>
          <w:b/>
          <w:bCs/>
          <w:i/>
          <w:iCs/>
          <w:sz w:val="24"/>
          <w:szCs w:val="24"/>
        </w:rPr>
      </w:pPr>
      <w:proofErr w:type="gramStart"/>
      <w:r>
        <w:rPr>
          <w:rFonts w:ascii="Georgia" w:hAnsi="Georgia"/>
          <w:b/>
          <w:bCs/>
          <w:i/>
          <w:iCs/>
          <w:sz w:val="24"/>
          <w:szCs w:val="24"/>
        </w:rPr>
        <w:t>M(</w:t>
      </w:r>
      <w:proofErr w:type="gramEnd"/>
      <w:r>
        <w:rPr>
          <w:rFonts w:ascii="Georgia" w:hAnsi="Georgia"/>
          <w:i/>
          <w:iCs/>
          <w:sz w:val="24"/>
          <w:szCs w:val="24"/>
        </w:rPr>
        <w:t>Region 2</w:t>
      </w:r>
      <w:r>
        <w:rPr>
          <w:rFonts w:ascii="Georgia" w:hAnsi="Georgia"/>
          <w:b/>
          <w:bCs/>
          <w:i/>
          <w:iCs/>
          <w:sz w:val="24"/>
          <w:szCs w:val="24"/>
        </w:rPr>
        <w:t xml:space="preserve">)SP </w:t>
      </w:r>
      <w:r>
        <w:rPr>
          <w:rFonts w:ascii="Georgia" w:hAnsi="Georgia"/>
          <w:i/>
          <w:iCs/>
          <w:sz w:val="24"/>
          <w:szCs w:val="24"/>
        </w:rPr>
        <w:t xml:space="preserve">to approve the strategic plan with changes identified and approved by the board during the morning discussions. </w:t>
      </w:r>
      <w:r>
        <w:rPr>
          <w:rFonts w:ascii="Georgia" w:hAnsi="Georgia"/>
          <w:b/>
          <w:bCs/>
          <w:i/>
          <w:iCs/>
          <w:sz w:val="24"/>
          <w:szCs w:val="24"/>
        </w:rPr>
        <w:t xml:space="preserve">Consensus. </w:t>
      </w:r>
    </w:p>
    <w:p w14:paraId="3637EB41" w14:textId="77777777" w:rsidR="00396570" w:rsidRDefault="00396570" w:rsidP="00396570">
      <w:pPr>
        <w:spacing w:line="276" w:lineRule="auto"/>
        <w:rPr>
          <w:rFonts w:ascii="Georgia" w:hAnsi="Georgia"/>
          <w:b/>
          <w:bCs/>
          <w:sz w:val="24"/>
          <w:szCs w:val="24"/>
          <w:u w:val="single"/>
        </w:rPr>
      </w:pPr>
      <w:r>
        <w:rPr>
          <w:rFonts w:ascii="Georgia" w:hAnsi="Georgia"/>
          <w:b/>
          <w:bCs/>
          <w:sz w:val="24"/>
          <w:szCs w:val="24"/>
          <w:u w:val="single"/>
        </w:rPr>
        <w:t xml:space="preserve">The Strategic Plan as mentioned above has been approved by the board based on the improvements recommended.  I have joined in with others to do accessibility testing to be sure that the final document is accessible for users with vision loss. </w:t>
      </w:r>
    </w:p>
    <w:p w14:paraId="1A48E11A" w14:textId="77777777" w:rsidR="00396570" w:rsidRDefault="00396570" w:rsidP="00396570">
      <w:pPr>
        <w:spacing w:line="276" w:lineRule="auto"/>
        <w:rPr>
          <w:rFonts w:ascii="Georgia" w:hAnsi="Georgia"/>
          <w:b/>
          <w:bCs/>
          <w:sz w:val="24"/>
          <w:szCs w:val="24"/>
          <w:u w:val="single"/>
        </w:rPr>
      </w:pPr>
      <w:r>
        <w:rPr>
          <w:rFonts w:ascii="Georgia" w:hAnsi="Georgia"/>
          <w:b/>
          <w:bCs/>
          <w:sz w:val="24"/>
          <w:szCs w:val="24"/>
          <w:u w:val="single"/>
        </w:rPr>
        <w:t xml:space="preserve">Member Comments </w:t>
      </w:r>
    </w:p>
    <w:p w14:paraId="78F056AB" w14:textId="77777777" w:rsidR="00396570" w:rsidRDefault="00396570" w:rsidP="00396570">
      <w:pPr>
        <w:pStyle w:val="ListParagraph"/>
        <w:spacing w:line="276" w:lineRule="auto"/>
        <w:ind w:left="0"/>
        <w:rPr>
          <w:rFonts w:ascii="Georgia" w:hAnsi="Georgia"/>
          <w:sz w:val="24"/>
          <w:szCs w:val="24"/>
        </w:rPr>
      </w:pPr>
      <w:r>
        <w:rPr>
          <w:rFonts w:ascii="Georgia" w:hAnsi="Georgia"/>
          <w:sz w:val="24"/>
          <w:szCs w:val="24"/>
        </w:rPr>
        <w:t xml:space="preserve">Members S. </w:t>
      </w:r>
      <w:proofErr w:type="spellStart"/>
      <w:r>
        <w:rPr>
          <w:rFonts w:ascii="Georgia" w:hAnsi="Georgia"/>
          <w:sz w:val="24"/>
          <w:szCs w:val="24"/>
        </w:rPr>
        <w:t>Jewison</w:t>
      </w:r>
      <w:proofErr w:type="spellEnd"/>
      <w:r>
        <w:rPr>
          <w:rFonts w:ascii="Georgia" w:hAnsi="Georgia"/>
          <w:sz w:val="24"/>
          <w:szCs w:val="24"/>
        </w:rPr>
        <w:t xml:space="preserve"> (Local 1902) and N. </w:t>
      </w:r>
      <w:proofErr w:type="spellStart"/>
      <w:r>
        <w:rPr>
          <w:rFonts w:ascii="Georgia" w:hAnsi="Georgia"/>
          <w:sz w:val="24"/>
          <w:szCs w:val="24"/>
        </w:rPr>
        <w:t>Munzer</w:t>
      </w:r>
      <w:proofErr w:type="spellEnd"/>
      <w:r>
        <w:rPr>
          <w:rFonts w:ascii="Georgia" w:hAnsi="Georgia"/>
          <w:sz w:val="24"/>
          <w:szCs w:val="24"/>
        </w:rPr>
        <w:t xml:space="preserve"> (Local 701) requested MAPE to issue statements of support for trans children, their families and in support of the families affected by policy like those adopted in states like Texas and Florida. They also requested a commitment to preserve the protections of the MN Human Rights Act for the LGBTQI community. Lastly, they asked for resources allocations to MAPE Locals to convene listening session and safe spaces for LGBTQI state team members to have dialogue and discuss ways to support this community.</w:t>
      </w:r>
    </w:p>
    <w:p w14:paraId="3739CF1D" w14:textId="77777777" w:rsidR="00396570" w:rsidRDefault="00396570" w:rsidP="00396570">
      <w:pPr>
        <w:pStyle w:val="ListParagraph"/>
        <w:spacing w:line="276" w:lineRule="auto"/>
        <w:ind w:left="0"/>
        <w:rPr>
          <w:rFonts w:ascii="Georgia" w:hAnsi="Georgia"/>
          <w:sz w:val="24"/>
          <w:szCs w:val="24"/>
        </w:rPr>
      </w:pPr>
    </w:p>
    <w:p w14:paraId="3FCB6214" w14:textId="77777777" w:rsidR="00396570" w:rsidRDefault="00396570" w:rsidP="00396570">
      <w:pPr>
        <w:pStyle w:val="ListParagraph"/>
        <w:spacing w:line="276" w:lineRule="auto"/>
        <w:ind w:left="0"/>
        <w:rPr>
          <w:rFonts w:ascii="Georgia" w:hAnsi="Georgia"/>
          <w:b/>
          <w:bCs/>
          <w:sz w:val="24"/>
          <w:szCs w:val="24"/>
          <w:u w:val="single"/>
        </w:rPr>
      </w:pPr>
      <w:r>
        <w:rPr>
          <w:rFonts w:ascii="Georgia" w:hAnsi="Georgia"/>
          <w:b/>
          <w:bCs/>
          <w:sz w:val="24"/>
          <w:szCs w:val="24"/>
          <w:u w:val="single"/>
        </w:rPr>
        <w:t>Situational Updates</w:t>
      </w:r>
    </w:p>
    <w:p w14:paraId="787E6B3C" w14:textId="77777777" w:rsidR="00396570" w:rsidRDefault="00396570" w:rsidP="00396570">
      <w:pPr>
        <w:spacing w:line="276" w:lineRule="auto"/>
        <w:rPr>
          <w:rFonts w:ascii="Georgia" w:hAnsi="Georgia"/>
          <w:sz w:val="24"/>
          <w:szCs w:val="24"/>
        </w:rPr>
      </w:pPr>
      <w:proofErr w:type="spellStart"/>
      <w:r>
        <w:rPr>
          <w:rFonts w:ascii="Georgia" w:hAnsi="Georgia"/>
          <w:sz w:val="24"/>
          <w:szCs w:val="24"/>
        </w:rPr>
        <w:t>IcED</w:t>
      </w:r>
      <w:proofErr w:type="spellEnd"/>
      <w:r>
        <w:rPr>
          <w:rFonts w:ascii="Georgia" w:hAnsi="Georgia"/>
          <w:sz w:val="24"/>
          <w:szCs w:val="24"/>
        </w:rPr>
        <w:t xml:space="preserve"> Solo and Asmus gave update on lobby week recap, first round of legislative endorsements done, organizing drives, MAPE Elections update, business agent merger, updates on strikes in the state. </w:t>
      </w:r>
    </w:p>
    <w:p w14:paraId="24E4D210" w14:textId="77777777" w:rsidR="00396570" w:rsidRDefault="00396570" w:rsidP="00396570">
      <w:pPr>
        <w:spacing w:line="276" w:lineRule="auto"/>
        <w:rPr>
          <w:rFonts w:ascii="Georgia" w:hAnsi="Georgia"/>
          <w:b/>
          <w:bCs/>
          <w:sz w:val="24"/>
          <w:szCs w:val="24"/>
          <w:u w:val="single"/>
        </w:rPr>
      </w:pPr>
      <w:r>
        <w:rPr>
          <w:rFonts w:ascii="Georgia" w:hAnsi="Georgia"/>
          <w:b/>
          <w:bCs/>
          <w:sz w:val="24"/>
          <w:szCs w:val="24"/>
          <w:u w:val="single"/>
        </w:rPr>
        <w:t xml:space="preserve">Governance </w:t>
      </w:r>
    </w:p>
    <w:p w14:paraId="795B6DA0" w14:textId="77777777" w:rsidR="00396570" w:rsidRDefault="00396570" w:rsidP="00396570">
      <w:pPr>
        <w:spacing w:line="276" w:lineRule="auto"/>
        <w:rPr>
          <w:rFonts w:ascii="Georgia" w:hAnsi="Georgia"/>
          <w:sz w:val="24"/>
          <w:szCs w:val="24"/>
        </w:rPr>
      </w:pPr>
      <w:r>
        <w:rPr>
          <w:rFonts w:ascii="Georgia" w:hAnsi="Georgia"/>
          <w:sz w:val="24"/>
          <w:szCs w:val="24"/>
        </w:rPr>
        <w:t xml:space="preserve">Committee Reports were given from Delegate Assembly Planning Task Force, Political Council, Organizing Council, PAC, Meet and Confer, ERC, Political Fund Oversight Workgroup, Building Corp., Board Governance Workgroup, Finance Workgroup, Diversity and Belonging Committee and the Essential Worker Pay Task Force without action. </w:t>
      </w:r>
    </w:p>
    <w:p w14:paraId="43898DB5" w14:textId="77777777" w:rsidR="00396570" w:rsidRDefault="00396570" w:rsidP="00396570">
      <w:pPr>
        <w:spacing w:line="276" w:lineRule="auto"/>
        <w:rPr>
          <w:rFonts w:ascii="Georgia" w:hAnsi="Georgia"/>
          <w:sz w:val="24"/>
          <w:szCs w:val="24"/>
          <w:u w:val="single"/>
        </w:rPr>
      </w:pPr>
      <w:r>
        <w:rPr>
          <w:rFonts w:ascii="Georgia" w:hAnsi="Georgia"/>
          <w:sz w:val="24"/>
          <w:szCs w:val="24"/>
          <w:u w:val="single"/>
        </w:rPr>
        <w:t>Executive Committee</w:t>
      </w:r>
    </w:p>
    <w:p w14:paraId="0F0E38E4" w14:textId="77777777" w:rsidR="00396570" w:rsidRDefault="00396570" w:rsidP="00396570">
      <w:pPr>
        <w:spacing w:line="276" w:lineRule="auto"/>
        <w:rPr>
          <w:rFonts w:ascii="Georgia" w:hAnsi="Georgia"/>
          <w:b/>
          <w:bCs/>
          <w:i/>
          <w:iCs/>
          <w:sz w:val="24"/>
          <w:szCs w:val="24"/>
        </w:rPr>
      </w:pPr>
      <w:proofErr w:type="gramStart"/>
      <w:r>
        <w:rPr>
          <w:rFonts w:ascii="Georgia" w:hAnsi="Georgia"/>
          <w:b/>
          <w:bCs/>
          <w:i/>
          <w:iCs/>
          <w:sz w:val="24"/>
          <w:szCs w:val="24"/>
        </w:rPr>
        <w:t>M(</w:t>
      </w:r>
      <w:proofErr w:type="gramEnd"/>
      <w:r>
        <w:rPr>
          <w:rFonts w:ascii="Georgia" w:hAnsi="Georgia"/>
          <w:i/>
          <w:iCs/>
          <w:sz w:val="24"/>
          <w:szCs w:val="24"/>
        </w:rPr>
        <w:t>Executive Committee</w:t>
      </w:r>
      <w:r>
        <w:rPr>
          <w:rFonts w:ascii="Georgia" w:hAnsi="Georgia"/>
          <w:b/>
          <w:bCs/>
          <w:i/>
          <w:iCs/>
          <w:sz w:val="24"/>
          <w:szCs w:val="24"/>
        </w:rPr>
        <w:t>)P</w:t>
      </w:r>
      <w:r>
        <w:rPr>
          <w:rFonts w:ascii="Georgia" w:hAnsi="Georgia"/>
          <w:i/>
          <w:iCs/>
          <w:sz w:val="24"/>
          <w:szCs w:val="24"/>
        </w:rPr>
        <w:t xml:space="preserve"> to authorize OD Maki to negotiate and sign an annual contract with </w:t>
      </w:r>
      <w:proofErr w:type="spellStart"/>
      <w:r>
        <w:rPr>
          <w:rFonts w:ascii="Georgia" w:hAnsi="Georgia"/>
          <w:i/>
          <w:iCs/>
          <w:sz w:val="24"/>
          <w:szCs w:val="24"/>
        </w:rPr>
        <w:t>Govenda</w:t>
      </w:r>
      <w:proofErr w:type="spellEnd"/>
      <w:r>
        <w:rPr>
          <w:rFonts w:ascii="Georgia" w:hAnsi="Georgia"/>
          <w:i/>
          <w:iCs/>
          <w:sz w:val="24"/>
          <w:szCs w:val="24"/>
        </w:rPr>
        <w:t xml:space="preserve">. </w:t>
      </w:r>
      <w:r>
        <w:rPr>
          <w:rFonts w:ascii="Georgia" w:hAnsi="Georgia"/>
          <w:b/>
          <w:bCs/>
          <w:i/>
          <w:iCs/>
          <w:sz w:val="24"/>
          <w:szCs w:val="24"/>
        </w:rPr>
        <w:t xml:space="preserve">Consensus. </w:t>
      </w:r>
    </w:p>
    <w:p w14:paraId="2FA93807"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 xml:space="preserve">This is a tool that the board will be able to use to have more effective access to board materials, communication amongst each other and staff.  It is expected that this program will allow for more ease of access to do board work as well as to save significant time </w:t>
      </w:r>
      <w:proofErr w:type="gramStart"/>
      <w:r>
        <w:rPr>
          <w:rFonts w:ascii="Georgia" w:hAnsi="Georgia"/>
          <w:b/>
          <w:bCs/>
          <w:i/>
          <w:iCs/>
          <w:sz w:val="24"/>
          <w:szCs w:val="24"/>
        </w:rPr>
        <w:t>in regards to</w:t>
      </w:r>
      <w:proofErr w:type="gramEnd"/>
      <w:r>
        <w:rPr>
          <w:rFonts w:ascii="Georgia" w:hAnsi="Georgia"/>
          <w:b/>
          <w:bCs/>
          <w:i/>
          <w:iCs/>
          <w:sz w:val="24"/>
          <w:szCs w:val="24"/>
        </w:rPr>
        <w:t xml:space="preserve"> gathering materials to put the board packet together.  I am assisting with the accessibility testing </w:t>
      </w:r>
      <w:proofErr w:type="gramStart"/>
      <w:r>
        <w:rPr>
          <w:rFonts w:ascii="Georgia" w:hAnsi="Georgia"/>
          <w:b/>
          <w:bCs/>
          <w:i/>
          <w:iCs/>
          <w:sz w:val="24"/>
          <w:szCs w:val="24"/>
        </w:rPr>
        <w:t>on  this</w:t>
      </w:r>
      <w:proofErr w:type="gramEnd"/>
      <w:r>
        <w:rPr>
          <w:rFonts w:ascii="Georgia" w:hAnsi="Georgia"/>
          <w:b/>
          <w:bCs/>
          <w:i/>
          <w:iCs/>
          <w:sz w:val="24"/>
          <w:szCs w:val="24"/>
        </w:rPr>
        <w:t xml:space="preserve"> app as well to ensure that MAPE will be using tools that are accessible.  With making the decision to move forth with this tool MAPE will continue to phase out </w:t>
      </w:r>
      <w:proofErr w:type="spellStart"/>
      <w:r>
        <w:rPr>
          <w:rFonts w:ascii="Georgia" w:hAnsi="Georgia"/>
          <w:b/>
          <w:bCs/>
          <w:i/>
          <w:iCs/>
          <w:sz w:val="24"/>
          <w:szCs w:val="24"/>
        </w:rPr>
        <w:t>Goto</w:t>
      </w:r>
      <w:proofErr w:type="spellEnd"/>
      <w:r>
        <w:rPr>
          <w:rFonts w:ascii="Georgia" w:hAnsi="Georgia"/>
          <w:b/>
          <w:bCs/>
          <w:i/>
          <w:iCs/>
          <w:sz w:val="24"/>
          <w:szCs w:val="24"/>
        </w:rPr>
        <w:t xml:space="preserve"> meetings etcetera which are not accessible.</w:t>
      </w:r>
    </w:p>
    <w:p w14:paraId="09D73D09" w14:textId="77777777" w:rsidR="00396570" w:rsidRDefault="00396570" w:rsidP="00396570">
      <w:pPr>
        <w:spacing w:line="276" w:lineRule="auto"/>
        <w:rPr>
          <w:rFonts w:ascii="Georgia" w:hAnsi="Georgia"/>
          <w:b/>
          <w:bCs/>
          <w:i/>
          <w:iCs/>
          <w:sz w:val="24"/>
          <w:szCs w:val="24"/>
        </w:rPr>
      </w:pPr>
    </w:p>
    <w:p w14:paraId="214D499A" w14:textId="77777777" w:rsidR="00396570" w:rsidRDefault="00396570" w:rsidP="00396570">
      <w:pPr>
        <w:spacing w:line="276" w:lineRule="auto"/>
        <w:rPr>
          <w:rFonts w:ascii="Georgia" w:hAnsi="Georgia"/>
          <w:sz w:val="24"/>
          <w:szCs w:val="24"/>
          <w:u w:val="single"/>
        </w:rPr>
      </w:pPr>
      <w:r>
        <w:rPr>
          <w:rFonts w:ascii="Georgia" w:hAnsi="Georgia"/>
          <w:sz w:val="24"/>
          <w:szCs w:val="24"/>
          <w:u w:val="single"/>
        </w:rPr>
        <w:t>Coalition Building Workgroup</w:t>
      </w:r>
    </w:p>
    <w:p w14:paraId="2D0D6FCA" w14:textId="77777777" w:rsidR="00396570" w:rsidRDefault="00396570" w:rsidP="00396570">
      <w:pPr>
        <w:spacing w:line="276" w:lineRule="auto"/>
        <w:rPr>
          <w:rFonts w:ascii="Georgia" w:hAnsi="Georgia"/>
          <w:b/>
          <w:bCs/>
          <w:i/>
          <w:iCs/>
          <w:sz w:val="24"/>
          <w:szCs w:val="24"/>
        </w:rPr>
      </w:pPr>
      <w:proofErr w:type="gramStart"/>
      <w:r>
        <w:rPr>
          <w:rFonts w:ascii="Georgia" w:hAnsi="Georgia"/>
          <w:b/>
          <w:bCs/>
          <w:i/>
          <w:iCs/>
          <w:sz w:val="24"/>
          <w:szCs w:val="24"/>
        </w:rPr>
        <w:t>M(</w:t>
      </w:r>
      <w:proofErr w:type="gramEnd"/>
      <w:r>
        <w:rPr>
          <w:rFonts w:ascii="Georgia" w:hAnsi="Georgia"/>
          <w:i/>
          <w:iCs/>
          <w:sz w:val="24"/>
          <w:szCs w:val="24"/>
        </w:rPr>
        <w:t>Region 3</w:t>
      </w:r>
      <w:r>
        <w:rPr>
          <w:rFonts w:ascii="Georgia" w:hAnsi="Georgia"/>
          <w:b/>
          <w:bCs/>
          <w:i/>
          <w:iCs/>
          <w:sz w:val="24"/>
          <w:szCs w:val="24"/>
        </w:rPr>
        <w:t xml:space="preserve">)SP </w:t>
      </w:r>
      <w:r>
        <w:rPr>
          <w:rFonts w:ascii="Georgia" w:hAnsi="Georgia"/>
          <w:i/>
          <w:iCs/>
          <w:sz w:val="24"/>
          <w:szCs w:val="24"/>
        </w:rPr>
        <w:t xml:space="preserve">to donate $10,000 to MFT Strike Fund from the Coalition Activities Budget. </w:t>
      </w:r>
      <w:r>
        <w:rPr>
          <w:rFonts w:ascii="Georgia" w:hAnsi="Georgia"/>
          <w:b/>
          <w:bCs/>
          <w:i/>
          <w:iCs/>
          <w:sz w:val="24"/>
          <w:szCs w:val="24"/>
        </w:rPr>
        <w:t xml:space="preserve">Consensus. </w:t>
      </w:r>
    </w:p>
    <w:p w14:paraId="77865FDD" w14:textId="77777777" w:rsidR="00396570" w:rsidRDefault="00396570" w:rsidP="00396570">
      <w:pPr>
        <w:spacing w:line="276" w:lineRule="auto"/>
        <w:rPr>
          <w:rFonts w:ascii="Georgia" w:hAnsi="Georgia"/>
          <w:b/>
          <w:bCs/>
          <w:i/>
          <w:iCs/>
          <w:sz w:val="24"/>
          <w:szCs w:val="24"/>
        </w:rPr>
      </w:pPr>
      <w:proofErr w:type="gramStart"/>
      <w:r>
        <w:rPr>
          <w:rFonts w:ascii="Georgia" w:hAnsi="Georgia"/>
          <w:b/>
          <w:bCs/>
          <w:i/>
          <w:iCs/>
          <w:sz w:val="24"/>
          <w:szCs w:val="24"/>
        </w:rPr>
        <w:t>M(</w:t>
      </w:r>
      <w:proofErr w:type="gramEnd"/>
      <w:r>
        <w:rPr>
          <w:rFonts w:ascii="Georgia" w:hAnsi="Georgia"/>
          <w:i/>
          <w:iCs/>
          <w:sz w:val="24"/>
          <w:szCs w:val="24"/>
        </w:rPr>
        <w:t>Region 10</w:t>
      </w:r>
      <w:r>
        <w:rPr>
          <w:rFonts w:ascii="Georgia" w:hAnsi="Georgia"/>
          <w:b/>
          <w:bCs/>
          <w:i/>
          <w:iCs/>
          <w:sz w:val="24"/>
          <w:szCs w:val="24"/>
        </w:rPr>
        <w:t xml:space="preserve">)SP </w:t>
      </w:r>
      <w:r>
        <w:rPr>
          <w:rFonts w:ascii="Georgia" w:hAnsi="Georgia"/>
          <w:i/>
          <w:iCs/>
          <w:sz w:val="24"/>
          <w:szCs w:val="24"/>
        </w:rPr>
        <w:t xml:space="preserve">to donate $500 to Healthcare for All MN from the Coalition Activities Budget. </w:t>
      </w:r>
      <w:r>
        <w:rPr>
          <w:rFonts w:ascii="Georgia" w:hAnsi="Georgia"/>
          <w:b/>
          <w:bCs/>
          <w:i/>
          <w:iCs/>
          <w:sz w:val="24"/>
          <w:szCs w:val="24"/>
        </w:rPr>
        <w:t xml:space="preserve">Consensus. </w:t>
      </w:r>
    </w:p>
    <w:p w14:paraId="79188610" w14:textId="77777777" w:rsidR="00396570" w:rsidRDefault="00396570" w:rsidP="00396570">
      <w:pPr>
        <w:spacing w:line="276" w:lineRule="auto"/>
        <w:rPr>
          <w:rFonts w:ascii="Georgia" w:hAnsi="Georgia"/>
          <w:b/>
          <w:bCs/>
          <w:i/>
          <w:iCs/>
          <w:sz w:val="24"/>
          <w:szCs w:val="24"/>
        </w:rPr>
      </w:pPr>
    </w:p>
    <w:p w14:paraId="3CDBF97E"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Contract update:</w:t>
      </w:r>
    </w:p>
    <w:p w14:paraId="5DFF1CFB" w14:textId="77777777" w:rsidR="00396570" w:rsidRDefault="00396570" w:rsidP="00396570">
      <w:pPr>
        <w:rPr>
          <w:rFonts w:asciiTheme="minorHAnsi" w:hAnsiTheme="minorHAnsi"/>
        </w:rPr>
      </w:pPr>
      <w:r>
        <w:t>The contracts passed the House by a wide bipartisan margin! Read about it here:</w:t>
      </w:r>
    </w:p>
    <w:p w14:paraId="1F07AA98" w14:textId="77777777" w:rsidR="00396570" w:rsidRDefault="00396570" w:rsidP="00396570">
      <w:pPr>
        <w:spacing w:line="276" w:lineRule="auto"/>
      </w:pPr>
      <w:hyperlink r:id="rId9" w:history="1">
        <w:r>
          <w:rPr>
            <w:rStyle w:val="Hyperlink"/>
          </w:rPr>
          <w:t>https://mape.org/news/house-passes-mape-contract-senate</w:t>
        </w:r>
      </w:hyperlink>
    </w:p>
    <w:p w14:paraId="042841CB"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 xml:space="preserve">We now need them to move through the senate.  Keep making your legislative connections in regards </w:t>
      </w:r>
      <w:proofErr w:type="gramStart"/>
      <w:r>
        <w:rPr>
          <w:rFonts w:ascii="Georgia" w:hAnsi="Georgia"/>
          <w:b/>
          <w:bCs/>
          <w:i/>
          <w:iCs/>
          <w:sz w:val="24"/>
          <w:szCs w:val="24"/>
        </w:rPr>
        <w:t>to  this</w:t>
      </w:r>
      <w:proofErr w:type="gramEnd"/>
      <w:r>
        <w:rPr>
          <w:rFonts w:ascii="Georgia" w:hAnsi="Georgia"/>
          <w:b/>
          <w:bCs/>
          <w:i/>
          <w:iCs/>
          <w:sz w:val="24"/>
          <w:szCs w:val="24"/>
        </w:rPr>
        <w:t xml:space="preserve">. </w:t>
      </w:r>
    </w:p>
    <w:p w14:paraId="1770C18B"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 xml:space="preserve">Political Council:  follow up on legislative work that members and staff have been doing </w:t>
      </w:r>
      <w:proofErr w:type="gramStart"/>
      <w:r>
        <w:rPr>
          <w:rFonts w:ascii="Georgia" w:hAnsi="Georgia"/>
          <w:b/>
          <w:bCs/>
          <w:i/>
          <w:iCs/>
          <w:sz w:val="24"/>
          <w:szCs w:val="24"/>
        </w:rPr>
        <w:t>in regards to</w:t>
      </w:r>
      <w:proofErr w:type="gramEnd"/>
      <w:r>
        <w:rPr>
          <w:rFonts w:ascii="Georgia" w:hAnsi="Georgia"/>
          <w:b/>
          <w:bCs/>
          <w:i/>
          <w:iCs/>
          <w:sz w:val="24"/>
          <w:szCs w:val="24"/>
        </w:rPr>
        <w:t xml:space="preserve"> connecting with our legislators to get our contract passed.  Many thanks again to </w:t>
      </w:r>
      <w:proofErr w:type="gramStart"/>
      <w:r>
        <w:rPr>
          <w:rFonts w:ascii="Georgia" w:hAnsi="Georgia"/>
          <w:b/>
          <w:bCs/>
          <w:i/>
          <w:iCs/>
          <w:sz w:val="24"/>
          <w:szCs w:val="24"/>
        </w:rPr>
        <w:t>all of</w:t>
      </w:r>
      <w:proofErr w:type="gramEnd"/>
      <w:r>
        <w:rPr>
          <w:rFonts w:ascii="Georgia" w:hAnsi="Georgia"/>
          <w:b/>
          <w:bCs/>
          <w:i/>
          <w:iCs/>
          <w:sz w:val="24"/>
          <w:szCs w:val="24"/>
        </w:rPr>
        <w:t xml:space="preserve"> our regions members that really stepped up and engaged with these efforts.  </w:t>
      </w:r>
      <w:proofErr w:type="gramStart"/>
      <w:r>
        <w:rPr>
          <w:rFonts w:ascii="Georgia" w:hAnsi="Georgia"/>
          <w:b/>
          <w:bCs/>
          <w:i/>
          <w:iCs/>
          <w:sz w:val="24"/>
          <w:szCs w:val="24"/>
        </w:rPr>
        <w:t>And,</w:t>
      </w:r>
      <w:proofErr w:type="gramEnd"/>
      <w:r>
        <w:rPr>
          <w:rFonts w:ascii="Georgia" w:hAnsi="Georgia"/>
          <w:b/>
          <w:bCs/>
          <w:i/>
          <w:iCs/>
          <w:sz w:val="24"/>
          <w:szCs w:val="24"/>
        </w:rPr>
        <w:t xml:space="preserve"> please stay tuned as these are ongoing efforts.  You can still reach out via phone, email and/or letter on this topic as well as other issues that are significant and meaningful for you.  You may not know how often they </w:t>
      </w:r>
      <w:proofErr w:type="gramStart"/>
      <w:r>
        <w:rPr>
          <w:rFonts w:ascii="Georgia" w:hAnsi="Georgia"/>
          <w:b/>
          <w:bCs/>
          <w:i/>
          <w:iCs/>
          <w:sz w:val="24"/>
          <w:szCs w:val="24"/>
        </w:rPr>
        <w:t>actually remember</w:t>
      </w:r>
      <w:proofErr w:type="gramEnd"/>
      <w:r>
        <w:rPr>
          <w:rFonts w:ascii="Georgia" w:hAnsi="Georgia"/>
          <w:b/>
          <w:bCs/>
          <w:i/>
          <w:iCs/>
          <w:sz w:val="24"/>
          <w:szCs w:val="24"/>
        </w:rPr>
        <w:t xml:space="preserve"> us by name or face. </w:t>
      </w:r>
    </w:p>
    <w:p w14:paraId="5BBDBF32"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 xml:space="preserve">Organizing Council:  </w:t>
      </w:r>
      <w:proofErr w:type="gramStart"/>
      <w:r>
        <w:rPr>
          <w:rFonts w:ascii="Georgia" w:hAnsi="Georgia"/>
          <w:b/>
          <w:bCs/>
          <w:i/>
          <w:iCs/>
          <w:sz w:val="24"/>
          <w:szCs w:val="24"/>
        </w:rPr>
        <w:t>Membership day</w:t>
      </w:r>
      <w:proofErr w:type="gramEnd"/>
      <w:r>
        <w:rPr>
          <w:rFonts w:ascii="Georgia" w:hAnsi="Georgia"/>
          <w:b/>
          <w:bCs/>
          <w:i/>
          <w:iCs/>
          <w:sz w:val="24"/>
          <w:szCs w:val="24"/>
        </w:rPr>
        <w:t xml:space="preserve"> on March 17</w:t>
      </w:r>
      <w:r>
        <w:rPr>
          <w:rFonts w:ascii="Georgia" w:hAnsi="Georgia"/>
          <w:b/>
          <w:bCs/>
          <w:i/>
          <w:iCs/>
          <w:sz w:val="24"/>
          <w:szCs w:val="24"/>
          <w:vertAlign w:val="superscript"/>
        </w:rPr>
        <w:t>th</w:t>
      </w:r>
      <w:r>
        <w:rPr>
          <w:rFonts w:ascii="Georgia" w:hAnsi="Georgia"/>
          <w:b/>
          <w:bCs/>
          <w:i/>
          <w:iCs/>
          <w:sz w:val="24"/>
          <w:szCs w:val="24"/>
        </w:rPr>
        <w:t xml:space="preserve"> did not move forth due to not enough people registered to do so.  Local 2001 </w:t>
      </w:r>
      <w:proofErr w:type="gramStart"/>
      <w:r>
        <w:rPr>
          <w:rFonts w:ascii="Georgia" w:hAnsi="Georgia"/>
          <w:b/>
          <w:bCs/>
          <w:i/>
          <w:iCs/>
          <w:sz w:val="24"/>
          <w:szCs w:val="24"/>
        </w:rPr>
        <w:t>got  shout</w:t>
      </w:r>
      <w:proofErr w:type="gramEnd"/>
      <w:r>
        <w:rPr>
          <w:rFonts w:ascii="Georgia" w:hAnsi="Georgia"/>
          <w:b/>
          <w:bCs/>
          <w:i/>
          <w:iCs/>
          <w:sz w:val="24"/>
          <w:szCs w:val="24"/>
        </w:rPr>
        <w:t xml:space="preserve"> outs for the number of people that we had registered to attend.  Local 2001 also got commended on all the efforts that our region makes with developing and engaging members.  As always, we ask that if you have any interest in more engagement, please reach out to any one of us.  If you go to mape.org you will find all contact info under Local 2001. This is already an event that is ready to be presented and they are looking for another time frame to reschedule it.  They have asked if we have any feedback on timing for rescheduling the event Currently the thought is after May and before the fall.   Please share any thoughts back with me and I will share them forward.</w:t>
      </w:r>
    </w:p>
    <w:p w14:paraId="195CC8DE" w14:textId="77777777" w:rsidR="00396570" w:rsidRDefault="00396570" w:rsidP="00396570">
      <w:pPr>
        <w:spacing w:line="276" w:lineRule="auto"/>
        <w:rPr>
          <w:rFonts w:ascii="Georgia" w:hAnsi="Georgia"/>
          <w:b/>
          <w:bCs/>
          <w:i/>
          <w:iCs/>
          <w:sz w:val="24"/>
          <w:szCs w:val="24"/>
        </w:rPr>
      </w:pPr>
    </w:p>
    <w:p w14:paraId="1792AF1D"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Stewards:  Plans are underway for a steward summit sometime this fall.  I will provide more information as soon as it is available. Chief Steward Anthony will be doing the same as well so be sure to pay attention to emails coming out from MAPE or your local/regional team.</w:t>
      </w:r>
    </w:p>
    <w:p w14:paraId="7154A36E" w14:textId="77777777" w:rsidR="00396570" w:rsidRDefault="00396570" w:rsidP="00396570">
      <w:pPr>
        <w:spacing w:line="276" w:lineRule="auto"/>
        <w:rPr>
          <w:rFonts w:ascii="Georgia" w:hAnsi="Georgia"/>
          <w:b/>
          <w:bCs/>
          <w:i/>
          <w:iCs/>
          <w:sz w:val="24"/>
          <w:szCs w:val="24"/>
        </w:rPr>
      </w:pPr>
    </w:p>
    <w:p w14:paraId="570EA021" w14:textId="180FF3A4" w:rsidR="00396570" w:rsidRDefault="00396570" w:rsidP="00396570">
      <w:pPr>
        <w:spacing w:line="276" w:lineRule="auto"/>
        <w:rPr>
          <w:rFonts w:ascii="Georgia" w:hAnsi="Georgia"/>
          <w:b/>
          <w:bCs/>
          <w:i/>
          <w:iCs/>
          <w:sz w:val="24"/>
          <w:szCs w:val="24"/>
        </w:rPr>
      </w:pPr>
      <w:r>
        <w:rPr>
          <w:rFonts w:ascii="Georgia" w:hAnsi="Georgia"/>
          <w:b/>
          <w:bCs/>
          <w:i/>
          <w:iCs/>
          <w:sz w:val="24"/>
          <w:szCs w:val="24"/>
        </w:rPr>
        <w:t xml:space="preserve">Elections:  All those who have </w:t>
      </w:r>
      <w:r>
        <w:rPr>
          <w:rFonts w:ascii="Georgia" w:hAnsi="Georgia"/>
          <w:b/>
          <w:bCs/>
          <w:i/>
          <w:iCs/>
          <w:sz w:val="24"/>
          <w:szCs w:val="24"/>
        </w:rPr>
        <w:t>been nominated</w:t>
      </w:r>
      <w:r>
        <w:rPr>
          <w:rFonts w:ascii="Georgia" w:hAnsi="Georgia"/>
          <w:b/>
          <w:bCs/>
          <w:i/>
          <w:iCs/>
          <w:sz w:val="24"/>
          <w:szCs w:val="24"/>
        </w:rPr>
        <w:t xml:space="preserve"> for open offices needed to have already accepted their nominations. Personal statements are due on March 31</w:t>
      </w:r>
      <w:r>
        <w:rPr>
          <w:rFonts w:ascii="Georgia" w:hAnsi="Georgia"/>
          <w:b/>
          <w:bCs/>
          <w:i/>
          <w:iCs/>
          <w:sz w:val="24"/>
          <w:szCs w:val="24"/>
          <w:vertAlign w:val="superscript"/>
        </w:rPr>
        <w:t>st</w:t>
      </w:r>
      <w:r>
        <w:rPr>
          <w:rFonts w:ascii="Georgia" w:hAnsi="Georgia"/>
          <w:b/>
          <w:bCs/>
          <w:i/>
          <w:iCs/>
          <w:sz w:val="24"/>
          <w:szCs w:val="24"/>
        </w:rPr>
        <w:t xml:space="preserve">.  All who have completed these tasks will appear on the ballot.  When voting opens, please be sure to vote.  </w:t>
      </w:r>
    </w:p>
    <w:p w14:paraId="672204DA" w14:textId="77777777" w:rsidR="00396570" w:rsidRDefault="00396570" w:rsidP="00396570">
      <w:pPr>
        <w:spacing w:line="276" w:lineRule="auto"/>
        <w:rPr>
          <w:rFonts w:ascii="Georgia" w:hAnsi="Georgia"/>
          <w:b/>
          <w:bCs/>
          <w:i/>
          <w:iCs/>
          <w:sz w:val="24"/>
          <w:szCs w:val="24"/>
        </w:rPr>
      </w:pPr>
    </w:p>
    <w:p w14:paraId="1F210A7F" w14:textId="5FDEF930" w:rsidR="00396570" w:rsidRDefault="00396570" w:rsidP="00396570">
      <w:pPr>
        <w:spacing w:line="276" w:lineRule="auto"/>
        <w:rPr>
          <w:rFonts w:ascii="Georgia" w:hAnsi="Georgia"/>
          <w:b/>
          <w:bCs/>
          <w:i/>
          <w:iCs/>
          <w:sz w:val="24"/>
          <w:szCs w:val="24"/>
        </w:rPr>
      </w:pPr>
      <w:r>
        <w:rPr>
          <w:rFonts w:ascii="Georgia" w:hAnsi="Georgia"/>
          <w:b/>
          <w:bCs/>
          <w:i/>
          <w:iCs/>
          <w:sz w:val="24"/>
          <w:szCs w:val="24"/>
        </w:rPr>
        <w:t xml:space="preserve">I would like to extend my deepest appreciation for the nominations that I received for </w:t>
      </w:r>
      <w:proofErr w:type="gramStart"/>
      <w:r>
        <w:rPr>
          <w:rFonts w:ascii="Georgia" w:hAnsi="Georgia"/>
          <w:b/>
          <w:bCs/>
          <w:i/>
          <w:iCs/>
          <w:sz w:val="24"/>
          <w:szCs w:val="24"/>
        </w:rPr>
        <w:t>Region</w:t>
      </w:r>
      <w:proofErr w:type="gramEnd"/>
      <w:r>
        <w:rPr>
          <w:rFonts w:ascii="Georgia" w:hAnsi="Georgia"/>
          <w:b/>
          <w:bCs/>
          <w:i/>
          <w:iCs/>
          <w:sz w:val="24"/>
          <w:szCs w:val="24"/>
        </w:rPr>
        <w:t xml:space="preserve"> 20 Director for this next term.  I have respectfully and regretfully declined acceptance of those nominations for the term beginning on June 1</w:t>
      </w:r>
      <w:r>
        <w:rPr>
          <w:rFonts w:ascii="Georgia" w:hAnsi="Georgia"/>
          <w:b/>
          <w:bCs/>
          <w:i/>
          <w:iCs/>
          <w:sz w:val="24"/>
          <w:szCs w:val="24"/>
          <w:vertAlign w:val="superscript"/>
        </w:rPr>
        <w:t>st</w:t>
      </w:r>
      <w:r>
        <w:rPr>
          <w:rFonts w:ascii="Georgia" w:hAnsi="Georgia"/>
          <w:b/>
          <w:bCs/>
          <w:i/>
          <w:iCs/>
          <w:sz w:val="24"/>
          <w:szCs w:val="24"/>
        </w:rPr>
        <w:t xml:space="preserve">.  I will be completing my </w:t>
      </w:r>
      <w:proofErr w:type="gramStart"/>
      <w:r>
        <w:rPr>
          <w:rFonts w:ascii="Georgia" w:hAnsi="Georgia"/>
          <w:b/>
          <w:bCs/>
          <w:i/>
          <w:iCs/>
          <w:sz w:val="24"/>
          <w:szCs w:val="24"/>
        </w:rPr>
        <w:t>two year</w:t>
      </w:r>
      <w:proofErr w:type="gramEnd"/>
      <w:r>
        <w:rPr>
          <w:rFonts w:ascii="Georgia" w:hAnsi="Georgia"/>
          <w:b/>
          <w:bCs/>
          <w:i/>
          <w:iCs/>
          <w:sz w:val="24"/>
          <w:szCs w:val="24"/>
        </w:rPr>
        <w:t xml:space="preserve"> term at the end of May which will end the three years that I have served in that position.  I had stepped into this role as that was what I was to do as our then Local 2001 President when John Ferrara had been appointed to the Political Council. I have been grateful for the opportunity and the experience.  At this </w:t>
      </w:r>
      <w:proofErr w:type="gramStart"/>
      <w:r>
        <w:rPr>
          <w:rFonts w:ascii="Georgia" w:hAnsi="Georgia"/>
          <w:b/>
          <w:bCs/>
          <w:i/>
          <w:iCs/>
          <w:sz w:val="24"/>
          <w:szCs w:val="24"/>
        </w:rPr>
        <w:t>time</w:t>
      </w:r>
      <w:proofErr w:type="gramEnd"/>
      <w:r>
        <w:rPr>
          <w:rFonts w:ascii="Georgia" w:hAnsi="Georgia"/>
          <w:b/>
          <w:bCs/>
          <w:i/>
          <w:iCs/>
          <w:sz w:val="24"/>
          <w:szCs w:val="24"/>
        </w:rPr>
        <w:t xml:space="preserve"> I need to step out of this role to pursue other endeavors.  It is also a fine time to have someone else step into the next phase as we, MAPE begin implementation of our Strategic Plan. I am excited about MAPE and where we are going! I have no intention on fading away and will stay as engaged as I am able to. This has been a tough decision for me to make, but I know it is the best decision for me </w:t>
      </w:r>
      <w:proofErr w:type="gramStart"/>
      <w:r>
        <w:rPr>
          <w:rFonts w:ascii="Georgia" w:hAnsi="Georgia"/>
          <w:b/>
          <w:bCs/>
          <w:i/>
          <w:iCs/>
          <w:sz w:val="24"/>
          <w:szCs w:val="24"/>
        </w:rPr>
        <w:t>at this time</w:t>
      </w:r>
      <w:proofErr w:type="gramEnd"/>
      <w:r>
        <w:rPr>
          <w:rFonts w:ascii="Georgia" w:hAnsi="Georgia"/>
          <w:b/>
          <w:bCs/>
          <w:i/>
          <w:iCs/>
          <w:sz w:val="24"/>
          <w:szCs w:val="24"/>
        </w:rPr>
        <w:t xml:space="preserve">.   You will hear from me a few more times throughout the next few </w:t>
      </w:r>
      <w:r>
        <w:rPr>
          <w:rFonts w:ascii="Georgia" w:hAnsi="Georgia"/>
          <w:b/>
          <w:bCs/>
          <w:i/>
          <w:iCs/>
          <w:sz w:val="24"/>
          <w:szCs w:val="24"/>
        </w:rPr>
        <w:t>months</w:t>
      </w:r>
      <w:r>
        <w:rPr>
          <w:rFonts w:ascii="Georgia" w:hAnsi="Georgia"/>
          <w:b/>
          <w:bCs/>
          <w:i/>
          <w:iCs/>
          <w:sz w:val="24"/>
          <w:szCs w:val="24"/>
        </w:rPr>
        <w:t xml:space="preserve"> and at this time I will remain a steward and continue with DEED Statewide Meet and </w:t>
      </w:r>
      <w:proofErr w:type="gramStart"/>
      <w:r>
        <w:rPr>
          <w:rFonts w:ascii="Georgia" w:hAnsi="Georgia"/>
          <w:b/>
          <w:bCs/>
          <w:i/>
          <w:iCs/>
          <w:sz w:val="24"/>
          <w:szCs w:val="24"/>
        </w:rPr>
        <w:t>Confer</w:t>
      </w:r>
      <w:proofErr w:type="gramEnd"/>
      <w:r>
        <w:rPr>
          <w:rFonts w:ascii="Georgia" w:hAnsi="Georgia"/>
          <w:b/>
          <w:bCs/>
          <w:i/>
          <w:iCs/>
          <w:sz w:val="24"/>
          <w:szCs w:val="24"/>
        </w:rPr>
        <w:t>. I am a union member for all of you.</w:t>
      </w:r>
    </w:p>
    <w:p w14:paraId="519C61CF" w14:textId="77777777" w:rsidR="00396570" w:rsidRDefault="00396570" w:rsidP="00396570">
      <w:pPr>
        <w:spacing w:line="276" w:lineRule="auto"/>
        <w:rPr>
          <w:rFonts w:ascii="Georgia" w:hAnsi="Georgia"/>
          <w:b/>
          <w:bCs/>
          <w:i/>
          <w:iCs/>
          <w:sz w:val="24"/>
          <w:szCs w:val="24"/>
        </w:rPr>
      </w:pPr>
    </w:p>
    <w:p w14:paraId="77611A76"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In Solidarity,</w:t>
      </w:r>
    </w:p>
    <w:p w14:paraId="63412005" w14:textId="77777777" w:rsidR="00396570" w:rsidRDefault="00396570" w:rsidP="00396570">
      <w:pPr>
        <w:spacing w:line="276" w:lineRule="auto"/>
        <w:rPr>
          <w:rFonts w:ascii="Georgia" w:hAnsi="Georgia"/>
          <w:b/>
          <w:bCs/>
          <w:i/>
          <w:iCs/>
          <w:sz w:val="24"/>
          <w:szCs w:val="24"/>
        </w:rPr>
      </w:pPr>
    </w:p>
    <w:p w14:paraId="54764318"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Angela Christle</w:t>
      </w:r>
    </w:p>
    <w:p w14:paraId="57F8E368"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 xml:space="preserve">Region 20 Director </w:t>
      </w:r>
    </w:p>
    <w:p w14:paraId="0238F802" w14:textId="77777777" w:rsidR="00396570" w:rsidRDefault="00396570" w:rsidP="00396570">
      <w:pPr>
        <w:spacing w:line="276" w:lineRule="auto"/>
        <w:rPr>
          <w:rFonts w:ascii="Georgia" w:hAnsi="Georgia"/>
          <w:b/>
          <w:bCs/>
          <w:i/>
          <w:iCs/>
          <w:sz w:val="24"/>
          <w:szCs w:val="24"/>
        </w:rPr>
      </w:pPr>
      <w:hyperlink r:id="rId10" w:history="1">
        <w:r>
          <w:rPr>
            <w:rStyle w:val="Hyperlink"/>
            <w:rFonts w:ascii="Georgia" w:hAnsi="Georgia"/>
            <w:b/>
            <w:bCs/>
            <w:i/>
            <w:iCs/>
            <w:sz w:val="24"/>
            <w:szCs w:val="24"/>
          </w:rPr>
          <w:t>angelarchristle@gmail.com</w:t>
        </w:r>
      </w:hyperlink>
    </w:p>
    <w:p w14:paraId="5E8F156E"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507.351.6899</w:t>
      </w:r>
    </w:p>
    <w:p w14:paraId="3235F95A" w14:textId="77777777" w:rsidR="00396570" w:rsidRDefault="00396570" w:rsidP="00396570">
      <w:pPr>
        <w:spacing w:line="276" w:lineRule="auto"/>
        <w:rPr>
          <w:rFonts w:ascii="Georgia" w:hAnsi="Georgia"/>
          <w:b/>
          <w:bCs/>
          <w:i/>
          <w:iCs/>
          <w:sz w:val="24"/>
          <w:szCs w:val="24"/>
        </w:rPr>
      </w:pPr>
      <w:hyperlink r:id="rId11" w:history="1">
        <w:r>
          <w:rPr>
            <w:rStyle w:val="Hyperlink"/>
            <w:rFonts w:ascii="Georgia" w:hAnsi="Georgia"/>
            <w:b/>
            <w:bCs/>
            <w:i/>
            <w:iCs/>
            <w:sz w:val="24"/>
            <w:szCs w:val="24"/>
          </w:rPr>
          <w:t>Angela.christle@state.mn.us</w:t>
        </w:r>
      </w:hyperlink>
    </w:p>
    <w:p w14:paraId="5BABBAC0" w14:textId="77777777" w:rsidR="00396570" w:rsidRDefault="00396570" w:rsidP="00396570">
      <w:pPr>
        <w:spacing w:line="276" w:lineRule="auto"/>
        <w:rPr>
          <w:rFonts w:ascii="Georgia" w:hAnsi="Georgia"/>
          <w:b/>
          <w:bCs/>
          <w:i/>
          <w:iCs/>
          <w:sz w:val="24"/>
          <w:szCs w:val="24"/>
        </w:rPr>
      </w:pPr>
      <w:r>
        <w:rPr>
          <w:rFonts w:ascii="Georgia" w:hAnsi="Georgia"/>
          <w:b/>
          <w:bCs/>
          <w:i/>
          <w:iCs/>
          <w:sz w:val="24"/>
          <w:szCs w:val="24"/>
        </w:rPr>
        <w:t>507.261.9542</w:t>
      </w:r>
    </w:p>
    <w:p w14:paraId="66283569" w14:textId="77777777" w:rsidR="00396570" w:rsidRDefault="00396570" w:rsidP="00396570">
      <w:pPr>
        <w:jc w:val="center"/>
        <w:rPr>
          <w:rFonts w:asciiTheme="minorHAnsi" w:hAnsiTheme="minorHAnsi"/>
        </w:rPr>
      </w:pPr>
    </w:p>
    <w:p w14:paraId="2F95D8EF" w14:textId="77777777" w:rsidR="00396570" w:rsidRDefault="00396570" w:rsidP="00396570">
      <w:pPr>
        <w:jc w:val="center"/>
      </w:pPr>
    </w:p>
    <w:p w14:paraId="69BC2CDF" w14:textId="77777777" w:rsidR="00403D86" w:rsidRDefault="00403D86"/>
    <w:sectPr w:rsidR="00403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40E9"/>
    <w:multiLevelType w:val="hybridMultilevel"/>
    <w:tmpl w:val="ED128F5C"/>
    <w:lvl w:ilvl="0" w:tplc="279E2A66">
      <w:start w:val="1"/>
      <w:numFmt w:val="decimal"/>
      <w:lvlText w:val="%1."/>
      <w:lvlJc w:val="left"/>
      <w:pPr>
        <w:ind w:left="720" w:hanging="360"/>
      </w:pPr>
      <w:rPr>
        <w:rFonts w:ascii="Calibri" w:eastAsia="Calibri" w:hAnsi="Calibri" w:cs="Calibr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27DD"/>
    <w:rsid w:val="00087C1E"/>
    <w:rsid w:val="00396570"/>
    <w:rsid w:val="00403D86"/>
    <w:rsid w:val="004B6DFC"/>
    <w:rsid w:val="005927DD"/>
    <w:rsid w:val="005A19DA"/>
    <w:rsid w:val="006425CE"/>
    <w:rsid w:val="00710E55"/>
    <w:rsid w:val="00920DF7"/>
    <w:rsid w:val="00A764AA"/>
    <w:rsid w:val="00B77781"/>
    <w:rsid w:val="00CE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FD3E"/>
  <w15:docId w15:val="{0B88A053-9B93-4DC1-9E0A-826D882C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DD"/>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CE2DF9"/>
    <w:pPr>
      <w:spacing w:before="15" w:after="15"/>
      <w:ind w:left="15" w:right="15"/>
      <w:jc w:val="center"/>
      <w:outlineLvl w:val="3"/>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7DD"/>
    <w:rPr>
      <w:color w:val="0563C1"/>
      <w:u w:val="single"/>
    </w:rPr>
  </w:style>
  <w:style w:type="paragraph" w:styleId="ListParagraph">
    <w:name w:val="List Paragraph"/>
    <w:basedOn w:val="Normal"/>
    <w:uiPriority w:val="34"/>
    <w:qFormat/>
    <w:rsid w:val="00A764AA"/>
    <w:pPr>
      <w:ind w:left="720"/>
      <w:contextualSpacing/>
    </w:pPr>
  </w:style>
  <w:style w:type="character" w:customStyle="1" w:styleId="Heading4Char">
    <w:name w:val="Heading 4 Char"/>
    <w:basedOn w:val="DefaultParagraphFont"/>
    <w:link w:val="Heading4"/>
    <w:uiPriority w:val="9"/>
    <w:semiHidden/>
    <w:rsid w:val="00CE2DF9"/>
    <w:rPr>
      <w:rFonts w:ascii="Times New Roman" w:eastAsia="Times New Roman" w:hAnsi="Times New Roman" w:cs="Times New Roman"/>
      <w:b/>
      <w:bCs/>
      <w:sz w:val="29"/>
      <w:szCs w:val="29"/>
    </w:rPr>
  </w:style>
  <w:style w:type="paragraph" w:customStyle="1" w:styleId="Default">
    <w:name w:val="Default"/>
    <w:rsid w:val="0039657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96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999">
      <w:bodyDiv w:val="1"/>
      <w:marLeft w:val="0"/>
      <w:marRight w:val="0"/>
      <w:marTop w:val="0"/>
      <w:marBottom w:val="0"/>
      <w:divBdr>
        <w:top w:val="none" w:sz="0" w:space="0" w:color="auto"/>
        <w:left w:val="none" w:sz="0" w:space="0" w:color="auto"/>
        <w:bottom w:val="none" w:sz="0" w:space="0" w:color="auto"/>
        <w:right w:val="none" w:sz="0" w:space="0" w:color="auto"/>
      </w:divBdr>
    </w:div>
    <w:div w:id="660500764">
      <w:bodyDiv w:val="1"/>
      <w:marLeft w:val="0"/>
      <w:marRight w:val="0"/>
      <w:marTop w:val="0"/>
      <w:marBottom w:val="0"/>
      <w:divBdr>
        <w:top w:val="none" w:sz="0" w:space="0" w:color="auto"/>
        <w:left w:val="none" w:sz="0" w:space="0" w:color="auto"/>
        <w:bottom w:val="none" w:sz="0" w:space="0" w:color="auto"/>
        <w:right w:val="none" w:sz="0" w:space="0" w:color="auto"/>
      </w:divBdr>
    </w:div>
    <w:div w:id="1521896205">
      <w:bodyDiv w:val="1"/>
      <w:marLeft w:val="0"/>
      <w:marRight w:val="0"/>
      <w:marTop w:val="0"/>
      <w:marBottom w:val="0"/>
      <w:divBdr>
        <w:top w:val="none" w:sz="0" w:space="0" w:color="auto"/>
        <w:left w:val="none" w:sz="0" w:space="0" w:color="auto"/>
        <w:bottom w:val="none" w:sz="0" w:space="0" w:color="auto"/>
        <w:right w:val="none" w:sz="0" w:space="0" w:color="auto"/>
      </w:divBdr>
    </w:div>
    <w:div w:id="200149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e.org/resources/training/clas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2.safelinks.protection.outlook.com/?url=https%3A%2F%2Fmape.org%2Fresources%2Fmape-documents%2Fmape-internal-election-information&amp;data=04%7C01%7Ckpedretti%40winona.edu%7C83fd257070414a07cd9508da0c2d6903%7C5011c7c60ab446ab9ef4fae74a921a7f%7C0%7C0%7C637835686431333630%7CUnknown%7CTWFpbGZsb3d8eyJWIjoiMC4wLjAwMDAiLCJQIjoiV2luMzIiLCJBTiI6Ik1haWwiLCJXVCI6Mn0%3D%7C3000&amp;sdata=ulq3LvAIVIrtGmVREc%2B6JFMOvdHqF%2FxlQLxSwlVvyBw%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inona.az1.qualtrics.com%2Fjfe%2Fform%2FSV_6lg5IBKF768W1sa&amp;data=04%7C01%7Ckpedretti%40winona.edu%7C83fd257070414a07cd9508da0c2d6903%7C5011c7c60ab446ab9ef4fae74a921a7f%7C0%7C0%7C637835686431333630%7CUnknown%7CTWFpbGZsb3d8eyJWIjoiMC4wLjAwMDAiLCJQIjoiV2luMzIiLCJBTiI6Ik1haWwiLCJXVCI6Mn0%3D%7C3000&amp;sdata=No9fpxut%2Br4hzvdL77slC9Lgf9V6Xl79RoomzqyqNyg%3D&amp;reserved=0" TargetMode="External"/><Relationship Id="rId11" Type="http://schemas.openxmlformats.org/officeDocument/2006/relationships/hyperlink" Target="mailto:Angela.christle@state.mn.us" TargetMode="External"/><Relationship Id="rId5" Type="http://schemas.openxmlformats.org/officeDocument/2006/relationships/hyperlink" Target="https://nam02.safelinks.protection.outlook.com/?url=https%3A%2F%2Fmape.org%2Flocals%2F2001&amp;data=04%7C01%7Ckpedretti%40winona.edu%7C83fd257070414a07cd9508da0c2d6903%7C5011c7c60ab446ab9ef4fae74a921a7f%7C0%7C0%7C637835686431333630%7CUnknown%7CTWFpbGZsb3d8eyJWIjoiMC4wLjAwMDAiLCJQIjoiV2luMzIiLCJBTiI6Ik1haWwiLCJXVCI6Mn0%3D%7C3000&amp;sdata=BWCyxQWW4t5RYDcznQ4qn%2BuLTLRKELN0J7G1s%2FeICwA%3D&amp;reserved=0" TargetMode="External"/><Relationship Id="rId10" Type="http://schemas.openxmlformats.org/officeDocument/2006/relationships/hyperlink" Target="mailto:angelarchristle@gmail.com"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mape.org%2Fnews%2Fhouse-passes-mape-contract-senate&amp;data=04%7C01%7Cangela.christle%40state.mn.us%7Cf46c4816803d41562e2908da1106fdfe%7Ceb14b04624c445198f26b89c2159828c%7C0%7C0%7C637841018990825839%7CUnknown%7CTWFpbGZsb3d8eyJWIjoiMC4wLjAwMDAiLCJQIjoiV2luMzIiLCJBTiI6Ik1haWwiLCJXVCI6Mn0%3D%7C3000&amp;sdata=YsOx8FTlp758rQKKncS34UDPk09wjhx%2FNBJdRVJPJ%2B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2022-04-26T14:24:00Z</dcterms:created>
  <dcterms:modified xsi:type="dcterms:W3CDTF">2022-04-26T14:24:00Z</dcterms:modified>
</cp:coreProperties>
</file>