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86AA" w14:textId="77777777" w:rsidR="00DF032C" w:rsidRPr="009F5EF7" w:rsidRDefault="009F5EF7" w:rsidP="00780468">
      <w:pPr>
        <w:pStyle w:val="PlainText"/>
        <w:rPr>
          <w:b/>
        </w:rPr>
      </w:pPr>
      <w:r w:rsidRPr="009F5EF7">
        <w:rPr>
          <w:b/>
        </w:rPr>
        <w:t>January 25, 2022, 12:00 pm</w:t>
      </w:r>
    </w:p>
    <w:p w14:paraId="38E929E9" w14:textId="77777777" w:rsidR="00DF032C" w:rsidRDefault="00DF032C" w:rsidP="00780468">
      <w:pPr>
        <w:pStyle w:val="PlainText"/>
      </w:pPr>
    </w:p>
    <w:p w14:paraId="63F996C0" w14:textId="77777777" w:rsidR="00DF032C" w:rsidRDefault="00DF032C" w:rsidP="00DF032C">
      <w:pPr>
        <w:pStyle w:val="PlainText"/>
        <w:rPr>
          <w:rFonts w:ascii="Cambria" w:hAnsi="Cambria"/>
          <w:iCs/>
        </w:rPr>
      </w:pPr>
      <w:r w:rsidRPr="00DF032C">
        <w:rPr>
          <w:rFonts w:ascii="Cambria" w:hAnsi="Cambria"/>
          <w:iCs/>
        </w:rPr>
        <w:t>Call to order:</w:t>
      </w:r>
      <w:r w:rsidR="009F5EF7">
        <w:rPr>
          <w:rFonts w:ascii="Cambria" w:hAnsi="Cambria"/>
          <w:iCs/>
        </w:rPr>
        <w:t xml:space="preserve"> </w:t>
      </w:r>
      <w:r w:rsidRPr="00DF032C">
        <w:rPr>
          <w:rFonts w:ascii="Cambria" w:hAnsi="Cambria"/>
          <w:iCs/>
        </w:rPr>
        <w:t>President</w:t>
      </w:r>
    </w:p>
    <w:p w14:paraId="79192C0C" w14:textId="77777777" w:rsidR="00DF032C" w:rsidRPr="00DF032C" w:rsidRDefault="00DF032C" w:rsidP="00DF032C">
      <w:pPr>
        <w:pStyle w:val="PlainText"/>
        <w:rPr>
          <w:rFonts w:ascii="Cambria" w:hAnsi="Cambria"/>
          <w:i/>
          <w:iCs/>
        </w:rPr>
      </w:pPr>
      <w:r>
        <w:rPr>
          <w:rFonts w:ascii="Cambria" w:hAnsi="Cambria"/>
          <w:i/>
          <w:iCs/>
        </w:rPr>
        <w:t xml:space="preserve">Local President Laura Czech called the meeting to order. </w:t>
      </w:r>
    </w:p>
    <w:p w14:paraId="55BBC291" w14:textId="77777777" w:rsidR="00DF032C" w:rsidRPr="00DF032C" w:rsidRDefault="00DF032C" w:rsidP="00DF032C">
      <w:pPr>
        <w:pStyle w:val="PlainText"/>
        <w:rPr>
          <w:rFonts w:ascii="Cambria" w:hAnsi="Cambria"/>
          <w:iCs/>
        </w:rPr>
      </w:pPr>
    </w:p>
    <w:p w14:paraId="1F241868" w14:textId="77777777" w:rsidR="00DF032C" w:rsidRDefault="00DF032C" w:rsidP="00DF032C">
      <w:pPr>
        <w:pStyle w:val="PlainText"/>
        <w:rPr>
          <w:rFonts w:ascii="Cambria" w:hAnsi="Cambria"/>
          <w:iCs/>
        </w:rPr>
      </w:pPr>
      <w:r w:rsidRPr="00DF032C">
        <w:rPr>
          <w:rFonts w:ascii="Cambria" w:hAnsi="Cambria"/>
          <w:iCs/>
        </w:rPr>
        <w:t>Approve previous minutes</w:t>
      </w:r>
      <w:r>
        <w:rPr>
          <w:rFonts w:ascii="Cambria" w:hAnsi="Cambria"/>
          <w:iCs/>
        </w:rPr>
        <w:t xml:space="preserve">: </w:t>
      </w:r>
      <w:r w:rsidRPr="00DF032C">
        <w:rPr>
          <w:rFonts w:ascii="Cambria" w:hAnsi="Cambria"/>
          <w:iCs/>
        </w:rPr>
        <w:t xml:space="preserve">November minutes will need to be approved in February with January minutes. </w:t>
      </w:r>
    </w:p>
    <w:p w14:paraId="46C91E8E" w14:textId="77777777" w:rsidR="009F5EF7" w:rsidRPr="009F5EF7" w:rsidRDefault="009F5EF7" w:rsidP="00DF032C">
      <w:pPr>
        <w:pStyle w:val="PlainText"/>
        <w:rPr>
          <w:rFonts w:ascii="Cambria" w:hAnsi="Cambria"/>
          <w:i/>
          <w:iCs/>
        </w:rPr>
      </w:pPr>
      <w:r>
        <w:rPr>
          <w:rFonts w:ascii="Cambria" w:hAnsi="Cambria"/>
          <w:i/>
          <w:iCs/>
        </w:rPr>
        <w:t>Not on website, will follow up in February.</w:t>
      </w:r>
    </w:p>
    <w:p w14:paraId="2CA60015" w14:textId="77777777" w:rsidR="00DF032C" w:rsidRDefault="00DF032C" w:rsidP="00DF032C">
      <w:pPr>
        <w:pStyle w:val="PlainText"/>
        <w:rPr>
          <w:rFonts w:ascii="Cambria" w:hAnsi="Cambria"/>
          <w:iCs/>
        </w:rPr>
      </w:pPr>
    </w:p>
    <w:p w14:paraId="775DFEF1" w14:textId="77777777" w:rsidR="00DF032C" w:rsidRPr="00DF032C" w:rsidRDefault="00DF032C" w:rsidP="00DF032C">
      <w:pPr>
        <w:pStyle w:val="PlainText"/>
        <w:rPr>
          <w:rFonts w:ascii="Cambria" w:hAnsi="Cambria"/>
          <w:iCs/>
        </w:rPr>
      </w:pPr>
      <w:r w:rsidRPr="00DF032C">
        <w:rPr>
          <w:rFonts w:ascii="Cambria" w:hAnsi="Cambria"/>
          <w:iCs/>
        </w:rPr>
        <w:t>Presidents Report:</w:t>
      </w:r>
      <w:r>
        <w:rPr>
          <w:rFonts w:ascii="Cambria" w:hAnsi="Cambria"/>
          <w:iCs/>
        </w:rPr>
        <w:t xml:space="preserve"> </w:t>
      </w:r>
      <w:r w:rsidRPr="00DF032C">
        <w:rPr>
          <w:rFonts w:ascii="Cambria" w:hAnsi="Cambria"/>
          <w:iCs/>
        </w:rPr>
        <w:t>Laura Czech</w:t>
      </w:r>
      <w:r>
        <w:rPr>
          <w:rFonts w:ascii="Cambria" w:hAnsi="Cambria"/>
          <w:iCs/>
        </w:rPr>
        <w:t xml:space="preserve"> </w:t>
      </w:r>
      <w:r w:rsidRPr="00DF032C">
        <w:rPr>
          <w:rFonts w:ascii="Cambria" w:hAnsi="Cambria"/>
          <w:iCs/>
        </w:rPr>
        <w:t xml:space="preserve">Introductions and time allotted for any motions from the floor.  </w:t>
      </w:r>
    </w:p>
    <w:p w14:paraId="6C0A512B" w14:textId="77777777" w:rsidR="00DF032C" w:rsidRPr="00DF032C" w:rsidRDefault="00DF032C" w:rsidP="00DF032C">
      <w:pPr>
        <w:pStyle w:val="PlainText"/>
        <w:rPr>
          <w:rFonts w:ascii="Cambria" w:hAnsi="Cambria"/>
          <w:iCs/>
        </w:rPr>
      </w:pPr>
    </w:p>
    <w:p w14:paraId="62D8D4EE" w14:textId="77777777" w:rsidR="00DF032C" w:rsidRDefault="00DF032C" w:rsidP="00DF032C">
      <w:pPr>
        <w:pStyle w:val="PlainText"/>
        <w:rPr>
          <w:rFonts w:ascii="Cambria" w:hAnsi="Cambria"/>
          <w:iCs/>
        </w:rPr>
      </w:pPr>
      <w:r w:rsidRPr="00DF032C">
        <w:rPr>
          <w:rFonts w:ascii="Cambria" w:hAnsi="Cambria"/>
          <w:iCs/>
        </w:rPr>
        <w:t>Treasures Report:</w:t>
      </w:r>
      <w:r>
        <w:rPr>
          <w:rFonts w:ascii="Cambria" w:hAnsi="Cambria"/>
          <w:iCs/>
        </w:rPr>
        <w:t xml:space="preserve"> </w:t>
      </w:r>
      <w:r w:rsidRPr="00DF032C">
        <w:rPr>
          <w:rFonts w:ascii="Cambria" w:hAnsi="Cambria"/>
          <w:iCs/>
        </w:rPr>
        <w:t>Kevin Martini</w:t>
      </w:r>
      <w:r>
        <w:rPr>
          <w:rFonts w:ascii="Cambria" w:hAnsi="Cambria"/>
          <w:iCs/>
        </w:rPr>
        <w:t xml:space="preserve">, </w:t>
      </w:r>
      <w:r w:rsidRPr="00DF032C">
        <w:rPr>
          <w:rFonts w:ascii="Cambria" w:hAnsi="Cambria"/>
          <w:iCs/>
        </w:rPr>
        <w:t>Local Financial Standing.</w:t>
      </w:r>
    </w:p>
    <w:p w14:paraId="336DA779" w14:textId="77777777" w:rsidR="009F5EF7" w:rsidRPr="009F5EF7" w:rsidRDefault="009F5EF7" w:rsidP="00DF032C">
      <w:pPr>
        <w:pStyle w:val="PlainText"/>
        <w:rPr>
          <w:rFonts w:ascii="Cambria" w:hAnsi="Cambria"/>
          <w:i/>
          <w:iCs/>
        </w:rPr>
      </w:pPr>
      <w:r>
        <w:rPr>
          <w:rFonts w:ascii="Cambria" w:hAnsi="Cambria"/>
          <w:i/>
          <w:iCs/>
        </w:rPr>
        <w:t xml:space="preserve">We are doing well. </w:t>
      </w:r>
    </w:p>
    <w:p w14:paraId="10BE8DD9" w14:textId="77777777" w:rsidR="00DF032C" w:rsidRDefault="00DF032C" w:rsidP="00DF032C">
      <w:pPr>
        <w:pStyle w:val="PlainText"/>
        <w:rPr>
          <w:rFonts w:ascii="Cambria" w:hAnsi="Cambria"/>
          <w:iCs/>
        </w:rPr>
      </w:pPr>
    </w:p>
    <w:p w14:paraId="79547CD8" w14:textId="77777777" w:rsidR="00DF032C" w:rsidRDefault="00DF032C" w:rsidP="00DF032C">
      <w:pPr>
        <w:pStyle w:val="PlainText"/>
        <w:rPr>
          <w:rFonts w:ascii="Cambria" w:hAnsi="Cambria"/>
          <w:iCs/>
        </w:rPr>
      </w:pPr>
      <w:r w:rsidRPr="00DF032C">
        <w:rPr>
          <w:rFonts w:ascii="Cambria" w:hAnsi="Cambria"/>
          <w:iCs/>
        </w:rPr>
        <w:t>Chief Stewards Report:</w:t>
      </w:r>
      <w:r>
        <w:rPr>
          <w:rFonts w:ascii="Cambria" w:hAnsi="Cambria"/>
          <w:iCs/>
        </w:rPr>
        <w:t xml:space="preserve"> </w:t>
      </w:r>
      <w:r w:rsidRPr="00DF032C">
        <w:rPr>
          <w:rFonts w:ascii="Cambria" w:hAnsi="Cambria"/>
          <w:iCs/>
        </w:rPr>
        <w:t>Jesse O’Connor</w:t>
      </w:r>
      <w:r>
        <w:rPr>
          <w:rFonts w:ascii="Cambria" w:hAnsi="Cambria"/>
          <w:iCs/>
        </w:rPr>
        <w:t xml:space="preserve">, </w:t>
      </w:r>
      <w:r w:rsidRPr="00DF032C">
        <w:rPr>
          <w:rFonts w:ascii="Cambria" w:hAnsi="Cambria"/>
          <w:iCs/>
        </w:rPr>
        <w:t xml:space="preserve">Updates on any issues in the region. </w:t>
      </w:r>
    </w:p>
    <w:p w14:paraId="39466175" w14:textId="77777777" w:rsidR="00DF032C" w:rsidRPr="00DF032C" w:rsidRDefault="00DF032C" w:rsidP="00DF032C">
      <w:pPr>
        <w:pStyle w:val="PlainText"/>
        <w:rPr>
          <w:rFonts w:ascii="Cambria" w:hAnsi="Cambria"/>
          <w:i/>
          <w:iCs/>
        </w:rPr>
      </w:pPr>
      <w:r>
        <w:rPr>
          <w:rFonts w:ascii="Cambria" w:hAnsi="Cambria"/>
          <w:i/>
          <w:iCs/>
        </w:rPr>
        <w:t>No new reports.</w:t>
      </w:r>
    </w:p>
    <w:p w14:paraId="5C158A10" w14:textId="77777777" w:rsidR="00DF032C" w:rsidRDefault="00DF032C" w:rsidP="00DF032C">
      <w:pPr>
        <w:pStyle w:val="PlainText"/>
        <w:rPr>
          <w:rFonts w:ascii="Cambria" w:hAnsi="Cambria"/>
          <w:iCs/>
        </w:rPr>
      </w:pPr>
    </w:p>
    <w:p w14:paraId="415E695F" w14:textId="77777777" w:rsidR="00DF032C" w:rsidRPr="00DF032C" w:rsidRDefault="00DF032C" w:rsidP="00DF032C">
      <w:pPr>
        <w:pStyle w:val="PlainText"/>
        <w:rPr>
          <w:rFonts w:ascii="Cambria" w:hAnsi="Cambria"/>
          <w:iCs/>
        </w:rPr>
      </w:pPr>
      <w:r w:rsidRPr="00DF032C">
        <w:rPr>
          <w:rFonts w:ascii="Cambria" w:hAnsi="Cambria"/>
          <w:iCs/>
        </w:rPr>
        <w:t>Membership Secretary:</w:t>
      </w:r>
      <w:r>
        <w:rPr>
          <w:rFonts w:ascii="Cambria" w:hAnsi="Cambria"/>
          <w:iCs/>
        </w:rPr>
        <w:t xml:space="preserve"> </w:t>
      </w:r>
      <w:r w:rsidRPr="00DF032C">
        <w:rPr>
          <w:rFonts w:ascii="Cambria" w:hAnsi="Cambria"/>
          <w:iCs/>
        </w:rPr>
        <w:t>Susan Sunde</w:t>
      </w:r>
      <w:r>
        <w:rPr>
          <w:rFonts w:ascii="Cambria" w:hAnsi="Cambria"/>
          <w:iCs/>
        </w:rPr>
        <w:t xml:space="preserve">, </w:t>
      </w:r>
      <w:r w:rsidRPr="00DF032C">
        <w:rPr>
          <w:rFonts w:ascii="Cambria" w:hAnsi="Cambria"/>
          <w:iCs/>
        </w:rPr>
        <w:t xml:space="preserve">Membership totals.  </w:t>
      </w:r>
    </w:p>
    <w:p w14:paraId="5DFD2805" w14:textId="77777777" w:rsidR="000A346A" w:rsidRDefault="000A346A" w:rsidP="00DF032C">
      <w:pPr>
        <w:pStyle w:val="PlainText"/>
        <w:rPr>
          <w:rFonts w:ascii="Cambria" w:hAnsi="Cambria"/>
          <w:i/>
          <w:iCs/>
        </w:rPr>
      </w:pPr>
      <w:r>
        <w:rPr>
          <w:rFonts w:ascii="Cambria" w:hAnsi="Cambria"/>
          <w:i/>
          <w:iCs/>
        </w:rPr>
        <w:t>A sincere thank you was received from a member thanking the officers for their work and the gift card that was received. It was very nice and thoughtful.</w:t>
      </w:r>
    </w:p>
    <w:p w14:paraId="53F51EBB" w14:textId="77777777" w:rsidR="000A346A" w:rsidRDefault="000A346A" w:rsidP="00DF032C">
      <w:pPr>
        <w:pStyle w:val="PlainText"/>
        <w:rPr>
          <w:rFonts w:ascii="Cambria" w:hAnsi="Cambria"/>
          <w:i/>
          <w:iCs/>
        </w:rPr>
      </w:pPr>
    </w:p>
    <w:p w14:paraId="7DA8E0BE" w14:textId="77777777" w:rsidR="000A346A" w:rsidRDefault="000A346A" w:rsidP="00DF032C">
      <w:pPr>
        <w:pStyle w:val="PlainText"/>
        <w:rPr>
          <w:rFonts w:ascii="Cambria" w:hAnsi="Cambria"/>
          <w:i/>
          <w:iCs/>
        </w:rPr>
      </w:pPr>
      <w:r>
        <w:rPr>
          <w:rFonts w:ascii="Cambria" w:hAnsi="Cambria"/>
          <w:i/>
          <w:iCs/>
        </w:rPr>
        <w:t>Membership totals:</w:t>
      </w:r>
    </w:p>
    <w:p w14:paraId="52C2E00B" w14:textId="77777777" w:rsidR="00DF032C" w:rsidRDefault="000A346A" w:rsidP="00DF032C">
      <w:pPr>
        <w:pStyle w:val="PlainText"/>
        <w:rPr>
          <w:rFonts w:ascii="Cambria" w:hAnsi="Cambria"/>
          <w:i/>
          <w:iCs/>
        </w:rPr>
      </w:pPr>
      <w:r>
        <w:rPr>
          <w:rFonts w:ascii="Cambria" w:hAnsi="Cambria"/>
          <w:i/>
          <w:iCs/>
        </w:rPr>
        <w:t>Member (236) 71.30%</w:t>
      </w:r>
    </w:p>
    <w:p w14:paraId="1919EC20" w14:textId="77777777" w:rsidR="000A346A" w:rsidRPr="00DF032C" w:rsidRDefault="000A346A" w:rsidP="00DF032C">
      <w:pPr>
        <w:pStyle w:val="PlainText"/>
        <w:rPr>
          <w:rFonts w:ascii="Cambria" w:hAnsi="Cambria"/>
          <w:i/>
          <w:iCs/>
        </w:rPr>
      </w:pPr>
      <w:r>
        <w:rPr>
          <w:rFonts w:ascii="Cambria" w:hAnsi="Cambria"/>
          <w:i/>
          <w:iCs/>
        </w:rPr>
        <w:t>Non-member (95) 28.70%</w:t>
      </w:r>
    </w:p>
    <w:p w14:paraId="12845135" w14:textId="77777777" w:rsidR="00DF032C" w:rsidRPr="00DF032C" w:rsidRDefault="00DF032C" w:rsidP="00DF032C">
      <w:pPr>
        <w:pStyle w:val="PlainText"/>
        <w:rPr>
          <w:rFonts w:ascii="Cambria" w:hAnsi="Cambria"/>
          <w:iCs/>
        </w:rPr>
      </w:pPr>
    </w:p>
    <w:p w14:paraId="792C1FF6" w14:textId="77777777" w:rsidR="00DF032C" w:rsidRDefault="00DF032C" w:rsidP="00DF032C">
      <w:pPr>
        <w:pStyle w:val="PlainText"/>
        <w:rPr>
          <w:rFonts w:ascii="Cambria" w:hAnsi="Cambria"/>
          <w:iCs/>
        </w:rPr>
      </w:pPr>
      <w:r w:rsidRPr="00DF032C">
        <w:rPr>
          <w:rFonts w:ascii="Cambria" w:hAnsi="Cambria"/>
          <w:iCs/>
        </w:rPr>
        <w:t>Regional Negotiations Rep Report:</w:t>
      </w:r>
      <w:r>
        <w:rPr>
          <w:rFonts w:ascii="Cambria" w:hAnsi="Cambria"/>
          <w:iCs/>
        </w:rPr>
        <w:t xml:space="preserve"> </w:t>
      </w:r>
      <w:r w:rsidRPr="00DF032C">
        <w:rPr>
          <w:rFonts w:ascii="Cambria" w:hAnsi="Cambria"/>
          <w:iCs/>
        </w:rPr>
        <w:t>Don Lucksinger</w:t>
      </w:r>
      <w:r>
        <w:rPr>
          <w:rFonts w:ascii="Cambria" w:hAnsi="Cambria"/>
          <w:iCs/>
        </w:rPr>
        <w:t xml:space="preserve">, </w:t>
      </w:r>
      <w:r w:rsidRPr="00DF032C">
        <w:rPr>
          <w:rFonts w:ascii="Cambria" w:hAnsi="Cambria"/>
          <w:iCs/>
        </w:rPr>
        <w:t xml:space="preserve">Update on any contract information. Negotiation plans and CAT. </w:t>
      </w:r>
    </w:p>
    <w:p w14:paraId="2CD32C09" w14:textId="77777777" w:rsidR="00DF032C" w:rsidRPr="00DF032C" w:rsidRDefault="00DF032C" w:rsidP="00DF032C">
      <w:pPr>
        <w:pStyle w:val="PlainText"/>
        <w:rPr>
          <w:rFonts w:ascii="Cambria" w:hAnsi="Cambria"/>
          <w:i/>
          <w:iCs/>
        </w:rPr>
      </w:pPr>
      <w:r>
        <w:rPr>
          <w:rFonts w:ascii="Cambria" w:hAnsi="Cambria"/>
          <w:i/>
          <w:iCs/>
        </w:rPr>
        <w:t>No updates at this time.</w:t>
      </w:r>
    </w:p>
    <w:p w14:paraId="3C4D1EED" w14:textId="77777777" w:rsidR="00DF032C" w:rsidRPr="00DF032C" w:rsidRDefault="00DF032C" w:rsidP="00DF032C">
      <w:pPr>
        <w:pStyle w:val="PlainText"/>
        <w:rPr>
          <w:rFonts w:ascii="Cambria" w:hAnsi="Cambria"/>
          <w:iCs/>
        </w:rPr>
      </w:pPr>
    </w:p>
    <w:p w14:paraId="75A832C6" w14:textId="77777777" w:rsidR="00DF032C" w:rsidRDefault="00DF032C" w:rsidP="00DF032C">
      <w:pPr>
        <w:pStyle w:val="PlainText"/>
        <w:rPr>
          <w:rFonts w:ascii="Cambria" w:hAnsi="Cambria"/>
          <w:iCs/>
        </w:rPr>
      </w:pPr>
      <w:r w:rsidRPr="00DF032C">
        <w:rPr>
          <w:rFonts w:ascii="Cambria" w:hAnsi="Cambria"/>
          <w:iCs/>
        </w:rPr>
        <w:t>Regional Directors Report:</w:t>
      </w:r>
      <w:r>
        <w:rPr>
          <w:rFonts w:ascii="Cambria" w:hAnsi="Cambria"/>
          <w:iCs/>
        </w:rPr>
        <w:t xml:space="preserve"> </w:t>
      </w:r>
      <w:r w:rsidRPr="00DF032C">
        <w:rPr>
          <w:rFonts w:ascii="Cambria" w:hAnsi="Cambria"/>
          <w:iCs/>
        </w:rPr>
        <w:t>Darren Hage</w:t>
      </w:r>
      <w:r>
        <w:rPr>
          <w:rFonts w:ascii="Cambria" w:hAnsi="Cambria"/>
          <w:iCs/>
        </w:rPr>
        <w:t xml:space="preserve">, </w:t>
      </w:r>
      <w:r w:rsidRPr="00DF032C">
        <w:rPr>
          <w:rFonts w:ascii="Cambria" w:hAnsi="Cambria"/>
          <w:iCs/>
        </w:rPr>
        <w:t xml:space="preserve">Update on any regional business.  </w:t>
      </w:r>
    </w:p>
    <w:p w14:paraId="50B0DD79" w14:textId="77777777" w:rsidR="00DF032C" w:rsidRDefault="00DF032C" w:rsidP="00DF032C">
      <w:pPr>
        <w:pStyle w:val="PlainText"/>
        <w:rPr>
          <w:rFonts w:ascii="Cambria" w:hAnsi="Cambria"/>
          <w:i/>
          <w:iCs/>
        </w:rPr>
      </w:pPr>
      <w:r>
        <w:rPr>
          <w:rFonts w:ascii="Cambria" w:hAnsi="Cambria"/>
          <w:i/>
          <w:iCs/>
        </w:rPr>
        <w:t>Membership drive/recruitment event in December and since December 17</w:t>
      </w:r>
      <w:r w:rsidRPr="00DF032C">
        <w:rPr>
          <w:rFonts w:ascii="Cambria" w:hAnsi="Cambria"/>
          <w:i/>
          <w:iCs/>
          <w:vertAlign w:val="superscript"/>
        </w:rPr>
        <w:t>th</w:t>
      </w:r>
      <w:r>
        <w:rPr>
          <w:rFonts w:ascii="Cambria" w:hAnsi="Cambria"/>
          <w:i/>
          <w:iCs/>
        </w:rPr>
        <w:t xml:space="preserve"> we have had 85 new members join. The event was successful. </w:t>
      </w:r>
    </w:p>
    <w:p w14:paraId="2C2D5B6D" w14:textId="77777777" w:rsidR="00DF032C" w:rsidRDefault="00DF032C" w:rsidP="00DF032C">
      <w:pPr>
        <w:pStyle w:val="PlainText"/>
        <w:rPr>
          <w:rFonts w:ascii="Cambria" w:hAnsi="Cambria"/>
          <w:i/>
          <w:iCs/>
        </w:rPr>
      </w:pPr>
    </w:p>
    <w:p w14:paraId="631930B9" w14:textId="77777777" w:rsidR="00DF032C" w:rsidRDefault="00DF032C" w:rsidP="00DF032C">
      <w:pPr>
        <w:pStyle w:val="PlainText"/>
        <w:rPr>
          <w:rFonts w:ascii="Cambria" w:hAnsi="Cambria"/>
          <w:i/>
          <w:iCs/>
        </w:rPr>
      </w:pPr>
      <w:r>
        <w:rPr>
          <w:rFonts w:ascii="Cambria" w:hAnsi="Cambria"/>
          <w:i/>
          <w:iCs/>
        </w:rPr>
        <w:t xml:space="preserve">Hired a new business manager, Todd Macke, who was the statewide treasurer previously with MAPE. </w:t>
      </w:r>
    </w:p>
    <w:p w14:paraId="586F1806" w14:textId="77777777" w:rsidR="00DF032C" w:rsidRDefault="00DF032C" w:rsidP="00DF032C">
      <w:pPr>
        <w:pStyle w:val="PlainText"/>
        <w:rPr>
          <w:rFonts w:ascii="Cambria" w:hAnsi="Cambria"/>
          <w:i/>
          <w:iCs/>
        </w:rPr>
      </w:pPr>
    </w:p>
    <w:p w14:paraId="38F990D2" w14:textId="77777777" w:rsidR="009353DC" w:rsidRPr="009F5EF7" w:rsidRDefault="009353DC" w:rsidP="009353DC">
      <w:pPr>
        <w:rPr>
          <w:i/>
        </w:rPr>
      </w:pPr>
      <w:r w:rsidRPr="009F5EF7">
        <w:rPr>
          <w:i/>
        </w:rPr>
        <w:t>Discuss MOU’s:</w:t>
      </w:r>
    </w:p>
    <w:p w14:paraId="59359EAE" w14:textId="77777777" w:rsidR="009353DC" w:rsidRPr="009F5EF7" w:rsidRDefault="009353DC" w:rsidP="009353DC">
      <w:pPr>
        <w:rPr>
          <w:i/>
        </w:rPr>
      </w:pPr>
      <w:r w:rsidRPr="009F5EF7">
        <w:rPr>
          <w:i/>
        </w:rPr>
        <w:t>MOU – Allowing sick leave to be used for minor children in need of parental supervision who need to quarantine per CDC or MDH guidelines due to covid-19 exposure but who are not ill.</w:t>
      </w:r>
    </w:p>
    <w:p w14:paraId="7915639B" w14:textId="77777777" w:rsidR="009353DC" w:rsidRPr="009F5EF7" w:rsidRDefault="009353DC" w:rsidP="009353DC">
      <w:pPr>
        <w:rPr>
          <w:i/>
        </w:rPr>
      </w:pPr>
      <w:r w:rsidRPr="009F5EF7">
        <w:rPr>
          <w:i/>
        </w:rPr>
        <w:t>MOU – Safety Footwear increases reimbursement for footwear from 125 to 175.</w:t>
      </w:r>
    </w:p>
    <w:p w14:paraId="449B2ED0" w14:textId="77777777" w:rsidR="009353DC" w:rsidRDefault="009353DC" w:rsidP="009353DC">
      <w:pPr>
        <w:rPr>
          <w:i/>
        </w:rPr>
      </w:pPr>
      <w:r w:rsidRPr="009F5EF7">
        <w:rPr>
          <w:i/>
        </w:rPr>
        <w:t>MOU – DOC overtime</w:t>
      </w:r>
    </w:p>
    <w:p w14:paraId="105FC4FF" w14:textId="77777777" w:rsidR="009F5EF7" w:rsidRPr="009F5EF7" w:rsidRDefault="009F5EF7" w:rsidP="009353DC">
      <w:pPr>
        <w:rPr>
          <w:i/>
        </w:rPr>
      </w:pPr>
    </w:p>
    <w:p w14:paraId="45151F89" w14:textId="77777777" w:rsidR="009F5EF7" w:rsidRDefault="009F5EF7" w:rsidP="009F5EF7">
      <w:pPr>
        <w:rPr>
          <w:i/>
        </w:rPr>
      </w:pPr>
      <w:r w:rsidRPr="009F5EF7">
        <w:rPr>
          <w:i/>
        </w:rPr>
        <w:t xml:space="preserve">Board voted to make the Speaker of the M&amp;C a </w:t>
      </w:r>
      <w:proofErr w:type="spellStart"/>
      <w:r w:rsidRPr="009F5EF7">
        <w:rPr>
          <w:i/>
        </w:rPr>
        <w:t>non voting</w:t>
      </w:r>
      <w:proofErr w:type="spellEnd"/>
      <w:r w:rsidRPr="009F5EF7">
        <w:rPr>
          <w:i/>
        </w:rPr>
        <w:t xml:space="preserve"> position on the board/exec team and allows them to participate as an advisory position.  The new Speaker of the Statewide M&amp;C is Maureen Dunaway.</w:t>
      </w:r>
    </w:p>
    <w:p w14:paraId="5667ADC0" w14:textId="77777777" w:rsidR="009F5EF7" w:rsidRPr="009F5EF7" w:rsidRDefault="009F5EF7" w:rsidP="009F5EF7">
      <w:pPr>
        <w:rPr>
          <w:i/>
        </w:rPr>
      </w:pPr>
    </w:p>
    <w:p w14:paraId="62817690" w14:textId="77777777" w:rsidR="009F5EF7" w:rsidRDefault="009F5EF7" w:rsidP="009F5EF7">
      <w:pPr>
        <w:rPr>
          <w:i/>
        </w:rPr>
      </w:pPr>
      <w:r w:rsidRPr="009F5EF7">
        <w:rPr>
          <w:i/>
        </w:rPr>
        <w:t>Talked about the Strategic plan/Consulting team gave some updates – Looking at more input and information in February and some plans to go over in March.</w:t>
      </w:r>
    </w:p>
    <w:p w14:paraId="1BAE6E06" w14:textId="77777777" w:rsidR="009F5EF7" w:rsidRPr="009F5EF7" w:rsidRDefault="009F5EF7" w:rsidP="009F5EF7">
      <w:pPr>
        <w:rPr>
          <w:i/>
        </w:rPr>
      </w:pPr>
    </w:p>
    <w:p w14:paraId="0DBF8B63" w14:textId="77777777" w:rsidR="009353DC" w:rsidRPr="009F5EF7" w:rsidRDefault="009353DC" w:rsidP="009353DC">
      <w:pPr>
        <w:rPr>
          <w:i/>
        </w:rPr>
      </w:pPr>
      <w:r w:rsidRPr="009F5EF7">
        <w:rPr>
          <w:i/>
        </w:rPr>
        <w:t>OBA/EBA separations will go back to each person doing both which will help in more support.</w:t>
      </w:r>
    </w:p>
    <w:p w14:paraId="08531914" w14:textId="77777777" w:rsidR="009353DC" w:rsidRDefault="009353DC" w:rsidP="009353DC">
      <w:pPr>
        <w:rPr>
          <w:i/>
        </w:rPr>
      </w:pPr>
      <w:r w:rsidRPr="009F5EF7">
        <w:rPr>
          <w:i/>
        </w:rPr>
        <w:t>Elections are just around the corner</w:t>
      </w:r>
      <w:r w:rsidR="009F5EF7">
        <w:rPr>
          <w:i/>
        </w:rPr>
        <w:t>.</w:t>
      </w:r>
    </w:p>
    <w:p w14:paraId="76F5CC02" w14:textId="77777777" w:rsidR="009F5EF7" w:rsidRPr="009F5EF7" w:rsidRDefault="009F5EF7" w:rsidP="009353DC">
      <w:pPr>
        <w:rPr>
          <w:i/>
        </w:rPr>
      </w:pPr>
    </w:p>
    <w:p w14:paraId="4EA06E53" w14:textId="77777777" w:rsidR="009353DC" w:rsidRPr="00DF032C" w:rsidRDefault="009353DC" w:rsidP="009F5EF7">
      <w:pPr>
        <w:rPr>
          <w:rFonts w:ascii="Cambria" w:hAnsi="Cambria"/>
          <w:i/>
          <w:iCs/>
        </w:rPr>
      </w:pPr>
      <w:r w:rsidRPr="009F5EF7">
        <w:rPr>
          <w:i/>
        </w:rPr>
        <w:t>Some MAPE trainings going on, if you</w:t>
      </w:r>
      <w:r w:rsidR="009F5EF7">
        <w:rPr>
          <w:i/>
        </w:rPr>
        <w:t>’re</w:t>
      </w:r>
      <w:r w:rsidRPr="009F5EF7">
        <w:rPr>
          <w:i/>
        </w:rPr>
        <w:t xml:space="preserve"> interested, check this out: </w:t>
      </w:r>
      <w:hyperlink r:id="rId5" w:history="1">
        <w:r w:rsidRPr="009F5EF7">
          <w:rPr>
            <w:rStyle w:val="Hyperlink"/>
            <w:i/>
          </w:rPr>
          <w:t>https://mape.org/trainings</w:t>
        </w:r>
      </w:hyperlink>
      <w:r w:rsidR="009F5EF7">
        <w:rPr>
          <w:i/>
        </w:rPr>
        <w:t>.</w:t>
      </w:r>
    </w:p>
    <w:p w14:paraId="7BB53AE5" w14:textId="77777777" w:rsidR="00DF032C" w:rsidRDefault="00DF032C" w:rsidP="00DF032C">
      <w:pPr>
        <w:pStyle w:val="PlainText"/>
        <w:rPr>
          <w:rFonts w:ascii="Cambria" w:hAnsi="Cambria"/>
          <w:iCs/>
        </w:rPr>
      </w:pPr>
    </w:p>
    <w:p w14:paraId="72A14DBD" w14:textId="77777777" w:rsidR="00DF032C" w:rsidRDefault="00DF032C" w:rsidP="00DF032C">
      <w:pPr>
        <w:pStyle w:val="PlainText"/>
        <w:rPr>
          <w:rFonts w:ascii="Cambria" w:hAnsi="Cambria"/>
          <w:iCs/>
        </w:rPr>
      </w:pPr>
      <w:r w:rsidRPr="00DF032C">
        <w:rPr>
          <w:rFonts w:ascii="Cambria" w:hAnsi="Cambria"/>
          <w:iCs/>
        </w:rPr>
        <w:t>Organizing Business Agent:</w:t>
      </w:r>
      <w:r>
        <w:rPr>
          <w:rFonts w:ascii="Cambria" w:hAnsi="Cambria"/>
          <w:iCs/>
        </w:rPr>
        <w:t xml:space="preserve"> </w:t>
      </w:r>
      <w:r w:rsidRPr="00DF032C">
        <w:rPr>
          <w:rFonts w:ascii="Cambria" w:hAnsi="Cambria"/>
          <w:iCs/>
        </w:rPr>
        <w:t>Dan Englehart</w:t>
      </w:r>
      <w:r>
        <w:rPr>
          <w:rFonts w:ascii="Cambria" w:hAnsi="Cambria"/>
          <w:iCs/>
        </w:rPr>
        <w:t xml:space="preserve">, </w:t>
      </w:r>
      <w:r w:rsidRPr="00DF032C">
        <w:rPr>
          <w:rFonts w:ascii="Cambria" w:hAnsi="Cambria"/>
          <w:iCs/>
        </w:rPr>
        <w:t>Updates on any organizational business.</w:t>
      </w:r>
    </w:p>
    <w:p w14:paraId="313030E4" w14:textId="77777777" w:rsidR="000A346A" w:rsidRDefault="000A346A" w:rsidP="00DF032C">
      <w:pPr>
        <w:pStyle w:val="PlainText"/>
        <w:rPr>
          <w:rFonts w:ascii="Cambria" w:hAnsi="Cambria"/>
          <w:i/>
          <w:iCs/>
        </w:rPr>
      </w:pPr>
      <w:r>
        <w:rPr>
          <w:rFonts w:ascii="Cambria" w:hAnsi="Cambria"/>
          <w:i/>
          <w:iCs/>
        </w:rPr>
        <w:t>Confirming the success of the membership drive as mentioned previously.</w:t>
      </w:r>
    </w:p>
    <w:p w14:paraId="20D05D97" w14:textId="77777777" w:rsidR="000A346A" w:rsidRDefault="000A346A" w:rsidP="00DF032C">
      <w:pPr>
        <w:pStyle w:val="PlainText"/>
        <w:rPr>
          <w:rFonts w:ascii="Cambria" w:hAnsi="Cambria"/>
          <w:i/>
          <w:iCs/>
        </w:rPr>
      </w:pPr>
    </w:p>
    <w:p w14:paraId="74A33D9F" w14:textId="77777777" w:rsidR="000A346A" w:rsidRDefault="000A346A" w:rsidP="00DF032C">
      <w:pPr>
        <w:pStyle w:val="PlainText"/>
        <w:rPr>
          <w:rFonts w:ascii="Cambria" w:hAnsi="Cambria"/>
          <w:i/>
          <w:iCs/>
        </w:rPr>
      </w:pPr>
      <w:r>
        <w:rPr>
          <w:rFonts w:ascii="Cambria" w:hAnsi="Cambria"/>
          <w:i/>
          <w:iCs/>
        </w:rPr>
        <w:lastRenderedPageBreak/>
        <w:t xml:space="preserve">Lobby week coming up. Continue to develop relationships with those who represent us and push for support on our contract. Our contract is still in interim effect but still needs to pass the full legislature. There will be outreach opportunities (virtual) available. Speaker options will be available as will just showing up for support, a variety of options. </w:t>
      </w:r>
    </w:p>
    <w:p w14:paraId="357FFFD0" w14:textId="77777777" w:rsidR="000A346A" w:rsidRDefault="000A346A" w:rsidP="00DF032C">
      <w:pPr>
        <w:pStyle w:val="PlainText"/>
        <w:rPr>
          <w:rFonts w:ascii="Cambria" w:hAnsi="Cambria"/>
          <w:i/>
          <w:iCs/>
        </w:rPr>
      </w:pPr>
    </w:p>
    <w:p w14:paraId="0A859C91" w14:textId="77777777" w:rsidR="000A346A" w:rsidRDefault="000A346A" w:rsidP="00DF032C">
      <w:pPr>
        <w:pStyle w:val="PlainText"/>
        <w:rPr>
          <w:rFonts w:ascii="Cambria" w:hAnsi="Cambria"/>
          <w:i/>
          <w:iCs/>
        </w:rPr>
      </w:pPr>
      <w:r>
        <w:rPr>
          <w:rFonts w:ascii="Cambria" w:hAnsi="Cambria"/>
          <w:i/>
          <w:iCs/>
        </w:rPr>
        <w:t>Two new business agents starting soon. Business agents will have smaller overall assignments but switching back to dedicated areas for b</w:t>
      </w:r>
      <w:r w:rsidR="00C96C0D">
        <w:rPr>
          <w:rFonts w:ascii="Cambria" w:hAnsi="Cambria"/>
          <w:i/>
          <w:iCs/>
        </w:rPr>
        <w:t xml:space="preserve">oth enforcement and organizing instead of splitting up the assignments per area. Grievances take far too long so hoping this will provide even more support and assistance for our members. </w:t>
      </w:r>
    </w:p>
    <w:p w14:paraId="42D41D86" w14:textId="77777777" w:rsidR="00C96C0D" w:rsidRDefault="00C96C0D" w:rsidP="00DF032C">
      <w:pPr>
        <w:pStyle w:val="PlainText"/>
        <w:rPr>
          <w:rFonts w:ascii="Cambria" w:hAnsi="Cambria"/>
          <w:i/>
          <w:iCs/>
        </w:rPr>
      </w:pPr>
    </w:p>
    <w:p w14:paraId="5E7D7605" w14:textId="77777777" w:rsidR="00C96C0D" w:rsidRDefault="00C96C0D" w:rsidP="00DF032C">
      <w:pPr>
        <w:pStyle w:val="PlainText"/>
        <w:rPr>
          <w:rFonts w:ascii="Cambria" w:hAnsi="Cambria"/>
          <w:i/>
          <w:iCs/>
        </w:rPr>
      </w:pPr>
      <w:r>
        <w:rPr>
          <w:rFonts w:ascii="Cambria" w:hAnsi="Cambria"/>
          <w:i/>
          <w:iCs/>
        </w:rPr>
        <w:t xml:space="preserve">New training series. They are recorded and available for watch at your convenience. Highly encouraged to view and use for further development; they are core union values/practices conversations. </w:t>
      </w:r>
      <w:hyperlink r:id="rId6" w:history="1">
        <w:r w:rsidR="009353DC" w:rsidRPr="00C33B57">
          <w:rPr>
            <w:rStyle w:val="Hyperlink"/>
            <w:rFonts w:ascii="Cambria" w:hAnsi="Cambria"/>
            <w:i/>
            <w:iCs/>
          </w:rPr>
          <w:t>https://mape.org/trainings</w:t>
        </w:r>
      </w:hyperlink>
      <w:r w:rsidR="009353DC">
        <w:rPr>
          <w:rFonts w:ascii="Cambria" w:hAnsi="Cambria"/>
          <w:i/>
          <w:iCs/>
        </w:rPr>
        <w:t xml:space="preserve"> </w:t>
      </w:r>
    </w:p>
    <w:p w14:paraId="0E257D94" w14:textId="77777777" w:rsidR="00C96C0D" w:rsidRDefault="00C96C0D" w:rsidP="00DF032C">
      <w:pPr>
        <w:pStyle w:val="PlainText"/>
        <w:rPr>
          <w:rFonts w:ascii="Cambria" w:hAnsi="Cambria"/>
          <w:i/>
          <w:iCs/>
        </w:rPr>
      </w:pPr>
    </w:p>
    <w:p w14:paraId="4F4F4F7C" w14:textId="77777777" w:rsidR="00C96C0D" w:rsidRDefault="00C96C0D" w:rsidP="00DF032C">
      <w:pPr>
        <w:pStyle w:val="PlainText"/>
        <w:rPr>
          <w:rFonts w:ascii="Cambria" w:hAnsi="Cambria"/>
          <w:i/>
          <w:iCs/>
        </w:rPr>
      </w:pPr>
      <w:r>
        <w:rPr>
          <w:rFonts w:ascii="Cambria" w:hAnsi="Cambria"/>
          <w:i/>
          <w:iCs/>
        </w:rPr>
        <w:t xml:space="preserve">1601 has another relevant issue: big campaign starting up to help with our members who fight wildfires. Last season it was a tough season. We have members who are experiencing increased stress for various reasons and we are looking at ways to support. MAPE is working with DNR leadership. </w:t>
      </w:r>
    </w:p>
    <w:p w14:paraId="30A93525" w14:textId="77777777" w:rsidR="00C96C0D" w:rsidRDefault="00C96C0D" w:rsidP="00DF032C">
      <w:pPr>
        <w:pStyle w:val="PlainText"/>
        <w:rPr>
          <w:rFonts w:ascii="Cambria" w:hAnsi="Cambria"/>
          <w:i/>
          <w:iCs/>
        </w:rPr>
      </w:pPr>
    </w:p>
    <w:p w14:paraId="666891E6" w14:textId="77777777" w:rsidR="00C96C0D" w:rsidRDefault="00C96C0D" w:rsidP="00DF032C">
      <w:pPr>
        <w:pStyle w:val="PlainText"/>
        <w:rPr>
          <w:rFonts w:ascii="Cambria" w:hAnsi="Cambria"/>
          <w:i/>
          <w:iCs/>
        </w:rPr>
      </w:pPr>
      <w:r>
        <w:rPr>
          <w:rFonts w:ascii="Cambria" w:hAnsi="Cambria"/>
          <w:i/>
          <w:iCs/>
        </w:rPr>
        <w:t xml:space="preserve">Elections are coming up. Regional director, negotiations representative, statewide elections. </w:t>
      </w:r>
    </w:p>
    <w:p w14:paraId="54B20D01" w14:textId="77777777" w:rsidR="009353DC" w:rsidRDefault="009353DC" w:rsidP="00DF032C">
      <w:pPr>
        <w:pStyle w:val="PlainText"/>
        <w:rPr>
          <w:rFonts w:ascii="Cambria" w:hAnsi="Cambria"/>
          <w:i/>
          <w:iCs/>
        </w:rPr>
      </w:pPr>
    </w:p>
    <w:p w14:paraId="4DA9C125" w14:textId="77777777" w:rsidR="009353DC" w:rsidRPr="009353DC" w:rsidRDefault="009353DC" w:rsidP="00DF032C">
      <w:pPr>
        <w:pStyle w:val="PlainText"/>
        <w:rPr>
          <w:rFonts w:ascii="Cambria" w:hAnsi="Cambria"/>
          <w:i/>
          <w:iCs/>
        </w:rPr>
      </w:pPr>
      <w:proofErr w:type="gramStart"/>
      <w:r w:rsidRPr="009353DC">
        <w:rPr>
          <w:rFonts w:ascii="Cambria" w:hAnsi="Cambria"/>
          <w:i/>
          <w:iCs/>
        </w:rPr>
        <w:t>B</w:t>
      </w:r>
      <w:r>
        <w:rPr>
          <w:rFonts w:ascii="Cambria" w:hAnsi="Cambria"/>
          <w:i/>
          <w:iCs/>
        </w:rPr>
        <w:t>ylaws</w:t>
      </w:r>
      <w:proofErr w:type="gramEnd"/>
      <w:r>
        <w:rPr>
          <w:rFonts w:ascii="Cambria" w:hAnsi="Cambria"/>
          <w:i/>
          <w:iCs/>
        </w:rPr>
        <w:t xml:space="preserve"> state: </w:t>
      </w:r>
      <w:r w:rsidRPr="009353DC">
        <w:rPr>
          <w:rFonts w:ascii="Cambria" w:hAnsi="Cambria"/>
          <w:i/>
          <w:iCs/>
        </w:rPr>
        <w:t>Statewide and Regional Elections.[2][3] Voting in statewide and regional elections shall be by secret ballot by MAPE members. The term shall be two years and until a successor is elected or appointed as provided in the MAPE Constitution, Bylaws, and Election Rules. Statewide and Regional Officers shall be eligible to serve for no more than three consecutive terms in the same office. Regional Directors in even numbered Regions shall be elected in even numbered years; Regional Directors in odd numbered Regions shall be elected in odd numbered years. *Term limits apply even if terms of office are extended due to change in election timing.</w:t>
      </w:r>
    </w:p>
    <w:p w14:paraId="046383DC" w14:textId="77777777" w:rsidR="00DF032C" w:rsidRDefault="00DF032C" w:rsidP="00DF032C">
      <w:pPr>
        <w:pStyle w:val="PlainText"/>
        <w:rPr>
          <w:rFonts w:ascii="Cambria" w:hAnsi="Cambria"/>
          <w:iCs/>
        </w:rPr>
      </w:pPr>
    </w:p>
    <w:p w14:paraId="78C6331C" w14:textId="77777777" w:rsidR="00DF032C" w:rsidRPr="00DF032C" w:rsidRDefault="00DF032C" w:rsidP="00DF032C">
      <w:pPr>
        <w:pStyle w:val="PlainText"/>
        <w:rPr>
          <w:rFonts w:ascii="Cambria" w:hAnsi="Cambria"/>
          <w:iCs/>
        </w:rPr>
      </w:pPr>
      <w:r w:rsidRPr="00DF032C">
        <w:rPr>
          <w:rFonts w:ascii="Cambria" w:hAnsi="Cambria"/>
          <w:iCs/>
        </w:rPr>
        <w:t>Political Council:</w:t>
      </w:r>
      <w:r>
        <w:rPr>
          <w:rFonts w:ascii="Cambria" w:hAnsi="Cambria"/>
          <w:iCs/>
        </w:rPr>
        <w:t xml:space="preserve"> Chet Bodin, </w:t>
      </w:r>
      <w:r w:rsidRPr="00DF032C">
        <w:rPr>
          <w:rFonts w:ascii="Cambria" w:hAnsi="Cambria"/>
          <w:iCs/>
        </w:rPr>
        <w:t>Updates on any political council business.</w:t>
      </w:r>
    </w:p>
    <w:p w14:paraId="66A3AF1B" w14:textId="77777777" w:rsidR="00DF032C" w:rsidRDefault="00DF032C" w:rsidP="00DF032C">
      <w:pPr>
        <w:pStyle w:val="PlainText"/>
        <w:rPr>
          <w:rFonts w:ascii="Cambria" w:hAnsi="Cambria"/>
          <w:iCs/>
        </w:rPr>
      </w:pPr>
    </w:p>
    <w:p w14:paraId="30819B6A" w14:textId="77777777" w:rsidR="009353DC" w:rsidRPr="009353DC" w:rsidRDefault="009353DC" w:rsidP="00DF032C">
      <w:pPr>
        <w:pStyle w:val="PlainText"/>
        <w:rPr>
          <w:rFonts w:ascii="Cambria" w:hAnsi="Cambria"/>
          <w:i/>
          <w:iCs/>
        </w:rPr>
      </w:pPr>
      <w:r>
        <w:rPr>
          <w:rFonts w:ascii="Cambria" w:hAnsi="Cambria"/>
          <w:i/>
          <w:iCs/>
        </w:rPr>
        <w:t xml:space="preserve">Further discussions on lobby week. Trying to make it really easy to participate. Need to register to meet with legislators. Chet will be facilitating conversations. March 7-11, 2022. Putting together a comprehensive virtual engagement so that it is easier for regional staff to participate. </w:t>
      </w:r>
    </w:p>
    <w:p w14:paraId="77340DF7" w14:textId="77777777" w:rsidR="00C96C0D" w:rsidRDefault="00C96C0D" w:rsidP="00DF032C">
      <w:pPr>
        <w:pStyle w:val="PlainText"/>
        <w:rPr>
          <w:rFonts w:ascii="Cambria" w:hAnsi="Cambria"/>
          <w:iCs/>
        </w:rPr>
      </w:pPr>
    </w:p>
    <w:p w14:paraId="2308C27B" w14:textId="77777777" w:rsidR="00DF032C" w:rsidRPr="00DF032C" w:rsidRDefault="00DF032C" w:rsidP="00DF032C">
      <w:pPr>
        <w:pStyle w:val="PlainText"/>
        <w:rPr>
          <w:rFonts w:ascii="Cambria" w:hAnsi="Cambria"/>
          <w:iCs/>
        </w:rPr>
      </w:pPr>
      <w:r w:rsidRPr="00DF032C">
        <w:rPr>
          <w:rFonts w:ascii="Cambria" w:hAnsi="Cambria"/>
          <w:iCs/>
        </w:rPr>
        <w:t>New Business</w:t>
      </w:r>
      <w:r>
        <w:rPr>
          <w:rFonts w:ascii="Cambria" w:hAnsi="Cambria"/>
          <w:iCs/>
        </w:rPr>
        <w:t xml:space="preserve">: </w:t>
      </w:r>
      <w:r w:rsidRPr="00DF032C">
        <w:rPr>
          <w:rFonts w:ascii="Cambria" w:hAnsi="Cambria"/>
          <w:iCs/>
        </w:rPr>
        <w:t>None</w:t>
      </w:r>
    </w:p>
    <w:p w14:paraId="2219A501" w14:textId="77777777" w:rsidR="00DF032C" w:rsidRDefault="00DF032C" w:rsidP="00DF032C">
      <w:pPr>
        <w:pStyle w:val="PlainText"/>
        <w:rPr>
          <w:rFonts w:ascii="Cambria" w:hAnsi="Cambria"/>
          <w:iCs/>
        </w:rPr>
      </w:pPr>
    </w:p>
    <w:p w14:paraId="4CDBD34E" w14:textId="77777777" w:rsidR="00DF032C" w:rsidRPr="00DF032C" w:rsidRDefault="00DF032C" w:rsidP="00DF032C">
      <w:pPr>
        <w:pStyle w:val="PlainText"/>
        <w:rPr>
          <w:rFonts w:ascii="Cambria" w:hAnsi="Cambria"/>
          <w:iCs/>
        </w:rPr>
      </w:pPr>
      <w:r w:rsidRPr="00DF032C">
        <w:rPr>
          <w:rFonts w:ascii="Cambria" w:hAnsi="Cambria"/>
          <w:iCs/>
        </w:rPr>
        <w:t>Old Business</w:t>
      </w:r>
      <w:r>
        <w:rPr>
          <w:rFonts w:ascii="Cambria" w:hAnsi="Cambria"/>
          <w:iCs/>
        </w:rPr>
        <w:t xml:space="preserve">: </w:t>
      </w:r>
      <w:r w:rsidRPr="00DF032C">
        <w:rPr>
          <w:rFonts w:ascii="Cambria" w:hAnsi="Cambria"/>
          <w:iCs/>
        </w:rPr>
        <w:t xml:space="preserve">Stipends and help with annual membership drive.  </w:t>
      </w:r>
    </w:p>
    <w:p w14:paraId="28463D2A" w14:textId="77777777" w:rsidR="00DF032C" w:rsidRDefault="00DF032C" w:rsidP="00DF032C">
      <w:pPr>
        <w:pStyle w:val="PlainText"/>
        <w:rPr>
          <w:rFonts w:ascii="Cambria" w:hAnsi="Cambria"/>
          <w:iCs/>
        </w:rPr>
      </w:pPr>
    </w:p>
    <w:p w14:paraId="29A54854" w14:textId="77777777" w:rsidR="00DF032C" w:rsidRPr="00DF032C" w:rsidRDefault="00DF032C" w:rsidP="00DF032C">
      <w:pPr>
        <w:pStyle w:val="PlainText"/>
        <w:rPr>
          <w:rFonts w:ascii="Cambria" w:hAnsi="Cambria"/>
          <w:iCs/>
        </w:rPr>
      </w:pPr>
      <w:r w:rsidRPr="00DF032C">
        <w:rPr>
          <w:rFonts w:ascii="Cambria" w:hAnsi="Cambria"/>
          <w:iCs/>
        </w:rPr>
        <w:t>Good and Welfare</w:t>
      </w:r>
      <w:r w:rsidR="009353DC">
        <w:rPr>
          <w:rFonts w:ascii="Cambria" w:hAnsi="Cambria"/>
          <w:iCs/>
        </w:rPr>
        <w:t>: None</w:t>
      </w:r>
      <w:r w:rsidRPr="00DF032C">
        <w:rPr>
          <w:rFonts w:ascii="Cambria" w:hAnsi="Cambria"/>
          <w:iCs/>
        </w:rPr>
        <w:tab/>
      </w:r>
    </w:p>
    <w:p w14:paraId="44D490B6" w14:textId="77777777" w:rsidR="00DF032C" w:rsidRDefault="00DF032C" w:rsidP="00DF032C">
      <w:pPr>
        <w:pStyle w:val="PlainText"/>
        <w:rPr>
          <w:rFonts w:ascii="Cambria" w:hAnsi="Cambria"/>
          <w:iCs/>
        </w:rPr>
      </w:pPr>
    </w:p>
    <w:p w14:paraId="29C079EC" w14:textId="77777777" w:rsidR="00DF032C" w:rsidRPr="00DF032C" w:rsidRDefault="00DF032C" w:rsidP="00DF032C">
      <w:pPr>
        <w:pStyle w:val="PlainText"/>
        <w:rPr>
          <w:rFonts w:ascii="Cambria" w:hAnsi="Cambria"/>
          <w:iCs/>
        </w:rPr>
      </w:pPr>
      <w:r w:rsidRPr="00DF032C">
        <w:rPr>
          <w:rFonts w:ascii="Cambria" w:hAnsi="Cambria"/>
          <w:iCs/>
        </w:rPr>
        <w:t>Gift Card Drawing</w:t>
      </w:r>
      <w:r w:rsidR="009353DC">
        <w:rPr>
          <w:rFonts w:ascii="Cambria" w:hAnsi="Cambria"/>
          <w:iCs/>
        </w:rPr>
        <w:t xml:space="preserve">: </w:t>
      </w:r>
      <w:r w:rsidR="00906F8F">
        <w:rPr>
          <w:rFonts w:ascii="Cambria" w:hAnsi="Cambria"/>
          <w:iCs/>
        </w:rPr>
        <w:t>Ben Meister</w:t>
      </w:r>
      <w:r w:rsidRPr="00DF032C">
        <w:rPr>
          <w:rFonts w:ascii="Cambria" w:hAnsi="Cambria"/>
          <w:iCs/>
        </w:rPr>
        <w:tab/>
      </w:r>
    </w:p>
    <w:p w14:paraId="58122A79" w14:textId="77777777" w:rsidR="00DF032C" w:rsidRDefault="00DF032C" w:rsidP="00DF032C">
      <w:pPr>
        <w:pStyle w:val="PlainText"/>
        <w:rPr>
          <w:rFonts w:ascii="Cambria" w:hAnsi="Cambria"/>
          <w:iCs/>
        </w:rPr>
      </w:pPr>
    </w:p>
    <w:p w14:paraId="4BF458B2" w14:textId="77777777" w:rsidR="006450A7" w:rsidRPr="00DA6252" w:rsidRDefault="00DF032C" w:rsidP="00DF032C">
      <w:pPr>
        <w:pStyle w:val="PlainText"/>
        <w:rPr>
          <w:rFonts w:ascii="Cambria" w:hAnsi="Cambria"/>
          <w:iCs/>
        </w:rPr>
      </w:pPr>
      <w:r w:rsidRPr="00DF032C">
        <w:rPr>
          <w:rFonts w:ascii="Cambria" w:hAnsi="Cambria"/>
          <w:iCs/>
        </w:rPr>
        <w:t xml:space="preserve">Next meeting </w:t>
      </w:r>
      <w:r w:rsidRPr="00DF032C">
        <w:rPr>
          <w:rFonts w:ascii="Cambria" w:hAnsi="Cambria"/>
          <w:iCs/>
        </w:rPr>
        <w:tab/>
        <w:t>2/22/22</w:t>
      </w:r>
    </w:p>
    <w:sectPr w:rsidR="006450A7" w:rsidRPr="00DA6252" w:rsidSect="001442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A19B1"/>
    <w:multiLevelType w:val="hybridMultilevel"/>
    <w:tmpl w:val="828C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99"/>
    <w:rsid w:val="0000487F"/>
    <w:rsid w:val="00005C91"/>
    <w:rsid w:val="000100D3"/>
    <w:rsid w:val="00011948"/>
    <w:rsid w:val="00017004"/>
    <w:rsid w:val="0002380B"/>
    <w:rsid w:val="00025709"/>
    <w:rsid w:val="000A346A"/>
    <w:rsid w:val="000D00DB"/>
    <w:rsid w:val="000D2A5B"/>
    <w:rsid w:val="00127370"/>
    <w:rsid w:val="00131348"/>
    <w:rsid w:val="0014426A"/>
    <w:rsid w:val="001530F9"/>
    <w:rsid w:val="00165752"/>
    <w:rsid w:val="00182C43"/>
    <w:rsid w:val="00184582"/>
    <w:rsid w:val="00184C38"/>
    <w:rsid w:val="001B6A81"/>
    <w:rsid w:val="001C113B"/>
    <w:rsid w:val="001C401E"/>
    <w:rsid w:val="001E3EB6"/>
    <w:rsid w:val="0023745F"/>
    <w:rsid w:val="00250C56"/>
    <w:rsid w:val="0027585F"/>
    <w:rsid w:val="0029468A"/>
    <w:rsid w:val="002B5C71"/>
    <w:rsid w:val="002C6F6F"/>
    <w:rsid w:val="002F5DCA"/>
    <w:rsid w:val="00305472"/>
    <w:rsid w:val="00365135"/>
    <w:rsid w:val="00371DC4"/>
    <w:rsid w:val="00377C50"/>
    <w:rsid w:val="003A2306"/>
    <w:rsid w:val="003B7028"/>
    <w:rsid w:val="0040472E"/>
    <w:rsid w:val="00413370"/>
    <w:rsid w:val="00444F4A"/>
    <w:rsid w:val="00504546"/>
    <w:rsid w:val="00524D41"/>
    <w:rsid w:val="00532099"/>
    <w:rsid w:val="00544F38"/>
    <w:rsid w:val="00577A7E"/>
    <w:rsid w:val="005B6E8F"/>
    <w:rsid w:val="005E59C1"/>
    <w:rsid w:val="00613A8C"/>
    <w:rsid w:val="006450A7"/>
    <w:rsid w:val="00665B10"/>
    <w:rsid w:val="006A1BA8"/>
    <w:rsid w:val="006C7297"/>
    <w:rsid w:val="00724E9C"/>
    <w:rsid w:val="007409C6"/>
    <w:rsid w:val="00777AD5"/>
    <w:rsid w:val="00780468"/>
    <w:rsid w:val="007B2B49"/>
    <w:rsid w:val="007D6EE7"/>
    <w:rsid w:val="007F0039"/>
    <w:rsid w:val="00806C00"/>
    <w:rsid w:val="00814266"/>
    <w:rsid w:val="00821BCA"/>
    <w:rsid w:val="00840103"/>
    <w:rsid w:val="00845D09"/>
    <w:rsid w:val="0085341A"/>
    <w:rsid w:val="00864BB2"/>
    <w:rsid w:val="00885910"/>
    <w:rsid w:val="008861FC"/>
    <w:rsid w:val="008A070E"/>
    <w:rsid w:val="00906F8F"/>
    <w:rsid w:val="009146F2"/>
    <w:rsid w:val="00921BFD"/>
    <w:rsid w:val="00932EAB"/>
    <w:rsid w:val="009353DC"/>
    <w:rsid w:val="009A0ABA"/>
    <w:rsid w:val="009C51CE"/>
    <w:rsid w:val="009F5EF7"/>
    <w:rsid w:val="00A51D48"/>
    <w:rsid w:val="00A75F6E"/>
    <w:rsid w:val="00AC2364"/>
    <w:rsid w:val="00AD0F31"/>
    <w:rsid w:val="00AD7412"/>
    <w:rsid w:val="00AE314F"/>
    <w:rsid w:val="00AF3EAB"/>
    <w:rsid w:val="00B22054"/>
    <w:rsid w:val="00B45A4C"/>
    <w:rsid w:val="00B7291C"/>
    <w:rsid w:val="00C305AD"/>
    <w:rsid w:val="00C44959"/>
    <w:rsid w:val="00C52EC2"/>
    <w:rsid w:val="00C64C65"/>
    <w:rsid w:val="00C73251"/>
    <w:rsid w:val="00C8288A"/>
    <w:rsid w:val="00C93B0F"/>
    <w:rsid w:val="00C96C0D"/>
    <w:rsid w:val="00D15DDF"/>
    <w:rsid w:val="00D43724"/>
    <w:rsid w:val="00D81660"/>
    <w:rsid w:val="00D95087"/>
    <w:rsid w:val="00DA488C"/>
    <w:rsid w:val="00DA6252"/>
    <w:rsid w:val="00DB6CB5"/>
    <w:rsid w:val="00DF032C"/>
    <w:rsid w:val="00E04759"/>
    <w:rsid w:val="00E40ED4"/>
    <w:rsid w:val="00E8634E"/>
    <w:rsid w:val="00F3415C"/>
    <w:rsid w:val="00F500FB"/>
    <w:rsid w:val="00F5088A"/>
    <w:rsid w:val="00F84711"/>
    <w:rsid w:val="00FC1318"/>
    <w:rsid w:val="00FC565A"/>
    <w:rsid w:val="00FD1957"/>
    <w:rsid w:val="00FD2E3C"/>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2CCC"/>
  <w15:chartTrackingRefBased/>
  <w15:docId w15:val="{29B6FB8A-4CED-4FFA-BDD5-B595B97D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099"/>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99"/>
    <w:pPr>
      <w:ind w:left="720"/>
    </w:pPr>
  </w:style>
  <w:style w:type="table" w:styleId="TableGrid">
    <w:name w:val="Table Grid"/>
    <w:basedOn w:val="TableNormal"/>
    <w:uiPriority w:val="39"/>
    <w:rsid w:val="0053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6A1BA8"/>
  </w:style>
  <w:style w:type="character" w:customStyle="1" w:styleId="lrzxr">
    <w:name w:val="lrzxr"/>
    <w:basedOn w:val="DefaultParagraphFont"/>
    <w:rsid w:val="006A1BA8"/>
  </w:style>
  <w:style w:type="character" w:styleId="Hyperlink">
    <w:name w:val="Hyperlink"/>
    <w:basedOn w:val="DefaultParagraphFont"/>
    <w:uiPriority w:val="99"/>
    <w:unhideWhenUsed/>
    <w:rsid w:val="00B22054"/>
    <w:rPr>
      <w:color w:val="0000FF"/>
      <w:u w:val="single"/>
    </w:rPr>
  </w:style>
  <w:style w:type="character" w:customStyle="1" w:styleId="inv-meeting-url">
    <w:name w:val="inv-meeting-url"/>
    <w:basedOn w:val="DefaultParagraphFont"/>
    <w:rsid w:val="006450A7"/>
  </w:style>
  <w:style w:type="character" w:styleId="FollowedHyperlink">
    <w:name w:val="FollowedHyperlink"/>
    <w:basedOn w:val="DefaultParagraphFont"/>
    <w:uiPriority w:val="99"/>
    <w:semiHidden/>
    <w:unhideWhenUsed/>
    <w:rsid w:val="00413370"/>
    <w:rPr>
      <w:color w:val="954F72" w:themeColor="followedHyperlink"/>
      <w:u w:val="single"/>
    </w:rPr>
  </w:style>
  <w:style w:type="paragraph" w:styleId="PlainText">
    <w:name w:val="Plain Text"/>
    <w:basedOn w:val="Normal"/>
    <w:link w:val="PlainTextChar"/>
    <w:uiPriority w:val="99"/>
    <w:unhideWhenUsed/>
    <w:rsid w:val="00413370"/>
    <w:rPr>
      <w:rFonts w:cstheme="minorBidi"/>
      <w:szCs w:val="21"/>
    </w:rPr>
  </w:style>
  <w:style w:type="character" w:customStyle="1" w:styleId="PlainTextChar">
    <w:name w:val="Plain Text Char"/>
    <w:basedOn w:val="DefaultParagraphFont"/>
    <w:link w:val="PlainText"/>
    <w:uiPriority w:val="99"/>
    <w:rsid w:val="00413370"/>
    <w:rPr>
      <w:rFonts w:ascii="Calibri" w:hAnsi="Calibri"/>
      <w:sz w:val="22"/>
      <w:szCs w:val="21"/>
    </w:rPr>
  </w:style>
  <w:style w:type="paragraph" w:styleId="NormalWeb">
    <w:name w:val="Normal (Web)"/>
    <w:basedOn w:val="Normal"/>
    <w:uiPriority w:val="99"/>
    <w:semiHidden/>
    <w:unhideWhenUsed/>
    <w:rsid w:val="008859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5859">
      <w:bodyDiv w:val="1"/>
      <w:marLeft w:val="0"/>
      <w:marRight w:val="0"/>
      <w:marTop w:val="0"/>
      <w:marBottom w:val="0"/>
      <w:divBdr>
        <w:top w:val="none" w:sz="0" w:space="0" w:color="auto"/>
        <w:left w:val="none" w:sz="0" w:space="0" w:color="auto"/>
        <w:bottom w:val="none" w:sz="0" w:space="0" w:color="auto"/>
        <w:right w:val="none" w:sz="0" w:space="0" w:color="auto"/>
      </w:divBdr>
    </w:div>
    <w:div w:id="385182249">
      <w:bodyDiv w:val="1"/>
      <w:marLeft w:val="0"/>
      <w:marRight w:val="0"/>
      <w:marTop w:val="0"/>
      <w:marBottom w:val="0"/>
      <w:divBdr>
        <w:top w:val="none" w:sz="0" w:space="0" w:color="auto"/>
        <w:left w:val="none" w:sz="0" w:space="0" w:color="auto"/>
        <w:bottom w:val="none" w:sz="0" w:space="0" w:color="auto"/>
        <w:right w:val="none" w:sz="0" w:space="0" w:color="auto"/>
      </w:divBdr>
    </w:div>
    <w:div w:id="772284965">
      <w:bodyDiv w:val="1"/>
      <w:marLeft w:val="0"/>
      <w:marRight w:val="0"/>
      <w:marTop w:val="0"/>
      <w:marBottom w:val="0"/>
      <w:divBdr>
        <w:top w:val="none" w:sz="0" w:space="0" w:color="auto"/>
        <w:left w:val="none" w:sz="0" w:space="0" w:color="auto"/>
        <w:bottom w:val="none" w:sz="0" w:space="0" w:color="auto"/>
        <w:right w:val="none" w:sz="0" w:space="0" w:color="auto"/>
      </w:divBdr>
    </w:div>
    <w:div w:id="1010792086">
      <w:bodyDiv w:val="1"/>
      <w:marLeft w:val="0"/>
      <w:marRight w:val="0"/>
      <w:marTop w:val="0"/>
      <w:marBottom w:val="0"/>
      <w:divBdr>
        <w:top w:val="none" w:sz="0" w:space="0" w:color="auto"/>
        <w:left w:val="none" w:sz="0" w:space="0" w:color="auto"/>
        <w:bottom w:val="none" w:sz="0" w:space="0" w:color="auto"/>
        <w:right w:val="none" w:sz="0" w:space="0" w:color="auto"/>
      </w:divBdr>
    </w:div>
    <w:div w:id="1024984433">
      <w:bodyDiv w:val="1"/>
      <w:marLeft w:val="0"/>
      <w:marRight w:val="0"/>
      <w:marTop w:val="0"/>
      <w:marBottom w:val="0"/>
      <w:divBdr>
        <w:top w:val="none" w:sz="0" w:space="0" w:color="auto"/>
        <w:left w:val="none" w:sz="0" w:space="0" w:color="auto"/>
        <w:bottom w:val="none" w:sz="0" w:space="0" w:color="auto"/>
        <w:right w:val="none" w:sz="0" w:space="0" w:color="auto"/>
      </w:divBdr>
      <w:divsChild>
        <w:div w:id="2062556507">
          <w:marLeft w:val="0"/>
          <w:marRight w:val="0"/>
          <w:marTop w:val="0"/>
          <w:marBottom w:val="0"/>
          <w:divBdr>
            <w:top w:val="none" w:sz="0" w:space="0" w:color="auto"/>
            <w:left w:val="none" w:sz="0" w:space="0" w:color="auto"/>
            <w:bottom w:val="none" w:sz="0" w:space="0" w:color="auto"/>
            <w:right w:val="none" w:sz="0" w:space="0" w:color="auto"/>
          </w:divBdr>
        </w:div>
      </w:divsChild>
    </w:div>
    <w:div w:id="1032077880">
      <w:bodyDiv w:val="1"/>
      <w:marLeft w:val="0"/>
      <w:marRight w:val="0"/>
      <w:marTop w:val="0"/>
      <w:marBottom w:val="0"/>
      <w:divBdr>
        <w:top w:val="none" w:sz="0" w:space="0" w:color="auto"/>
        <w:left w:val="none" w:sz="0" w:space="0" w:color="auto"/>
        <w:bottom w:val="none" w:sz="0" w:space="0" w:color="auto"/>
        <w:right w:val="none" w:sz="0" w:space="0" w:color="auto"/>
      </w:divBdr>
    </w:div>
    <w:div w:id="1181775413">
      <w:bodyDiv w:val="1"/>
      <w:marLeft w:val="0"/>
      <w:marRight w:val="0"/>
      <w:marTop w:val="0"/>
      <w:marBottom w:val="0"/>
      <w:divBdr>
        <w:top w:val="none" w:sz="0" w:space="0" w:color="auto"/>
        <w:left w:val="none" w:sz="0" w:space="0" w:color="auto"/>
        <w:bottom w:val="none" w:sz="0" w:space="0" w:color="auto"/>
        <w:right w:val="none" w:sz="0" w:space="0" w:color="auto"/>
      </w:divBdr>
    </w:div>
    <w:div w:id="1227060583">
      <w:bodyDiv w:val="1"/>
      <w:marLeft w:val="0"/>
      <w:marRight w:val="0"/>
      <w:marTop w:val="0"/>
      <w:marBottom w:val="0"/>
      <w:divBdr>
        <w:top w:val="none" w:sz="0" w:space="0" w:color="auto"/>
        <w:left w:val="none" w:sz="0" w:space="0" w:color="auto"/>
        <w:bottom w:val="none" w:sz="0" w:space="0" w:color="auto"/>
        <w:right w:val="none" w:sz="0" w:space="0" w:color="auto"/>
      </w:divBdr>
    </w:div>
    <w:div w:id="1746030977">
      <w:bodyDiv w:val="1"/>
      <w:marLeft w:val="0"/>
      <w:marRight w:val="0"/>
      <w:marTop w:val="0"/>
      <w:marBottom w:val="0"/>
      <w:divBdr>
        <w:top w:val="none" w:sz="0" w:space="0" w:color="auto"/>
        <w:left w:val="none" w:sz="0" w:space="0" w:color="auto"/>
        <w:bottom w:val="none" w:sz="0" w:space="0" w:color="auto"/>
        <w:right w:val="none" w:sz="0" w:space="0" w:color="auto"/>
      </w:divBdr>
    </w:div>
    <w:div w:id="1799445016">
      <w:bodyDiv w:val="1"/>
      <w:marLeft w:val="0"/>
      <w:marRight w:val="0"/>
      <w:marTop w:val="0"/>
      <w:marBottom w:val="0"/>
      <w:divBdr>
        <w:top w:val="none" w:sz="0" w:space="0" w:color="auto"/>
        <w:left w:val="none" w:sz="0" w:space="0" w:color="auto"/>
        <w:bottom w:val="none" w:sz="0" w:space="0" w:color="auto"/>
        <w:right w:val="none" w:sz="0" w:space="0" w:color="auto"/>
      </w:divBdr>
    </w:div>
    <w:div w:id="1804427353">
      <w:bodyDiv w:val="1"/>
      <w:marLeft w:val="0"/>
      <w:marRight w:val="0"/>
      <w:marTop w:val="0"/>
      <w:marBottom w:val="0"/>
      <w:divBdr>
        <w:top w:val="none" w:sz="0" w:space="0" w:color="auto"/>
        <w:left w:val="none" w:sz="0" w:space="0" w:color="auto"/>
        <w:bottom w:val="none" w:sz="0" w:space="0" w:color="auto"/>
        <w:right w:val="none" w:sz="0" w:space="0" w:color="auto"/>
      </w:divBdr>
    </w:div>
    <w:div w:id="2015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trainings" TargetMode="External"/><Relationship Id="rId5" Type="http://schemas.openxmlformats.org/officeDocument/2006/relationships/hyperlink" Target="https://gcc02.safelinks.protection.outlook.com/?url=https%3A%2F%2Fmape.org%2Ftrainings&amp;data=04%7C01%7Cchristina.sundgaard%40state.mn.us%7C8d08745ef871428c268208d9e0325f45%7Ceb14b04624c445198f26b89c2159828c%7C0%7C0%7C637787329217066654%7CUnknown%7CTWFpbGZsb3d8eyJWIjoiMC4wLjAwMDAiLCJQIjoiV2luMzIiLCJBTiI6Ik1haWwiLCJXVCI6Mn0%3D%7C3000&amp;sdata=JEpBoZwX03TXV7kXM25l0Zr63ltt1yItDWuMv41kKs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Skillings, Leonard</dc:creator>
  <cp:keywords/>
  <dc:description/>
  <cp:lastModifiedBy>Sierra Plunkett</cp:lastModifiedBy>
  <cp:revision>2</cp:revision>
  <dcterms:created xsi:type="dcterms:W3CDTF">2022-03-15T22:33:00Z</dcterms:created>
  <dcterms:modified xsi:type="dcterms:W3CDTF">2022-03-15T22:33:00Z</dcterms:modified>
</cp:coreProperties>
</file>