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192A" w14:textId="77777777" w:rsidR="00716E45" w:rsidRDefault="00A70FAD" w:rsidP="00A70FAD">
      <w:pPr>
        <w:spacing w:after="0" w:line="240" w:lineRule="auto"/>
        <w:jc w:val="center"/>
        <w:rPr>
          <w:sz w:val="52"/>
          <w:szCs w:val="52"/>
        </w:rPr>
      </w:pPr>
      <w:bookmarkStart w:id="0" w:name="_Hlk2581209"/>
      <w:r>
        <w:rPr>
          <w:sz w:val="52"/>
          <w:szCs w:val="52"/>
        </w:rPr>
        <w:t xml:space="preserve">MAPE </w:t>
      </w:r>
      <w:r w:rsidRPr="000E1A27">
        <w:rPr>
          <w:sz w:val="52"/>
          <w:szCs w:val="52"/>
        </w:rPr>
        <w:t>Local 2001</w:t>
      </w:r>
      <w:r>
        <w:rPr>
          <w:sz w:val="52"/>
          <w:szCs w:val="52"/>
        </w:rPr>
        <w:t xml:space="preserve"> Meeting Minutes</w:t>
      </w:r>
    </w:p>
    <w:p w14:paraId="58215704" w14:textId="6B1AA6DB" w:rsidR="00A70FAD" w:rsidRDefault="00A70FAD" w:rsidP="00A70FAD">
      <w:pPr>
        <w:spacing w:after="0" w:line="240" w:lineRule="auto"/>
        <w:jc w:val="center"/>
        <w:rPr>
          <w:b/>
          <w:bCs/>
          <w:sz w:val="24"/>
          <w:szCs w:val="24"/>
        </w:rPr>
      </w:pPr>
      <w:r>
        <w:rPr>
          <w:sz w:val="52"/>
          <w:szCs w:val="52"/>
        </w:rPr>
        <w:t xml:space="preserve"> </w:t>
      </w:r>
      <w:r w:rsidR="00D15929">
        <w:rPr>
          <w:sz w:val="52"/>
          <w:szCs w:val="52"/>
        </w:rPr>
        <w:t>12/07/21</w:t>
      </w:r>
    </w:p>
    <w:p w14:paraId="5C6711A6" w14:textId="77777777" w:rsidR="00D32119" w:rsidRPr="00822DEE" w:rsidRDefault="00D32119" w:rsidP="00D32119">
      <w:pPr>
        <w:spacing w:after="0" w:line="240" w:lineRule="auto"/>
        <w:rPr>
          <w:b/>
          <w:bCs/>
          <w:sz w:val="24"/>
          <w:szCs w:val="24"/>
        </w:rPr>
      </w:pPr>
    </w:p>
    <w:p w14:paraId="791CE50B" w14:textId="63D894F5" w:rsidR="00D32119" w:rsidRPr="00822DEE" w:rsidRDefault="00D32119" w:rsidP="00D32119">
      <w:pPr>
        <w:spacing w:after="0" w:line="240" w:lineRule="auto"/>
        <w:rPr>
          <w:sz w:val="24"/>
          <w:szCs w:val="24"/>
        </w:rPr>
      </w:pPr>
      <w:r w:rsidRPr="00822DEE">
        <w:rPr>
          <w:b/>
          <w:bCs/>
          <w:sz w:val="24"/>
          <w:szCs w:val="24"/>
        </w:rPr>
        <w:t>Call to Order</w:t>
      </w:r>
      <w:r w:rsidRPr="00822DEE">
        <w:rPr>
          <w:sz w:val="24"/>
          <w:szCs w:val="24"/>
        </w:rPr>
        <w:t xml:space="preserve"> </w:t>
      </w:r>
      <w:r>
        <w:rPr>
          <w:sz w:val="24"/>
          <w:szCs w:val="24"/>
        </w:rPr>
        <w:t>(</w:t>
      </w:r>
      <w:r w:rsidR="00D15929">
        <w:rPr>
          <w:sz w:val="24"/>
          <w:szCs w:val="24"/>
        </w:rPr>
        <w:t>Mel Markert</w:t>
      </w:r>
      <w:r w:rsidR="00716E45">
        <w:rPr>
          <w:sz w:val="24"/>
          <w:szCs w:val="24"/>
        </w:rPr>
        <w:t>, Vice President</w:t>
      </w:r>
      <w:r w:rsidRPr="00822DEE">
        <w:rPr>
          <w:sz w:val="24"/>
          <w:szCs w:val="24"/>
        </w:rPr>
        <w:t>)</w:t>
      </w:r>
    </w:p>
    <w:p w14:paraId="648BCBBC" w14:textId="77777777" w:rsidR="00D32119" w:rsidRPr="00822DEE" w:rsidRDefault="00D32119" w:rsidP="00D32119">
      <w:pPr>
        <w:spacing w:after="0" w:line="240" w:lineRule="auto"/>
        <w:rPr>
          <w:sz w:val="24"/>
          <w:szCs w:val="24"/>
        </w:rPr>
      </w:pPr>
    </w:p>
    <w:p w14:paraId="34022C5B" w14:textId="77777777" w:rsidR="00D32119" w:rsidRPr="00822DEE" w:rsidRDefault="00D32119" w:rsidP="00D32119">
      <w:pPr>
        <w:spacing w:after="0" w:line="240" w:lineRule="auto"/>
        <w:rPr>
          <w:b/>
          <w:bCs/>
          <w:sz w:val="24"/>
          <w:szCs w:val="24"/>
        </w:rPr>
      </w:pPr>
      <w:r w:rsidRPr="00822DEE">
        <w:rPr>
          <w:b/>
          <w:bCs/>
          <w:sz w:val="24"/>
          <w:szCs w:val="24"/>
        </w:rPr>
        <w:t>Reports</w:t>
      </w:r>
    </w:p>
    <w:p w14:paraId="4375EF66" w14:textId="2E084B67" w:rsidR="00D15929" w:rsidRPr="00D15929" w:rsidRDefault="00D15929" w:rsidP="00D15929">
      <w:pPr>
        <w:pStyle w:val="ListParagraph"/>
        <w:numPr>
          <w:ilvl w:val="0"/>
          <w:numId w:val="2"/>
        </w:numPr>
        <w:spacing w:after="0" w:line="240" w:lineRule="auto"/>
        <w:rPr>
          <w:sz w:val="24"/>
          <w:szCs w:val="24"/>
        </w:rPr>
      </w:pPr>
      <w:r w:rsidRPr="00D15929">
        <w:rPr>
          <w:sz w:val="24"/>
          <w:szCs w:val="24"/>
        </w:rPr>
        <w:t xml:space="preserve">Secretary Report: November minutes--Click ‘minutes’ tab at this site </w:t>
      </w:r>
      <w:hyperlink r:id="rId5" w:history="1">
        <w:r w:rsidRPr="00491F42">
          <w:rPr>
            <w:rStyle w:val="Hyperlink"/>
            <w:sz w:val="24"/>
            <w:szCs w:val="24"/>
          </w:rPr>
          <w:t>https://mape.org/locals/2001</w:t>
        </w:r>
      </w:hyperlink>
      <w:r>
        <w:rPr>
          <w:sz w:val="24"/>
          <w:szCs w:val="24"/>
        </w:rPr>
        <w:t xml:space="preserve"> </w:t>
      </w:r>
    </w:p>
    <w:p w14:paraId="1E6DF466" w14:textId="103BDC79" w:rsidR="00D15929" w:rsidRPr="00D15929" w:rsidRDefault="00D15929" w:rsidP="00D15929">
      <w:pPr>
        <w:pStyle w:val="ListParagraph"/>
        <w:numPr>
          <w:ilvl w:val="0"/>
          <w:numId w:val="2"/>
        </w:numPr>
        <w:spacing w:after="0" w:line="240" w:lineRule="auto"/>
        <w:rPr>
          <w:sz w:val="24"/>
          <w:szCs w:val="24"/>
        </w:rPr>
      </w:pPr>
      <w:r w:rsidRPr="00D15929">
        <w:rPr>
          <w:sz w:val="24"/>
          <w:szCs w:val="24"/>
        </w:rPr>
        <w:t>Chief Steward Report</w:t>
      </w:r>
      <w:r w:rsidR="00716E45">
        <w:rPr>
          <w:sz w:val="24"/>
          <w:szCs w:val="24"/>
        </w:rPr>
        <w:t>:  Attached</w:t>
      </w:r>
    </w:p>
    <w:p w14:paraId="7B45A672" w14:textId="3CAD1D7D" w:rsidR="00D15929" w:rsidRPr="00D15929" w:rsidRDefault="00D15929" w:rsidP="00D15929">
      <w:pPr>
        <w:pStyle w:val="ListParagraph"/>
        <w:numPr>
          <w:ilvl w:val="0"/>
          <w:numId w:val="2"/>
        </w:numPr>
        <w:spacing w:after="0" w:line="240" w:lineRule="auto"/>
        <w:rPr>
          <w:sz w:val="24"/>
          <w:szCs w:val="24"/>
        </w:rPr>
      </w:pPr>
      <w:r w:rsidRPr="00D15929">
        <w:rPr>
          <w:sz w:val="24"/>
          <w:szCs w:val="24"/>
        </w:rPr>
        <w:t>Treasurer Report</w:t>
      </w:r>
      <w:r w:rsidR="00716E45">
        <w:rPr>
          <w:sz w:val="24"/>
          <w:szCs w:val="24"/>
        </w:rPr>
        <w:t>:</w:t>
      </w:r>
    </w:p>
    <w:p w14:paraId="3A0F68DD" w14:textId="14034156" w:rsidR="00D15929" w:rsidRPr="00D15929" w:rsidRDefault="00D15929" w:rsidP="00D15929">
      <w:pPr>
        <w:pStyle w:val="ListParagraph"/>
        <w:numPr>
          <w:ilvl w:val="0"/>
          <w:numId w:val="2"/>
        </w:numPr>
        <w:spacing w:after="0" w:line="240" w:lineRule="auto"/>
        <w:rPr>
          <w:sz w:val="24"/>
          <w:szCs w:val="24"/>
        </w:rPr>
      </w:pPr>
      <w:r w:rsidRPr="00D15929">
        <w:rPr>
          <w:sz w:val="24"/>
          <w:szCs w:val="24"/>
        </w:rPr>
        <w:t>Membership Secretary Report</w:t>
      </w:r>
      <w:r w:rsidR="00716E45">
        <w:rPr>
          <w:sz w:val="24"/>
          <w:szCs w:val="24"/>
        </w:rPr>
        <w:t>:  Attached</w:t>
      </w:r>
    </w:p>
    <w:p w14:paraId="7C36AD17" w14:textId="209F4CF4" w:rsidR="00D15929" w:rsidRPr="00D15929" w:rsidRDefault="00D15929" w:rsidP="00D15929">
      <w:pPr>
        <w:pStyle w:val="ListParagraph"/>
        <w:numPr>
          <w:ilvl w:val="0"/>
          <w:numId w:val="2"/>
        </w:numPr>
        <w:spacing w:after="0" w:line="240" w:lineRule="auto"/>
        <w:rPr>
          <w:sz w:val="24"/>
          <w:szCs w:val="24"/>
        </w:rPr>
      </w:pPr>
      <w:r w:rsidRPr="00D15929">
        <w:rPr>
          <w:sz w:val="24"/>
          <w:szCs w:val="24"/>
        </w:rPr>
        <w:t>Regional Director Report</w:t>
      </w:r>
      <w:r w:rsidR="00716E45">
        <w:rPr>
          <w:sz w:val="24"/>
          <w:szCs w:val="24"/>
        </w:rPr>
        <w:t>:  Attached</w:t>
      </w:r>
    </w:p>
    <w:p w14:paraId="6C935EC3" w14:textId="1A57FDB7" w:rsidR="00D32119" w:rsidRDefault="00D15929" w:rsidP="00D15929">
      <w:pPr>
        <w:pStyle w:val="ListParagraph"/>
        <w:numPr>
          <w:ilvl w:val="0"/>
          <w:numId w:val="2"/>
        </w:numPr>
        <w:spacing w:after="0" w:line="240" w:lineRule="auto"/>
        <w:rPr>
          <w:sz w:val="24"/>
          <w:szCs w:val="24"/>
        </w:rPr>
      </w:pPr>
      <w:r w:rsidRPr="00D15929">
        <w:rPr>
          <w:sz w:val="24"/>
          <w:szCs w:val="24"/>
        </w:rPr>
        <w:t>Organizing Business Agent Report</w:t>
      </w:r>
      <w:r w:rsidR="00716E45">
        <w:rPr>
          <w:sz w:val="24"/>
          <w:szCs w:val="24"/>
        </w:rPr>
        <w:t>:</w:t>
      </w:r>
    </w:p>
    <w:p w14:paraId="10BE591A" w14:textId="77777777" w:rsidR="00D15929" w:rsidRPr="00D15929" w:rsidRDefault="00D15929" w:rsidP="00D15929">
      <w:pPr>
        <w:spacing w:after="0" w:line="240" w:lineRule="auto"/>
        <w:rPr>
          <w:sz w:val="24"/>
          <w:szCs w:val="24"/>
        </w:rPr>
      </w:pPr>
    </w:p>
    <w:p w14:paraId="444DCC32" w14:textId="1B6CD4AD" w:rsidR="00D15929" w:rsidRDefault="00D15929" w:rsidP="00D15929">
      <w:pPr>
        <w:spacing w:after="0" w:line="240" w:lineRule="auto"/>
        <w:rPr>
          <w:b/>
          <w:bCs/>
          <w:sz w:val="24"/>
          <w:szCs w:val="24"/>
        </w:rPr>
      </w:pPr>
      <w:r>
        <w:rPr>
          <w:b/>
          <w:bCs/>
          <w:sz w:val="24"/>
          <w:szCs w:val="24"/>
        </w:rPr>
        <w:t>Important Upcoming Events</w:t>
      </w:r>
    </w:p>
    <w:p w14:paraId="261F0115" w14:textId="169FEE66" w:rsidR="00D15929" w:rsidRPr="00D15929" w:rsidRDefault="00D15929" w:rsidP="00D15929">
      <w:pPr>
        <w:pStyle w:val="ListParagraph"/>
        <w:numPr>
          <w:ilvl w:val="0"/>
          <w:numId w:val="2"/>
        </w:numPr>
        <w:spacing w:after="0" w:line="240" w:lineRule="auto"/>
        <w:rPr>
          <w:sz w:val="24"/>
          <w:szCs w:val="24"/>
        </w:rPr>
      </w:pPr>
      <w:r w:rsidRPr="00D15929">
        <w:rPr>
          <w:sz w:val="24"/>
          <w:szCs w:val="24"/>
        </w:rPr>
        <w:t>December 14</w:t>
      </w:r>
      <w:r w:rsidRPr="00D15929">
        <w:rPr>
          <w:sz w:val="24"/>
          <w:szCs w:val="24"/>
          <w:vertAlign w:val="superscript"/>
        </w:rPr>
        <w:t>th</w:t>
      </w:r>
      <w:r>
        <w:rPr>
          <w:sz w:val="24"/>
          <w:szCs w:val="24"/>
        </w:rPr>
        <w:t xml:space="preserve"> (</w:t>
      </w:r>
      <w:r w:rsidRPr="00D15929">
        <w:rPr>
          <w:sz w:val="24"/>
          <w:szCs w:val="24"/>
        </w:rPr>
        <w:t>6</w:t>
      </w:r>
      <w:r>
        <w:rPr>
          <w:sz w:val="24"/>
          <w:szCs w:val="24"/>
        </w:rPr>
        <w:t xml:space="preserve">:00 – 7:00 PM) </w:t>
      </w:r>
      <w:r w:rsidRPr="00D15929">
        <w:rPr>
          <w:sz w:val="24"/>
          <w:szCs w:val="24"/>
        </w:rPr>
        <w:t>MAPE COVID policy listening session via ZOOM</w:t>
      </w:r>
    </w:p>
    <w:p w14:paraId="0E795A26" w14:textId="09EA687C" w:rsidR="00D15929" w:rsidRPr="00D15929" w:rsidRDefault="00D15929" w:rsidP="00D15929">
      <w:pPr>
        <w:pStyle w:val="ListParagraph"/>
        <w:numPr>
          <w:ilvl w:val="0"/>
          <w:numId w:val="2"/>
        </w:numPr>
        <w:spacing w:after="0" w:line="240" w:lineRule="auto"/>
        <w:rPr>
          <w:sz w:val="24"/>
          <w:szCs w:val="24"/>
        </w:rPr>
      </w:pPr>
      <w:r w:rsidRPr="00D15929">
        <w:rPr>
          <w:sz w:val="24"/>
          <w:szCs w:val="24"/>
        </w:rPr>
        <w:t>December 15</w:t>
      </w:r>
      <w:r w:rsidRPr="00D15929">
        <w:rPr>
          <w:sz w:val="24"/>
          <w:szCs w:val="24"/>
          <w:vertAlign w:val="superscript"/>
        </w:rPr>
        <w:t>th</w:t>
      </w:r>
      <w:r w:rsidR="007E4548">
        <w:rPr>
          <w:sz w:val="24"/>
          <w:szCs w:val="24"/>
        </w:rPr>
        <w:t xml:space="preserve"> (9:00 – 10:00 AM)</w:t>
      </w:r>
      <w:r>
        <w:rPr>
          <w:sz w:val="24"/>
          <w:szCs w:val="24"/>
        </w:rPr>
        <w:t xml:space="preserve"> </w:t>
      </w:r>
      <w:r w:rsidRPr="00D15929">
        <w:rPr>
          <w:sz w:val="24"/>
          <w:szCs w:val="24"/>
        </w:rPr>
        <w:t>Coffee Break Conversation with MAPE Local 2001 leaders via ZOOM</w:t>
      </w:r>
    </w:p>
    <w:p w14:paraId="35A3E5F9" w14:textId="29DC1ACC" w:rsidR="00D15929" w:rsidRDefault="00D15929" w:rsidP="00D15929">
      <w:pPr>
        <w:pStyle w:val="ListParagraph"/>
        <w:numPr>
          <w:ilvl w:val="0"/>
          <w:numId w:val="2"/>
        </w:numPr>
        <w:spacing w:after="0" w:line="240" w:lineRule="auto"/>
        <w:rPr>
          <w:sz w:val="24"/>
          <w:szCs w:val="24"/>
        </w:rPr>
      </w:pPr>
      <w:r w:rsidRPr="00D15929">
        <w:rPr>
          <w:sz w:val="24"/>
          <w:szCs w:val="24"/>
        </w:rPr>
        <w:t>December 15</w:t>
      </w:r>
      <w:r w:rsidR="007E4548" w:rsidRPr="007E4548">
        <w:rPr>
          <w:sz w:val="24"/>
          <w:szCs w:val="24"/>
          <w:vertAlign w:val="superscript"/>
        </w:rPr>
        <w:t>th</w:t>
      </w:r>
      <w:r w:rsidR="007E4548">
        <w:rPr>
          <w:sz w:val="24"/>
          <w:szCs w:val="24"/>
        </w:rPr>
        <w:t xml:space="preserve"> (Noon – 1:00 PM)</w:t>
      </w:r>
      <w:r>
        <w:rPr>
          <w:sz w:val="24"/>
          <w:szCs w:val="24"/>
        </w:rPr>
        <w:t xml:space="preserve"> </w:t>
      </w:r>
      <w:r w:rsidRPr="00D15929">
        <w:rPr>
          <w:sz w:val="24"/>
          <w:szCs w:val="24"/>
        </w:rPr>
        <w:t>MAPE COVID policy listening session via ZOOM</w:t>
      </w:r>
    </w:p>
    <w:p w14:paraId="3C2B7523" w14:textId="0F7ABC98" w:rsidR="00D15929" w:rsidRPr="007E4548" w:rsidRDefault="00D15929" w:rsidP="009F5E85">
      <w:pPr>
        <w:pStyle w:val="ListParagraph"/>
        <w:numPr>
          <w:ilvl w:val="0"/>
          <w:numId w:val="2"/>
        </w:numPr>
        <w:spacing w:after="0" w:line="240" w:lineRule="auto"/>
        <w:rPr>
          <w:b/>
          <w:bCs/>
          <w:sz w:val="24"/>
          <w:szCs w:val="24"/>
        </w:rPr>
      </w:pPr>
      <w:r w:rsidRPr="00D15929">
        <w:rPr>
          <w:sz w:val="24"/>
          <w:szCs w:val="24"/>
        </w:rPr>
        <w:t>Jan</w:t>
      </w:r>
      <w:r w:rsidR="007E4548">
        <w:rPr>
          <w:sz w:val="24"/>
          <w:szCs w:val="24"/>
        </w:rPr>
        <w:t>uary</w:t>
      </w:r>
      <w:r w:rsidRPr="00D15929">
        <w:rPr>
          <w:sz w:val="24"/>
          <w:szCs w:val="24"/>
        </w:rPr>
        <w:t xml:space="preserve"> 28</w:t>
      </w:r>
      <w:r w:rsidRPr="00D15929">
        <w:rPr>
          <w:sz w:val="24"/>
          <w:szCs w:val="24"/>
          <w:vertAlign w:val="superscript"/>
        </w:rPr>
        <w:t>th</w:t>
      </w:r>
      <w:r w:rsidR="007E4548">
        <w:rPr>
          <w:sz w:val="24"/>
          <w:szCs w:val="24"/>
        </w:rPr>
        <w:t xml:space="preserve"> (</w:t>
      </w:r>
      <w:r w:rsidRPr="00D15929">
        <w:rPr>
          <w:sz w:val="24"/>
          <w:szCs w:val="24"/>
        </w:rPr>
        <w:t>8:30AM – 4:30 PM</w:t>
      </w:r>
      <w:r w:rsidR="007E4548">
        <w:rPr>
          <w:sz w:val="24"/>
          <w:szCs w:val="24"/>
        </w:rPr>
        <w:t>) Basic Steward Training</w:t>
      </w:r>
    </w:p>
    <w:p w14:paraId="72A1BF33" w14:textId="777D4865" w:rsidR="007E4548" w:rsidRPr="00D15929" w:rsidRDefault="007E4548" w:rsidP="009F5E85">
      <w:pPr>
        <w:pStyle w:val="ListParagraph"/>
        <w:numPr>
          <w:ilvl w:val="0"/>
          <w:numId w:val="2"/>
        </w:numPr>
        <w:spacing w:after="0" w:line="240" w:lineRule="auto"/>
        <w:rPr>
          <w:b/>
          <w:bCs/>
          <w:sz w:val="24"/>
          <w:szCs w:val="24"/>
        </w:rPr>
      </w:pPr>
      <w:r>
        <w:rPr>
          <w:sz w:val="24"/>
          <w:szCs w:val="24"/>
        </w:rPr>
        <w:t>February 25</w:t>
      </w:r>
      <w:r w:rsidRPr="007E4548">
        <w:rPr>
          <w:sz w:val="24"/>
          <w:szCs w:val="24"/>
          <w:vertAlign w:val="superscript"/>
        </w:rPr>
        <w:t>th</w:t>
      </w:r>
      <w:r>
        <w:rPr>
          <w:sz w:val="24"/>
          <w:szCs w:val="24"/>
        </w:rPr>
        <w:t xml:space="preserve"> (8:30 AM – 4:30 PM) Advanced Steward Training</w:t>
      </w:r>
    </w:p>
    <w:p w14:paraId="1FA7163C" w14:textId="77777777" w:rsidR="00D15929" w:rsidRPr="00D15929" w:rsidRDefault="00D15929" w:rsidP="00D15929">
      <w:pPr>
        <w:spacing w:after="0" w:line="240" w:lineRule="auto"/>
        <w:rPr>
          <w:b/>
          <w:bCs/>
          <w:sz w:val="24"/>
          <w:szCs w:val="24"/>
        </w:rPr>
      </w:pPr>
    </w:p>
    <w:p w14:paraId="2F02E8DA" w14:textId="77777777" w:rsidR="00D32119" w:rsidRPr="00822DEE" w:rsidRDefault="00D32119" w:rsidP="00D32119">
      <w:pPr>
        <w:spacing w:after="0" w:line="240" w:lineRule="auto"/>
        <w:rPr>
          <w:b/>
          <w:bCs/>
          <w:sz w:val="24"/>
          <w:szCs w:val="24"/>
        </w:rPr>
      </w:pPr>
      <w:r w:rsidRPr="00822DEE">
        <w:rPr>
          <w:b/>
          <w:bCs/>
          <w:sz w:val="24"/>
          <w:szCs w:val="24"/>
        </w:rPr>
        <w:t>Unfinished Business</w:t>
      </w:r>
    </w:p>
    <w:p w14:paraId="1DABB895" w14:textId="77777777" w:rsidR="00D32119" w:rsidRPr="00855162" w:rsidRDefault="00D32119" w:rsidP="00D32119">
      <w:pPr>
        <w:pStyle w:val="ListParagraph"/>
        <w:numPr>
          <w:ilvl w:val="0"/>
          <w:numId w:val="3"/>
        </w:numPr>
        <w:spacing w:after="0" w:line="240" w:lineRule="auto"/>
        <w:rPr>
          <w:sz w:val="24"/>
          <w:szCs w:val="24"/>
        </w:rPr>
      </w:pPr>
      <w:r>
        <w:rPr>
          <w:sz w:val="24"/>
          <w:szCs w:val="24"/>
        </w:rPr>
        <w:t>None</w:t>
      </w:r>
    </w:p>
    <w:p w14:paraId="5FD4E73F" w14:textId="77777777" w:rsidR="00D32119" w:rsidRPr="00822DEE" w:rsidRDefault="00D32119" w:rsidP="00D32119">
      <w:pPr>
        <w:spacing w:after="0" w:line="240" w:lineRule="auto"/>
        <w:rPr>
          <w:sz w:val="24"/>
          <w:szCs w:val="24"/>
        </w:rPr>
      </w:pPr>
    </w:p>
    <w:p w14:paraId="05B841CB" w14:textId="77777777" w:rsidR="00D32119" w:rsidRPr="003C64BF" w:rsidRDefault="00D32119" w:rsidP="00D32119">
      <w:pPr>
        <w:spacing w:after="0" w:line="240" w:lineRule="auto"/>
        <w:rPr>
          <w:b/>
          <w:bCs/>
          <w:sz w:val="24"/>
          <w:szCs w:val="24"/>
        </w:rPr>
      </w:pPr>
      <w:r w:rsidRPr="00822DEE">
        <w:rPr>
          <w:b/>
          <w:bCs/>
          <w:sz w:val="24"/>
          <w:szCs w:val="24"/>
        </w:rPr>
        <w:t>New Business</w:t>
      </w:r>
    </w:p>
    <w:p w14:paraId="4F54ED8A" w14:textId="1336ACC9" w:rsidR="007E4548" w:rsidRPr="007E4548" w:rsidRDefault="007E4548" w:rsidP="007E4548">
      <w:pPr>
        <w:pStyle w:val="ListParagraph"/>
        <w:numPr>
          <w:ilvl w:val="0"/>
          <w:numId w:val="3"/>
        </w:numPr>
        <w:spacing w:after="0" w:line="240" w:lineRule="auto"/>
        <w:rPr>
          <w:bCs/>
          <w:sz w:val="24"/>
          <w:szCs w:val="24"/>
        </w:rPr>
      </w:pPr>
      <w:r w:rsidRPr="007E4548">
        <w:rPr>
          <w:bCs/>
          <w:sz w:val="24"/>
          <w:szCs w:val="24"/>
        </w:rPr>
        <w:t>MAPE 2021 Accomplishments</w:t>
      </w:r>
    </w:p>
    <w:p w14:paraId="0829A7F2" w14:textId="77777777" w:rsidR="007E4548" w:rsidRPr="007E4548" w:rsidRDefault="007E4548" w:rsidP="007E4548">
      <w:pPr>
        <w:pStyle w:val="ListParagraph"/>
        <w:numPr>
          <w:ilvl w:val="1"/>
          <w:numId w:val="3"/>
        </w:numPr>
        <w:spacing w:after="0" w:line="240" w:lineRule="auto"/>
        <w:rPr>
          <w:bCs/>
          <w:sz w:val="24"/>
          <w:szCs w:val="24"/>
        </w:rPr>
      </w:pPr>
      <w:r w:rsidRPr="007E4548">
        <w:rPr>
          <w:bCs/>
          <w:sz w:val="24"/>
          <w:szCs w:val="24"/>
        </w:rPr>
        <w:t>Contract Negotiations—contract in interim effect. Backpay coming on December 17. Cathy Finken, Negotiations Rep, discussed highlights and challenges</w:t>
      </w:r>
    </w:p>
    <w:p w14:paraId="411C961A" w14:textId="51F69AF2" w:rsidR="007E4548" w:rsidRDefault="007E4548" w:rsidP="007E4548">
      <w:pPr>
        <w:pStyle w:val="ListParagraph"/>
        <w:numPr>
          <w:ilvl w:val="1"/>
          <w:numId w:val="3"/>
        </w:numPr>
        <w:spacing w:after="0" w:line="240" w:lineRule="auto"/>
        <w:rPr>
          <w:bCs/>
          <w:sz w:val="24"/>
          <w:szCs w:val="24"/>
        </w:rPr>
      </w:pPr>
      <w:r w:rsidRPr="007E4548">
        <w:rPr>
          <w:bCs/>
          <w:sz w:val="24"/>
          <w:szCs w:val="24"/>
        </w:rPr>
        <w:t>Other Topics—Local 2001 pivoting to COVID –ZOOM meetings at different times</w:t>
      </w:r>
    </w:p>
    <w:p w14:paraId="7CA319DD" w14:textId="77777777" w:rsidR="007E4548" w:rsidRPr="007E4548" w:rsidRDefault="007E4548" w:rsidP="007E4548">
      <w:pPr>
        <w:spacing w:after="0" w:line="240" w:lineRule="auto"/>
        <w:rPr>
          <w:bCs/>
          <w:sz w:val="24"/>
          <w:szCs w:val="24"/>
        </w:rPr>
      </w:pPr>
    </w:p>
    <w:p w14:paraId="00B73D37" w14:textId="099843BF" w:rsidR="007E4548" w:rsidRPr="007E4548" w:rsidRDefault="007E4548" w:rsidP="007E4548">
      <w:pPr>
        <w:pStyle w:val="ListParagraph"/>
        <w:numPr>
          <w:ilvl w:val="0"/>
          <w:numId w:val="3"/>
        </w:numPr>
        <w:spacing w:after="0" w:line="240" w:lineRule="auto"/>
        <w:rPr>
          <w:bCs/>
          <w:sz w:val="24"/>
          <w:szCs w:val="24"/>
        </w:rPr>
      </w:pPr>
      <w:r w:rsidRPr="007E4548">
        <w:rPr>
          <w:bCs/>
          <w:sz w:val="24"/>
          <w:szCs w:val="24"/>
        </w:rPr>
        <w:t>We have added 2 meetings for MAPE members to address their concerns on COVID testing policy and practices. Both meetings are over ZOOM. You should have received a calendar invite to both.</w:t>
      </w:r>
    </w:p>
    <w:p w14:paraId="10B40B53" w14:textId="3E666E2F" w:rsidR="007E4548" w:rsidRDefault="007E4548" w:rsidP="007E4548">
      <w:pPr>
        <w:pStyle w:val="ListParagraph"/>
        <w:numPr>
          <w:ilvl w:val="1"/>
          <w:numId w:val="3"/>
        </w:numPr>
        <w:spacing w:after="0" w:line="240" w:lineRule="auto"/>
        <w:rPr>
          <w:bCs/>
          <w:sz w:val="24"/>
          <w:szCs w:val="24"/>
        </w:rPr>
      </w:pPr>
      <w:r w:rsidRPr="007E4548">
        <w:rPr>
          <w:bCs/>
          <w:sz w:val="24"/>
          <w:szCs w:val="24"/>
        </w:rPr>
        <w:t>If you can’t make it to the meetings and want to give input, please reach out to Steven or Mel</w:t>
      </w:r>
    </w:p>
    <w:p w14:paraId="7A9DE4A7" w14:textId="77777777" w:rsidR="007E4548" w:rsidRPr="007E4548" w:rsidRDefault="007E4548" w:rsidP="007E4548">
      <w:pPr>
        <w:spacing w:after="0" w:line="240" w:lineRule="auto"/>
        <w:rPr>
          <w:bCs/>
          <w:sz w:val="24"/>
          <w:szCs w:val="24"/>
        </w:rPr>
      </w:pPr>
    </w:p>
    <w:p w14:paraId="6623264C" w14:textId="2C67289B" w:rsidR="007E4548" w:rsidRDefault="007E4548" w:rsidP="007E4548">
      <w:pPr>
        <w:pStyle w:val="ListParagraph"/>
        <w:numPr>
          <w:ilvl w:val="0"/>
          <w:numId w:val="3"/>
        </w:numPr>
        <w:spacing w:after="0" w:line="240" w:lineRule="auto"/>
        <w:rPr>
          <w:b/>
          <w:sz w:val="24"/>
          <w:szCs w:val="24"/>
        </w:rPr>
      </w:pPr>
      <w:r w:rsidRPr="007E4548">
        <w:rPr>
          <w:bCs/>
          <w:sz w:val="24"/>
          <w:szCs w:val="24"/>
        </w:rPr>
        <w:t xml:space="preserve">MAPE Minute and Tip – Review resources on MAPE website. </w:t>
      </w:r>
      <w:r w:rsidRPr="007E4548">
        <w:rPr>
          <w:b/>
          <w:sz w:val="24"/>
          <w:szCs w:val="24"/>
        </w:rPr>
        <w:t>Everyone be sure to check your backpay coming up on December 17th.</w:t>
      </w:r>
    </w:p>
    <w:p w14:paraId="0C8D934F" w14:textId="77777777" w:rsidR="007E4548" w:rsidRPr="007E4548" w:rsidRDefault="007E4548" w:rsidP="007E4548">
      <w:pPr>
        <w:spacing w:after="0" w:line="240" w:lineRule="auto"/>
        <w:rPr>
          <w:b/>
          <w:sz w:val="24"/>
          <w:szCs w:val="24"/>
        </w:rPr>
      </w:pPr>
    </w:p>
    <w:p w14:paraId="6D813152" w14:textId="20B395BC" w:rsidR="007E4548" w:rsidRDefault="007E4548" w:rsidP="007E4548">
      <w:pPr>
        <w:pStyle w:val="ListParagraph"/>
        <w:numPr>
          <w:ilvl w:val="0"/>
          <w:numId w:val="3"/>
        </w:numPr>
        <w:spacing w:after="0" w:line="240" w:lineRule="auto"/>
        <w:rPr>
          <w:bCs/>
          <w:sz w:val="24"/>
          <w:szCs w:val="24"/>
        </w:rPr>
      </w:pPr>
      <w:r w:rsidRPr="007E4548">
        <w:rPr>
          <w:bCs/>
          <w:sz w:val="24"/>
          <w:szCs w:val="24"/>
        </w:rPr>
        <w:t xml:space="preserve">Region 20 elections in 2022:  Regional Director and Negotiations Rep up for election in early 2022 </w:t>
      </w:r>
    </w:p>
    <w:p w14:paraId="24840199" w14:textId="77777777" w:rsidR="007E4548" w:rsidRPr="007E4548" w:rsidRDefault="007E4548" w:rsidP="007E4548">
      <w:pPr>
        <w:spacing w:after="0" w:line="240" w:lineRule="auto"/>
        <w:rPr>
          <w:bCs/>
          <w:sz w:val="24"/>
          <w:szCs w:val="24"/>
        </w:rPr>
      </w:pPr>
    </w:p>
    <w:p w14:paraId="104E1B1E" w14:textId="77777777" w:rsidR="007E4548" w:rsidRPr="007E4548" w:rsidRDefault="007E4548" w:rsidP="007E4548">
      <w:pPr>
        <w:pStyle w:val="ListParagraph"/>
        <w:numPr>
          <w:ilvl w:val="0"/>
          <w:numId w:val="3"/>
        </w:numPr>
        <w:spacing w:after="0" w:line="240" w:lineRule="auto"/>
        <w:rPr>
          <w:bCs/>
          <w:sz w:val="24"/>
          <w:szCs w:val="24"/>
        </w:rPr>
      </w:pPr>
      <w:r w:rsidRPr="007E4548">
        <w:rPr>
          <w:bCs/>
          <w:sz w:val="24"/>
          <w:szCs w:val="24"/>
        </w:rPr>
        <w:t>Next steps in the contract process</w:t>
      </w:r>
    </w:p>
    <w:p w14:paraId="1F72F8FC" w14:textId="77782361" w:rsidR="007E4548" w:rsidRPr="007E4548" w:rsidRDefault="007E4548" w:rsidP="007E4548">
      <w:pPr>
        <w:pStyle w:val="ListParagraph"/>
        <w:numPr>
          <w:ilvl w:val="1"/>
          <w:numId w:val="3"/>
        </w:numPr>
        <w:spacing w:after="0" w:line="240" w:lineRule="auto"/>
        <w:rPr>
          <w:bCs/>
          <w:sz w:val="24"/>
          <w:szCs w:val="24"/>
        </w:rPr>
      </w:pPr>
      <w:r w:rsidRPr="007E4548">
        <w:rPr>
          <w:bCs/>
          <w:sz w:val="24"/>
          <w:szCs w:val="24"/>
        </w:rPr>
        <w:t>Back in October, the SER (Subcommittee on Employee Relations) recommended that the legislature ratify our contract (</w:t>
      </w:r>
      <w:hyperlink r:id="rId6" w:history="1">
        <w:r w:rsidR="00023B31" w:rsidRPr="00491F42">
          <w:rPr>
            <w:rStyle w:val="Hyperlink"/>
            <w:bCs/>
            <w:sz w:val="24"/>
            <w:szCs w:val="24"/>
          </w:rPr>
          <w:t>https://mape.org/news/legislative-committee-passes-mapes-contract-interim-basis</w:t>
        </w:r>
      </w:hyperlink>
      <w:r w:rsidR="00023B31">
        <w:rPr>
          <w:bCs/>
          <w:sz w:val="24"/>
          <w:szCs w:val="24"/>
        </w:rPr>
        <w:t>)</w:t>
      </w:r>
      <w:r w:rsidRPr="007E4548">
        <w:rPr>
          <w:bCs/>
          <w:sz w:val="24"/>
          <w:szCs w:val="24"/>
        </w:rPr>
        <w:t xml:space="preserve"> </w:t>
      </w:r>
    </w:p>
    <w:p w14:paraId="18C6A009" w14:textId="77777777" w:rsidR="007E4548" w:rsidRPr="007E4548" w:rsidRDefault="007E4548" w:rsidP="007E4548">
      <w:pPr>
        <w:pStyle w:val="ListParagraph"/>
        <w:numPr>
          <w:ilvl w:val="1"/>
          <w:numId w:val="3"/>
        </w:numPr>
        <w:spacing w:after="0" w:line="240" w:lineRule="auto"/>
        <w:rPr>
          <w:bCs/>
          <w:sz w:val="24"/>
          <w:szCs w:val="24"/>
        </w:rPr>
      </w:pPr>
      <w:r w:rsidRPr="007E4548">
        <w:rPr>
          <w:bCs/>
          <w:sz w:val="24"/>
          <w:szCs w:val="24"/>
        </w:rPr>
        <w:t>Now the legislature needs to pass the contract by mid-May of next year</w:t>
      </w:r>
    </w:p>
    <w:p w14:paraId="16F62D7F" w14:textId="77777777" w:rsidR="007E4548" w:rsidRPr="007E4548" w:rsidRDefault="007E4548" w:rsidP="007E4548">
      <w:pPr>
        <w:pStyle w:val="ListParagraph"/>
        <w:numPr>
          <w:ilvl w:val="1"/>
          <w:numId w:val="3"/>
        </w:numPr>
        <w:spacing w:after="0" w:line="240" w:lineRule="auto"/>
        <w:rPr>
          <w:bCs/>
          <w:sz w:val="24"/>
          <w:szCs w:val="24"/>
        </w:rPr>
      </w:pPr>
      <w:r w:rsidRPr="007E4548">
        <w:rPr>
          <w:bCs/>
          <w:sz w:val="24"/>
          <w:szCs w:val="24"/>
        </w:rPr>
        <w:t>There will be an online “Day on the Hill” opportunity for us to appeal to our legislators on behalf of the contract</w:t>
      </w:r>
    </w:p>
    <w:p w14:paraId="7D3C2BC3" w14:textId="7067C16D" w:rsidR="007E4548" w:rsidRDefault="007E4548" w:rsidP="007E4548">
      <w:pPr>
        <w:pStyle w:val="ListParagraph"/>
        <w:numPr>
          <w:ilvl w:val="1"/>
          <w:numId w:val="3"/>
        </w:numPr>
        <w:spacing w:after="0" w:line="240" w:lineRule="auto"/>
        <w:rPr>
          <w:bCs/>
          <w:sz w:val="24"/>
          <w:szCs w:val="24"/>
        </w:rPr>
      </w:pPr>
      <w:r w:rsidRPr="007E4548">
        <w:rPr>
          <w:bCs/>
          <w:sz w:val="24"/>
          <w:szCs w:val="24"/>
        </w:rPr>
        <w:t>Be on the lookout for other opportunities to promote passage of our contract!</w:t>
      </w:r>
    </w:p>
    <w:p w14:paraId="153618DF" w14:textId="77777777" w:rsidR="007E4548" w:rsidRPr="007E4548" w:rsidRDefault="007E4548" w:rsidP="007E4548">
      <w:pPr>
        <w:spacing w:after="0" w:line="240" w:lineRule="auto"/>
        <w:rPr>
          <w:bCs/>
          <w:sz w:val="24"/>
          <w:szCs w:val="24"/>
        </w:rPr>
      </w:pPr>
    </w:p>
    <w:p w14:paraId="5DB47984" w14:textId="435003F2" w:rsidR="00D32119" w:rsidRPr="00CF42BF" w:rsidRDefault="007E4548" w:rsidP="00D32119">
      <w:pPr>
        <w:pStyle w:val="ListParagraph"/>
        <w:numPr>
          <w:ilvl w:val="0"/>
          <w:numId w:val="3"/>
        </w:numPr>
        <w:spacing w:after="0" w:line="240" w:lineRule="auto"/>
        <w:rPr>
          <w:bCs/>
          <w:sz w:val="24"/>
          <w:szCs w:val="24"/>
        </w:rPr>
      </w:pPr>
      <w:r w:rsidRPr="007E4548">
        <w:rPr>
          <w:bCs/>
          <w:sz w:val="24"/>
          <w:szCs w:val="24"/>
        </w:rPr>
        <w:t>Our business agent, Pete Marincel, is looking for any information from members who have concerns about SEGIP’s pharmacy benefits – access to certain pharmacies, certain prescription drugs, or processes for prescription approval, etc. The state is currently in the process of selecting the next pharmacy benefits management contractor (either the same one we have or a different one), and we want to engage with SEGIP about improving our contract with that pharmacy benefits manager. Contact Pete (pmarincel@mape.org) with information or concerns.</w:t>
      </w:r>
    </w:p>
    <w:p w14:paraId="73652062" w14:textId="77777777" w:rsidR="007E4548" w:rsidRDefault="007E4548" w:rsidP="00D32119">
      <w:pPr>
        <w:spacing w:after="0" w:line="240" w:lineRule="auto"/>
        <w:rPr>
          <w:b/>
          <w:bCs/>
          <w:sz w:val="24"/>
          <w:szCs w:val="24"/>
        </w:rPr>
      </w:pPr>
    </w:p>
    <w:p w14:paraId="6FA69F09" w14:textId="651AC82F" w:rsidR="00D32119" w:rsidRDefault="00D32119" w:rsidP="00D32119">
      <w:pPr>
        <w:spacing w:after="0" w:line="240" w:lineRule="auto"/>
        <w:rPr>
          <w:b/>
          <w:bCs/>
          <w:sz w:val="24"/>
          <w:szCs w:val="24"/>
        </w:rPr>
      </w:pPr>
      <w:r w:rsidRPr="00822DEE">
        <w:rPr>
          <w:b/>
          <w:bCs/>
          <w:sz w:val="24"/>
          <w:szCs w:val="24"/>
        </w:rPr>
        <w:t>Adjourn</w:t>
      </w:r>
    </w:p>
    <w:p w14:paraId="4F7EA27E" w14:textId="482C996F" w:rsidR="002A7178" w:rsidRDefault="002A7178" w:rsidP="00D32119">
      <w:pPr>
        <w:spacing w:after="0" w:line="240" w:lineRule="auto"/>
        <w:rPr>
          <w:b/>
          <w:bCs/>
          <w:sz w:val="24"/>
          <w:szCs w:val="24"/>
        </w:rPr>
      </w:pPr>
    </w:p>
    <w:p w14:paraId="7207131C" w14:textId="64F7C907" w:rsidR="002A7178" w:rsidRDefault="002A7178" w:rsidP="00D32119">
      <w:pPr>
        <w:spacing w:after="0" w:line="240" w:lineRule="auto"/>
        <w:rPr>
          <w:b/>
          <w:bCs/>
          <w:sz w:val="24"/>
          <w:szCs w:val="24"/>
        </w:rPr>
      </w:pPr>
      <w:r>
        <w:rPr>
          <w:b/>
          <w:bCs/>
          <w:sz w:val="24"/>
          <w:szCs w:val="24"/>
        </w:rPr>
        <w:t>2022 Important Dates</w:t>
      </w:r>
    </w:p>
    <w:p w14:paraId="01128314" w14:textId="3E3B3EF4" w:rsidR="002A7178" w:rsidRDefault="002A7178" w:rsidP="00D32119">
      <w:pPr>
        <w:spacing w:after="0" w:line="240" w:lineRule="auto"/>
        <w:rPr>
          <w:b/>
          <w:bCs/>
          <w:sz w:val="24"/>
          <w:szCs w:val="24"/>
        </w:rPr>
      </w:pPr>
    </w:p>
    <w:p w14:paraId="51098E92" w14:textId="77777777" w:rsidR="002A7178" w:rsidRDefault="002A7178" w:rsidP="002A7178">
      <w:r>
        <w:t>January 4</w:t>
      </w:r>
      <w:r>
        <w:rPr>
          <w:vertAlign w:val="superscript"/>
        </w:rPr>
        <w:t xml:space="preserve">th </w:t>
      </w:r>
      <w:r>
        <w:t>– Noon: Monthly Meeting Broadcast via ZOOM</w:t>
      </w:r>
    </w:p>
    <w:p w14:paraId="76AF5BD1" w14:textId="77777777" w:rsidR="002A7178" w:rsidRDefault="002A7178" w:rsidP="002A7178">
      <w:r>
        <w:t>January 28-8:30-4:30-Basic Steward Training</w:t>
      </w:r>
    </w:p>
    <w:p w14:paraId="40624687" w14:textId="77777777" w:rsidR="002A7178" w:rsidRDefault="002A7178" w:rsidP="002A7178">
      <w:r>
        <w:t>February 1 – Noon: Monthly Meeting Broadcast via ZOOM</w:t>
      </w:r>
    </w:p>
    <w:p w14:paraId="15388E93" w14:textId="77777777" w:rsidR="002A7178" w:rsidRDefault="002A7178" w:rsidP="002A7178">
      <w:r>
        <w:t>February 25--8:30-4:30-Advanced Steward Training</w:t>
      </w:r>
    </w:p>
    <w:p w14:paraId="35C25599" w14:textId="77777777" w:rsidR="002A7178" w:rsidRDefault="002A7178" w:rsidP="002A7178">
      <w:r>
        <w:t>March 1 – Noon: Monthly Meeting Broadcast via ZOOM</w:t>
      </w:r>
    </w:p>
    <w:p w14:paraId="7B5AB142" w14:textId="77777777" w:rsidR="002A7178" w:rsidRDefault="002A7178" w:rsidP="002A7178">
      <w:r>
        <w:t>April 5 – Noon: Monthly Meeting Broadcast via ZOOM</w:t>
      </w:r>
    </w:p>
    <w:p w14:paraId="614F39A5" w14:textId="77777777" w:rsidR="002A7178" w:rsidRDefault="002A7178" w:rsidP="002A7178">
      <w:r>
        <w:t>April 8--8:30-4:30-Basic Steward Training</w:t>
      </w:r>
    </w:p>
    <w:p w14:paraId="376354C5" w14:textId="77777777" w:rsidR="002A7178" w:rsidRDefault="002A7178" w:rsidP="002A7178">
      <w:r>
        <w:t>May 3 – Noon: Monthly Meeting Broadcast via ZOOM</w:t>
      </w:r>
    </w:p>
    <w:p w14:paraId="78B7DDA2" w14:textId="77777777" w:rsidR="002A7178" w:rsidRDefault="002A7178" w:rsidP="002A7178">
      <w:r>
        <w:t>June 7– Noon: Monthly Meeting Broadcast via ZOOM</w:t>
      </w:r>
    </w:p>
    <w:p w14:paraId="40BE8869" w14:textId="78EFFD60" w:rsidR="002A7178" w:rsidRDefault="002A7178" w:rsidP="002A7178">
      <w:r>
        <w:t>June 10--8:30-4:30-Basic Steward Training</w:t>
      </w:r>
    </w:p>
    <w:p w14:paraId="29D84530" w14:textId="42D2BB78" w:rsidR="002A7178" w:rsidRDefault="002A7178" w:rsidP="002A7178">
      <w:r>
        <w:t>August 12--</w:t>
      </w:r>
      <w:r>
        <w:t>8:30-4:30-Advanced Steward Training</w:t>
      </w:r>
    </w:p>
    <w:p w14:paraId="7680A5D2" w14:textId="4C91383F" w:rsidR="002A7178" w:rsidRDefault="002A7178" w:rsidP="002A7178">
      <w:r>
        <w:t>October 14--</w:t>
      </w:r>
      <w:r>
        <w:t>8:30-4:30-Basic Steward Training</w:t>
      </w:r>
    </w:p>
    <w:p w14:paraId="01EAE253" w14:textId="4C64A816" w:rsidR="002A7178" w:rsidRPr="002A7178" w:rsidRDefault="002A7178" w:rsidP="002A7178">
      <w:r>
        <w:t>December 9--</w:t>
      </w:r>
      <w:r>
        <w:t>8:30-4:30-Advanced Steward Training</w:t>
      </w:r>
    </w:p>
    <w:p w14:paraId="66300431" w14:textId="77777777" w:rsidR="00D32119" w:rsidRPr="00822DEE" w:rsidRDefault="00D32119" w:rsidP="00D32119">
      <w:pPr>
        <w:spacing w:after="0" w:line="240" w:lineRule="auto"/>
        <w:rPr>
          <w:sz w:val="24"/>
          <w:szCs w:val="24"/>
        </w:rPr>
      </w:pPr>
    </w:p>
    <w:p w14:paraId="3796C2EE" w14:textId="20C61806" w:rsidR="00D32119" w:rsidRDefault="00F044D6" w:rsidP="00D32119">
      <w:pPr>
        <w:spacing w:after="0" w:line="240" w:lineRule="auto"/>
      </w:pPr>
      <w:r>
        <w:t>Officer reports below</w:t>
      </w:r>
    </w:p>
    <w:p w14:paraId="7D94AE69" w14:textId="75AA5320" w:rsidR="00F044D6" w:rsidRDefault="00F044D6" w:rsidP="00D32119">
      <w:pPr>
        <w:spacing w:after="0" w:line="240" w:lineRule="auto"/>
      </w:pPr>
    </w:p>
    <w:p w14:paraId="3E9F85D1" w14:textId="5A976C95" w:rsidR="00F044D6" w:rsidRDefault="00F044D6" w:rsidP="00F044D6">
      <w:pPr>
        <w:ind w:left="2160" w:firstLine="720"/>
        <w:rPr>
          <w:rFonts w:asciiTheme="minorHAnsi" w:hAnsiTheme="minorHAnsi" w:cstheme="minorBidi"/>
        </w:rPr>
      </w:pPr>
      <w:r>
        <w:rPr>
          <w:noProof/>
        </w:rPr>
        <w:drawing>
          <wp:inline distT="0" distB="0" distL="0" distR="0" wp14:anchorId="6C922B99" wp14:editId="15A44929">
            <wp:extent cx="2381250" cy="10858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08DD78DF" w14:textId="77777777" w:rsidR="00F044D6" w:rsidRDefault="00F044D6" w:rsidP="00F044D6">
      <w:pPr>
        <w:jc w:val="center"/>
        <w:rPr>
          <w:b/>
          <w:sz w:val="32"/>
          <w:szCs w:val="32"/>
        </w:rPr>
      </w:pPr>
      <w:r>
        <w:rPr>
          <w:b/>
          <w:sz w:val="32"/>
          <w:szCs w:val="32"/>
        </w:rPr>
        <w:t>November Membership Secretary’s Report</w:t>
      </w:r>
    </w:p>
    <w:p w14:paraId="3372C39A" w14:textId="77777777" w:rsidR="00F044D6" w:rsidRDefault="00F044D6" w:rsidP="00F044D6">
      <w:pPr>
        <w:pStyle w:val="Heading4"/>
        <w:rPr>
          <w:rFonts w:ascii="Arial" w:hAnsi="Arial" w:cs="Arial"/>
          <w:sz w:val="23"/>
          <w:szCs w:val="23"/>
        </w:rPr>
      </w:pPr>
      <w:r>
        <w:rPr>
          <w:rFonts w:ascii="Arial" w:hAnsi="Arial" w:cs="Arial"/>
          <w:sz w:val="23"/>
          <w:szCs w:val="23"/>
        </w:rPr>
        <w:t>Local 2001 Percentages- As of September 21, 2021.</w:t>
      </w:r>
    </w:p>
    <w:p w14:paraId="54C6B473" w14:textId="77777777" w:rsidR="00F044D6" w:rsidRDefault="00F044D6" w:rsidP="00F044D6">
      <w:pPr>
        <w:pStyle w:val="Heading4"/>
        <w:rPr>
          <w:rFonts w:ascii="Arial" w:hAnsi="Arial" w:cs="Arial"/>
          <w:sz w:val="23"/>
          <w:szCs w:val="23"/>
        </w:rPr>
      </w:pPr>
    </w:p>
    <w:p w14:paraId="660580E2" w14:textId="77777777" w:rsidR="00F044D6" w:rsidRDefault="00F044D6" w:rsidP="00F044D6">
      <w:pPr>
        <w:jc w:val="center"/>
        <w:rPr>
          <w:rFonts w:asciiTheme="minorHAnsi" w:hAnsiTheme="minorHAnsi" w:cstheme="minorBidi"/>
          <w:b/>
        </w:rPr>
      </w:pPr>
      <w:r>
        <w:rPr>
          <w:b/>
        </w:rPr>
        <w:t>Including Billable Members, our Local’s Membership is at 69.9%</w:t>
      </w:r>
    </w:p>
    <w:tbl>
      <w:tblPr>
        <w:tblW w:w="15510" w:type="dxa"/>
        <w:shd w:val="clear" w:color="auto" w:fill="FFFFFF"/>
        <w:tblLook w:val="04A0" w:firstRow="1" w:lastRow="0" w:firstColumn="1" w:lastColumn="0" w:noHBand="0" w:noVBand="1"/>
      </w:tblPr>
      <w:tblGrid>
        <w:gridCol w:w="15360"/>
        <w:gridCol w:w="150"/>
      </w:tblGrid>
      <w:tr w:rsidR="00F044D6" w14:paraId="1B5EE757" w14:textId="77777777" w:rsidTr="00F044D6">
        <w:tc>
          <w:tcPr>
            <w:tcW w:w="0" w:type="auto"/>
            <w:shd w:val="clear" w:color="auto" w:fill="FFFFFF"/>
            <w:tcMar>
              <w:top w:w="45" w:type="dxa"/>
              <w:left w:w="45" w:type="dxa"/>
              <w:bottom w:w="45" w:type="dxa"/>
              <w:right w:w="45" w:type="dxa"/>
            </w:tcMar>
            <w:vAlign w:val="center"/>
            <w:hideMark/>
          </w:tcPr>
          <w:p w14:paraId="7C2E4786" w14:textId="77777777" w:rsidR="00F044D6" w:rsidRDefault="00F044D6">
            <w:pPr>
              <w:spacing w:before="15" w:after="15" w:line="240" w:lineRule="auto"/>
              <w:ind w:left="15" w:right="15"/>
              <w:outlineLvl w:val="3"/>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 xml:space="preserve">                                         Local 2001 Percentages as of November 30, 2021</w:t>
            </w:r>
          </w:p>
          <w:tbl>
            <w:tblPr>
              <w:tblW w:w="9006" w:type="dxa"/>
              <w:tblBorders>
                <w:left w:val="single" w:sz="6" w:space="0" w:color="AAAAAA"/>
              </w:tblBorders>
              <w:tblLook w:val="04A0" w:firstRow="1" w:lastRow="0" w:firstColumn="1" w:lastColumn="0" w:noHBand="0" w:noVBand="1"/>
            </w:tblPr>
            <w:tblGrid>
              <w:gridCol w:w="3622"/>
              <w:gridCol w:w="3005"/>
              <w:gridCol w:w="2379"/>
            </w:tblGrid>
            <w:tr w:rsidR="00F044D6" w14:paraId="686DC1FC" w14:textId="77777777">
              <w:trPr>
                <w:trHeight w:val="289"/>
              </w:trPr>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67ACF53" w14:textId="77777777" w:rsidR="00F044D6" w:rsidRDefault="00F044D6">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0706F82" w14:textId="77777777" w:rsidR="00F044D6" w:rsidRDefault="00F044D6">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4728539" w14:textId="77777777" w:rsidR="00F044D6" w:rsidRDefault="00F044D6">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Percentage</w:t>
                  </w:r>
                </w:p>
              </w:tc>
            </w:tr>
            <w:tr w:rsidR="00F044D6" w14:paraId="68F110AD" w14:textId="77777777">
              <w:trPr>
                <w:trHeight w:val="315"/>
              </w:trPr>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5B7C3AD"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5DAA99B"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11</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0A9460C"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2.22 %</w:t>
                  </w:r>
                </w:p>
              </w:tc>
            </w:tr>
            <w:tr w:rsidR="00F044D6" w14:paraId="7C9EDDFB" w14:textId="77777777">
              <w:trPr>
                <w:trHeight w:val="302"/>
              </w:trPr>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319A048"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9269F0F"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335</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9B0BF12"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67.68 %</w:t>
                  </w:r>
                </w:p>
              </w:tc>
            </w:tr>
            <w:tr w:rsidR="00F044D6" w14:paraId="18448419" w14:textId="77777777">
              <w:trPr>
                <w:trHeight w:val="315"/>
              </w:trPr>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5B6EFF0"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61FB544"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149</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979948C" w14:textId="77777777" w:rsidR="00F044D6" w:rsidRDefault="00F044D6">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30.10 %</w:t>
                  </w:r>
                </w:p>
              </w:tc>
            </w:tr>
          </w:tbl>
          <w:p w14:paraId="178C6044" w14:textId="77777777" w:rsidR="00F044D6" w:rsidRDefault="00F044D6">
            <w:pPr>
              <w:spacing w:after="0"/>
              <w:rPr>
                <w:rFonts w:asciiTheme="minorHAnsi" w:hAnsiTheme="minorHAnsi" w:cstheme="minorBidi"/>
              </w:rPr>
            </w:pPr>
          </w:p>
        </w:tc>
        <w:tc>
          <w:tcPr>
            <w:tcW w:w="150" w:type="dxa"/>
            <w:shd w:val="clear" w:color="auto" w:fill="FFFFFF"/>
            <w:tcMar>
              <w:top w:w="45" w:type="dxa"/>
              <w:left w:w="45" w:type="dxa"/>
              <w:bottom w:w="45" w:type="dxa"/>
              <w:right w:w="45" w:type="dxa"/>
            </w:tcMar>
            <w:vAlign w:val="center"/>
            <w:hideMark/>
          </w:tcPr>
          <w:p w14:paraId="7F55D87B" w14:textId="77777777" w:rsidR="00F044D6" w:rsidRDefault="00F044D6">
            <w:pPr>
              <w:spacing w:after="0" w:line="240" w:lineRule="auto"/>
              <w:jc w:val="center"/>
              <w:rPr>
                <w:rFonts w:ascii="Roboto" w:eastAsia="Times New Roman" w:hAnsi="Roboto" w:cs="Times New Roman"/>
                <w:color w:val="FFFFFF"/>
                <w:sz w:val="2"/>
                <w:szCs w:val="2"/>
              </w:rPr>
            </w:pPr>
            <w:r>
              <w:rPr>
                <w:rFonts w:ascii="Roboto" w:eastAsia="Times New Roman" w:hAnsi="Roboto" w:cs="Times New Roman"/>
                <w:color w:val="FFFFFF"/>
                <w:sz w:val="2"/>
                <w:szCs w:val="2"/>
              </w:rPr>
              <w:t>.</w:t>
            </w:r>
          </w:p>
        </w:tc>
      </w:tr>
      <w:tr w:rsidR="00F044D6" w14:paraId="2BD3C752" w14:textId="77777777" w:rsidTr="00F044D6">
        <w:trPr>
          <w:trHeight w:val="75"/>
        </w:trPr>
        <w:tc>
          <w:tcPr>
            <w:tcW w:w="0" w:type="auto"/>
            <w:gridSpan w:val="2"/>
            <w:shd w:val="clear" w:color="auto" w:fill="FFFFFF"/>
            <w:tcMar>
              <w:top w:w="45" w:type="dxa"/>
              <w:left w:w="45" w:type="dxa"/>
              <w:bottom w:w="45" w:type="dxa"/>
              <w:right w:w="45" w:type="dxa"/>
            </w:tcMar>
            <w:vAlign w:val="center"/>
            <w:hideMark/>
          </w:tcPr>
          <w:p w14:paraId="22DDA370" w14:textId="77777777" w:rsidR="00F044D6" w:rsidRDefault="00F044D6">
            <w:pPr>
              <w:spacing w:after="0" w:line="240" w:lineRule="auto"/>
              <w:jc w:val="center"/>
              <w:rPr>
                <w:rFonts w:ascii="Roboto" w:eastAsia="Times New Roman" w:hAnsi="Roboto" w:cs="Times New Roman"/>
                <w:color w:val="FFFFFF"/>
                <w:sz w:val="2"/>
                <w:szCs w:val="2"/>
              </w:rPr>
            </w:pPr>
            <w:r>
              <w:rPr>
                <w:rFonts w:ascii="Roboto" w:eastAsia="Times New Roman" w:hAnsi="Roboto" w:cs="Times New Roman"/>
                <w:color w:val="FFFFFF"/>
                <w:sz w:val="2"/>
                <w:szCs w:val="2"/>
              </w:rPr>
              <w:t>.</w:t>
            </w:r>
          </w:p>
        </w:tc>
      </w:tr>
    </w:tbl>
    <w:p w14:paraId="76926123" w14:textId="71F25D89" w:rsidR="00F044D6" w:rsidRDefault="00F044D6" w:rsidP="00F044D6">
      <w:pPr>
        <w:jc w:val="center"/>
        <w:rPr>
          <w:rFonts w:asciiTheme="minorHAnsi" w:hAnsiTheme="minorHAnsi" w:cstheme="minorBidi"/>
          <w:b/>
        </w:rPr>
      </w:pPr>
    </w:p>
    <w:p w14:paraId="79FB401C" w14:textId="77777777" w:rsidR="00716E45" w:rsidRDefault="00716E45" w:rsidP="00F044D6">
      <w:pPr>
        <w:jc w:val="center"/>
        <w:rPr>
          <w:rFonts w:asciiTheme="minorHAnsi" w:hAnsiTheme="minorHAnsi" w:cstheme="minorBidi"/>
          <w:b/>
        </w:rPr>
      </w:pPr>
    </w:p>
    <w:p w14:paraId="68A57F70" w14:textId="77777777" w:rsidR="00F044D6" w:rsidRDefault="00F044D6" w:rsidP="00F044D6">
      <w:pPr>
        <w:spacing w:after="0" w:line="240" w:lineRule="auto"/>
        <w:rPr>
          <w:rFonts w:ascii="Times New Roman" w:eastAsia="Times New Roman" w:hAnsi="Times New Roman" w:cs="Times New Roman"/>
          <w:vanish/>
          <w:sz w:val="24"/>
          <w:szCs w:val="24"/>
        </w:rPr>
      </w:pPr>
    </w:p>
    <w:tbl>
      <w:tblPr>
        <w:tblW w:w="15510" w:type="dxa"/>
        <w:shd w:val="clear" w:color="auto" w:fill="FFFFFF"/>
        <w:tblLook w:val="04A0" w:firstRow="1" w:lastRow="0" w:firstColumn="1" w:lastColumn="0" w:noHBand="0" w:noVBand="1"/>
      </w:tblPr>
      <w:tblGrid>
        <w:gridCol w:w="15510"/>
      </w:tblGrid>
      <w:tr w:rsidR="00F044D6" w14:paraId="768787FC" w14:textId="77777777" w:rsidTr="00F044D6">
        <w:trPr>
          <w:trHeight w:val="75"/>
        </w:trPr>
        <w:tc>
          <w:tcPr>
            <w:tcW w:w="0" w:type="auto"/>
            <w:shd w:val="clear" w:color="auto" w:fill="FFFFFF"/>
            <w:tcMar>
              <w:top w:w="45" w:type="dxa"/>
              <w:left w:w="45" w:type="dxa"/>
              <w:bottom w:w="45" w:type="dxa"/>
              <w:right w:w="45" w:type="dxa"/>
            </w:tcMar>
            <w:vAlign w:val="center"/>
            <w:hideMark/>
          </w:tcPr>
          <w:p w14:paraId="3016D21E" w14:textId="77777777" w:rsidR="00F044D6" w:rsidRDefault="00F044D6">
            <w:pPr>
              <w:spacing w:after="0" w:line="240" w:lineRule="auto"/>
              <w:jc w:val="center"/>
              <w:rPr>
                <w:rFonts w:ascii="Roboto" w:eastAsia="Times New Roman" w:hAnsi="Roboto" w:cs="Times New Roman"/>
                <w:color w:val="FFFFFF"/>
                <w:sz w:val="2"/>
                <w:szCs w:val="2"/>
              </w:rPr>
            </w:pPr>
            <w:r>
              <w:rPr>
                <w:rFonts w:ascii="Roboto" w:eastAsia="Times New Roman" w:hAnsi="Roboto" w:cs="Times New Roman"/>
                <w:color w:val="FFFFFF"/>
                <w:sz w:val="2"/>
                <w:szCs w:val="2"/>
              </w:rPr>
              <w:t>.</w:t>
            </w:r>
          </w:p>
        </w:tc>
      </w:tr>
    </w:tbl>
    <w:p w14:paraId="00F5091A" w14:textId="77777777" w:rsidR="00716E45" w:rsidRPr="00716E45" w:rsidRDefault="00716E45" w:rsidP="00716E45">
      <w:pPr>
        <w:pStyle w:val="Default"/>
        <w:jc w:val="center"/>
        <w:rPr>
          <w:u w:val="single"/>
        </w:rPr>
      </w:pPr>
    </w:p>
    <w:p w14:paraId="536AE018" w14:textId="26AA6506" w:rsidR="00716E45" w:rsidRPr="00716E45" w:rsidRDefault="00716E45" w:rsidP="00716E45">
      <w:pPr>
        <w:pStyle w:val="Default"/>
        <w:jc w:val="center"/>
        <w:rPr>
          <w:sz w:val="28"/>
          <w:szCs w:val="28"/>
          <w:u w:val="single"/>
        </w:rPr>
      </w:pPr>
      <w:r w:rsidRPr="00716E45">
        <w:rPr>
          <w:sz w:val="28"/>
          <w:szCs w:val="28"/>
          <w:u w:val="single"/>
        </w:rPr>
        <w:t>December 2021 Chief Steward Report</w:t>
      </w:r>
    </w:p>
    <w:p w14:paraId="4623D4A8" w14:textId="7ED15F03" w:rsidR="00716E45" w:rsidRDefault="00716E45" w:rsidP="00716E45">
      <w:pPr>
        <w:pStyle w:val="Default"/>
        <w:rPr>
          <w:sz w:val="22"/>
          <w:szCs w:val="22"/>
        </w:rPr>
      </w:pPr>
      <w:r w:rsidRPr="00716E45">
        <w:rPr>
          <w:sz w:val="22"/>
          <w:szCs w:val="22"/>
          <w:u w:val="single"/>
        </w:rPr>
        <w:t>Steward Tip</w:t>
      </w:r>
      <w:r>
        <w:rPr>
          <w:sz w:val="22"/>
          <w:szCs w:val="22"/>
        </w:rPr>
        <w:t xml:space="preserve">: Make sure to thank your local MAPE members </w:t>
      </w:r>
    </w:p>
    <w:p w14:paraId="41370354" w14:textId="77777777" w:rsidR="00716E45" w:rsidRDefault="00716E45" w:rsidP="00716E45">
      <w:pPr>
        <w:pStyle w:val="Default"/>
        <w:rPr>
          <w:sz w:val="22"/>
          <w:szCs w:val="22"/>
        </w:rPr>
      </w:pPr>
    </w:p>
    <w:p w14:paraId="67A21176" w14:textId="7687967D" w:rsidR="00716E45" w:rsidRDefault="00716E45" w:rsidP="00716E45">
      <w:pPr>
        <w:pStyle w:val="Default"/>
        <w:rPr>
          <w:sz w:val="22"/>
          <w:szCs w:val="22"/>
        </w:rPr>
      </w:pPr>
      <w:r>
        <w:rPr>
          <w:sz w:val="22"/>
          <w:szCs w:val="22"/>
        </w:rPr>
        <w:t xml:space="preserve">Thank you to everyone who was willing to participate in the MAPE Planning Process. </w:t>
      </w:r>
    </w:p>
    <w:p w14:paraId="4AA5259B" w14:textId="77777777" w:rsidR="00716E45" w:rsidRDefault="00716E45" w:rsidP="00716E45">
      <w:pPr>
        <w:pStyle w:val="Default"/>
        <w:rPr>
          <w:sz w:val="22"/>
          <w:szCs w:val="22"/>
        </w:rPr>
      </w:pPr>
    </w:p>
    <w:p w14:paraId="51B2AF34" w14:textId="77777777" w:rsidR="00716E45" w:rsidRDefault="00716E45" w:rsidP="00716E45">
      <w:pPr>
        <w:pStyle w:val="Default"/>
        <w:rPr>
          <w:sz w:val="22"/>
          <w:szCs w:val="22"/>
        </w:rPr>
      </w:pPr>
      <w:r>
        <w:rPr>
          <w:sz w:val="22"/>
          <w:szCs w:val="22"/>
        </w:rPr>
        <w:t xml:space="preserve">As the end of year </w:t>
      </w:r>
      <w:r>
        <w:rPr>
          <w:sz w:val="22"/>
          <w:szCs w:val="22"/>
        </w:rPr>
        <w:t>approaches,</w:t>
      </w:r>
      <w:r>
        <w:rPr>
          <w:sz w:val="22"/>
          <w:szCs w:val="22"/>
        </w:rPr>
        <w:t xml:space="preserve"> I wanted to thank everyone for </w:t>
      </w:r>
      <w:proofErr w:type="gramStart"/>
      <w:r>
        <w:rPr>
          <w:sz w:val="22"/>
          <w:szCs w:val="22"/>
        </w:rPr>
        <w:t>all of</w:t>
      </w:r>
      <w:proofErr w:type="gramEnd"/>
      <w:r>
        <w:rPr>
          <w:sz w:val="22"/>
          <w:szCs w:val="22"/>
        </w:rPr>
        <w:t xml:space="preserve"> your efforts this year.</w:t>
      </w:r>
    </w:p>
    <w:p w14:paraId="4F84D34D" w14:textId="5BC5E36D" w:rsidR="00716E45" w:rsidRDefault="00716E45" w:rsidP="00716E45">
      <w:pPr>
        <w:pStyle w:val="Default"/>
        <w:rPr>
          <w:sz w:val="22"/>
          <w:szCs w:val="22"/>
        </w:rPr>
      </w:pPr>
      <w:r>
        <w:rPr>
          <w:sz w:val="22"/>
          <w:szCs w:val="22"/>
        </w:rPr>
        <w:t xml:space="preserve"> </w:t>
      </w:r>
    </w:p>
    <w:p w14:paraId="35AB1F58" w14:textId="58D6DEBF" w:rsidR="00716E45" w:rsidRDefault="00716E45" w:rsidP="00716E45">
      <w:pPr>
        <w:pStyle w:val="Default"/>
        <w:rPr>
          <w:sz w:val="22"/>
          <w:szCs w:val="22"/>
        </w:rPr>
      </w:pPr>
      <w:r>
        <w:rPr>
          <w:sz w:val="22"/>
          <w:szCs w:val="22"/>
        </w:rPr>
        <w:t xml:space="preserve">Not every member may know </w:t>
      </w:r>
      <w:proofErr w:type="gramStart"/>
      <w:r>
        <w:rPr>
          <w:sz w:val="22"/>
          <w:szCs w:val="22"/>
        </w:rPr>
        <w:t>this</w:t>
      </w:r>
      <w:proofErr w:type="gramEnd"/>
      <w:r>
        <w:rPr>
          <w:sz w:val="22"/>
          <w:szCs w:val="22"/>
        </w:rPr>
        <w:t xml:space="preserve"> but MAPE Icon is literally the Minnesota Association of Professional Employees. </w:t>
      </w:r>
    </w:p>
    <w:p w14:paraId="462C1B41" w14:textId="77777777" w:rsidR="00716E45" w:rsidRDefault="00716E45" w:rsidP="00716E45">
      <w:pPr>
        <w:pStyle w:val="Default"/>
        <w:rPr>
          <w:sz w:val="22"/>
          <w:szCs w:val="22"/>
        </w:rPr>
      </w:pPr>
    </w:p>
    <w:p w14:paraId="00DE3BCE" w14:textId="70E2A382" w:rsidR="00716E45" w:rsidRDefault="00716E45" w:rsidP="00716E45">
      <w:pPr>
        <w:pStyle w:val="Default"/>
        <w:rPr>
          <w:sz w:val="22"/>
          <w:szCs w:val="22"/>
        </w:rPr>
      </w:pPr>
      <w:r>
        <w:rPr>
          <w:sz w:val="22"/>
          <w:szCs w:val="22"/>
        </w:rPr>
        <w:t xml:space="preserve">It is especially important that we recognize and make sure that </w:t>
      </w:r>
      <w:r>
        <w:rPr>
          <w:sz w:val="22"/>
          <w:szCs w:val="22"/>
        </w:rPr>
        <w:t>all</w:t>
      </w:r>
      <w:r>
        <w:rPr>
          <w:sz w:val="22"/>
          <w:szCs w:val="22"/>
        </w:rPr>
        <w:t xml:space="preserve"> our members in each local know how much they are appreciated. </w:t>
      </w:r>
    </w:p>
    <w:p w14:paraId="41A7AE4F" w14:textId="77777777" w:rsidR="00716E45" w:rsidRDefault="00716E45" w:rsidP="00716E45">
      <w:pPr>
        <w:pStyle w:val="Default"/>
        <w:rPr>
          <w:sz w:val="22"/>
          <w:szCs w:val="22"/>
        </w:rPr>
      </w:pPr>
    </w:p>
    <w:p w14:paraId="68A8F03A" w14:textId="251E6C99" w:rsidR="00716E45" w:rsidRDefault="00716E45" w:rsidP="00716E45">
      <w:pPr>
        <w:pStyle w:val="Default"/>
        <w:rPr>
          <w:sz w:val="22"/>
          <w:szCs w:val="22"/>
        </w:rPr>
      </w:pPr>
      <w:r>
        <w:rPr>
          <w:sz w:val="22"/>
          <w:szCs w:val="22"/>
        </w:rPr>
        <w:t xml:space="preserve">Every day MAPE members work hard to best represent MAPE, the State of MN, our Organizations and Teams while we serve in our roles regardless of our personal lives, years of experience, or background and education. </w:t>
      </w:r>
    </w:p>
    <w:p w14:paraId="1B38F736" w14:textId="77777777" w:rsidR="00716E45" w:rsidRDefault="00716E45" w:rsidP="00716E45">
      <w:pPr>
        <w:pStyle w:val="Default"/>
        <w:rPr>
          <w:sz w:val="22"/>
          <w:szCs w:val="22"/>
        </w:rPr>
      </w:pPr>
    </w:p>
    <w:p w14:paraId="3414C939" w14:textId="73708CFC" w:rsidR="00716E45" w:rsidRDefault="00716E45" w:rsidP="00716E45">
      <w:pPr>
        <w:pStyle w:val="Default"/>
        <w:rPr>
          <w:sz w:val="22"/>
          <w:szCs w:val="22"/>
        </w:rPr>
      </w:pPr>
      <w:r>
        <w:rPr>
          <w:sz w:val="22"/>
          <w:szCs w:val="22"/>
        </w:rPr>
        <w:t xml:space="preserve">While we continue to adapt to change make efforts to always be kind and respectful to your team members and the communities and people that we serve. </w:t>
      </w:r>
    </w:p>
    <w:p w14:paraId="3FDD8C7E" w14:textId="77777777" w:rsidR="00716E45" w:rsidRDefault="00716E45" w:rsidP="00716E45">
      <w:pPr>
        <w:pStyle w:val="Default"/>
        <w:rPr>
          <w:sz w:val="22"/>
          <w:szCs w:val="22"/>
        </w:rPr>
      </w:pPr>
    </w:p>
    <w:p w14:paraId="1C786115" w14:textId="31639BCF" w:rsidR="00716E45" w:rsidRDefault="00716E45" w:rsidP="00716E45">
      <w:pPr>
        <w:pStyle w:val="Default"/>
        <w:rPr>
          <w:sz w:val="22"/>
          <w:szCs w:val="22"/>
        </w:rPr>
      </w:pPr>
      <w:r>
        <w:rPr>
          <w:sz w:val="22"/>
          <w:szCs w:val="22"/>
        </w:rPr>
        <w:t xml:space="preserve">Thank you again for </w:t>
      </w:r>
      <w:proofErr w:type="gramStart"/>
      <w:r>
        <w:rPr>
          <w:sz w:val="22"/>
          <w:szCs w:val="22"/>
        </w:rPr>
        <w:t>all of</w:t>
      </w:r>
      <w:proofErr w:type="gramEnd"/>
      <w:r>
        <w:rPr>
          <w:sz w:val="22"/>
          <w:szCs w:val="22"/>
        </w:rPr>
        <w:t xml:space="preserve"> your efforts this year. </w:t>
      </w:r>
    </w:p>
    <w:p w14:paraId="555D2C77" w14:textId="77777777" w:rsidR="00716E45" w:rsidRDefault="00716E45" w:rsidP="00716E45">
      <w:pPr>
        <w:pStyle w:val="Default"/>
        <w:rPr>
          <w:sz w:val="22"/>
          <w:szCs w:val="22"/>
        </w:rPr>
      </w:pPr>
    </w:p>
    <w:p w14:paraId="51312025" w14:textId="77777777" w:rsidR="00716E45" w:rsidRDefault="00716E45" w:rsidP="00716E45">
      <w:pPr>
        <w:pStyle w:val="Default"/>
        <w:rPr>
          <w:sz w:val="22"/>
          <w:szCs w:val="22"/>
        </w:rPr>
      </w:pPr>
      <w:r>
        <w:rPr>
          <w:sz w:val="22"/>
          <w:szCs w:val="22"/>
        </w:rPr>
        <w:t xml:space="preserve">Sincerely, </w:t>
      </w:r>
    </w:p>
    <w:p w14:paraId="64AB0A26" w14:textId="77777777" w:rsidR="00716E45" w:rsidRDefault="00716E45" w:rsidP="00716E45">
      <w:pPr>
        <w:pStyle w:val="Default"/>
        <w:rPr>
          <w:sz w:val="22"/>
          <w:szCs w:val="22"/>
        </w:rPr>
      </w:pPr>
      <w:r>
        <w:rPr>
          <w:sz w:val="22"/>
          <w:szCs w:val="22"/>
        </w:rPr>
        <w:t xml:space="preserve">Anthony Riesberg </w:t>
      </w:r>
    </w:p>
    <w:p w14:paraId="10B1446D" w14:textId="36D76F61" w:rsidR="00716E45" w:rsidRDefault="00716E45" w:rsidP="00716E45">
      <w:pPr>
        <w:pStyle w:val="Default"/>
        <w:rPr>
          <w:sz w:val="22"/>
          <w:szCs w:val="22"/>
        </w:rPr>
      </w:pPr>
      <w:r>
        <w:rPr>
          <w:sz w:val="22"/>
          <w:szCs w:val="22"/>
        </w:rPr>
        <w:t xml:space="preserve">Region 20 Chief Steward </w:t>
      </w:r>
    </w:p>
    <w:p w14:paraId="01D8A3CD" w14:textId="6F108E7E" w:rsidR="00716E45" w:rsidRDefault="00716E45" w:rsidP="00716E45">
      <w:pPr>
        <w:pStyle w:val="Default"/>
        <w:rPr>
          <w:sz w:val="22"/>
          <w:szCs w:val="22"/>
        </w:rPr>
      </w:pPr>
    </w:p>
    <w:p w14:paraId="69375941" w14:textId="77777777" w:rsidR="00716E45" w:rsidRDefault="00716E45" w:rsidP="00716E45">
      <w:pPr>
        <w:pStyle w:val="Default"/>
        <w:rPr>
          <w:sz w:val="22"/>
          <w:szCs w:val="22"/>
        </w:rPr>
      </w:pPr>
    </w:p>
    <w:p w14:paraId="7B9ABD4B" w14:textId="77777777" w:rsidR="00716E45" w:rsidRDefault="00716E45" w:rsidP="00716E45">
      <w:pPr>
        <w:pStyle w:val="Default"/>
        <w:rPr>
          <w:sz w:val="22"/>
          <w:szCs w:val="22"/>
        </w:rPr>
      </w:pPr>
      <w:r>
        <w:rPr>
          <w:sz w:val="22"/>
          <w:szCs w:val="22"/>
        </w:rPr>
        <w:t xml:space="preserve">Basic Steward Training 1/28/22 </w:t>
      </w:r>
    </w:p>
    <w:p w14:paraId="7A5CF32F" w14:textId="77777777" w:rsidR="00716E45" w:rsidRDefault="00716E45" w:rsidP="00716E45">
      <w:pPr>
        <w:pStyle w:val="Default"/>
        <w:rPr>
          <w:sz w:val="22"/>
          <w:szCs w:val="22"/>
        </w:rPr>
      </w:pPr>
      <w:r>
        <w:rPr>
          <w:sz w:val="22"/>
          <w:szCs w:val="22"/>
        </w:rPr>
        <w:t xml:space="preserve">Advanced Steward Training 2/25/22 </w:t>
      </w:r>
    </w:p>
    <w:p w14:paraId="5AEA458A" w14:textId="77777777" w:rsidR="00716E45" w:rsidRDefault="00716E45" w:rsidP="00716E45">
      <w:pPr>
        <w:pStyle w:val="Default"/>
        <w:rPr>
          <w:sz w:val="22"/>
          <w:szCs w:val="22"/>
        </w:rPr>
      </w:pPr>
      <w:r>
        <w:rPr>
          <w:sz w:val="22"/>
          <w:szCs w:val="22"/>
        </w:rPr>
        <w:t xml:space="preserve">Basic Steward Training 4/8/22 </w:t>
      </w:r>
    </w:p>
    <w:p w14:paraId="687A9586" w14:textId="77777777" w:rsidR="00716E45" w:rsidRDefault="00716E45" w:rsidP="00716E45">
      <w:pPr>
        <w:pStyle w:val="Default"/>
        <w:rPr>
          <w:sz w:val="22"/>
          <w:szCs w:val="22"/>
        </w:rPr>
      </w:pPr>
      <w:r>
        <w:rPr>
          <w:sz w:val="22"/>
          <w:szCs w:val="22"/>
        </w:rPr>
        <w:t xml:space="preserve">Basic Steward Training 6/10/22 </w:t>
      </w:r>
    </w:p>
    <w:p w14:paraId="41C72014" w14:textId="77777777" w:rsidR="00716E45" w:rsidRDefault="00716E45" w:rsidP="00716E45">
      <w:pPr>
        <w:pStyle w:val="Default"/>
        <w:rPr>
          <w:sz w:val="22"/>
          <w:szCs w:val="22"/>
        </w:rPr>
      </w:pPr>
      <w:r>
        <w:rPr>
          <w:sz w:val="22"/>
          <w:szCs w:val="22"/>
        </w:rPr>
        <w:t xml:space="preserve">Advanced Steward Training 8/12/22 </w:t>
      </w:r>
    </w:p>
    <w:p w14:paraId="0F267669" w14:textId="77777777" w:rsidR="00716E45" w:rsidRDefault="00716E45" w:rsidP="00716E45">
      <w:pPr>
        <w:pStyle w:val="Default"/>
        <w:rPr>
          <w:sz w:val="22"/>
          <w:szCs w:val="22"/>
        </w:rPr>
      </w:pPr>
      <w:r>
        <w:rPr>
          <w:sz w:val="22"/>
          <w:szCs w:val="22"/>
        </w:rPr>
        <w:t xml:space="preserve">Basic Steward Training 10/14/22 </w:t>
      </w:r>
    </w:p>
    <w:p w14:paraId="2243D947" w14:textId="7811B7CE" w:rsidR="00F044D6" w:rsidRDefault="00716E45" w:rsidP="00716E45">
      <w:pPr>
        <w:spacing w:after="0" w:line="240" w:lineRule="auto"/>
      </w:pPr>
      <w:r>
        <w:t>Advanced Steward Training 12/9/22</w:t>
      </w:r>
    </w:p>
    <w:p w14:paraId="5AC53FE3" w14:textId="77777777" w:rsidR="00716E45" w:rsidRDefault="00716E45" w:rsidP="00716E45">
      <w:pPr>
        <w:spacing w:after="0" w:line="240" w:lineRule="auto"/>
      </w:pPr>
    </w:p>
    <w:bookmarkEnd w:id="0"/>
    <w:p w14:paraId="27967E1E" w14:textId="311DD6CA" w:rsidR="00AA6840" w:rsidRDefault="00AA6840" w:rsidP="00822DEE">
      <w:pPr>
        <w:spacing w:after="0" w:line="240" w:lineRule="auto"/>
        <w:rPr>
          <w:b/>
          <w:bCs/>
          <w:sz w:val="24"/>
          <w:szCs w:val="24"/>
        </w:rPr>
      </w:pPr>
    </w:p>
    <w:p w14:paraId="1DB41432" w14:textId="40EDA64D" w:rsidR="00716E45" w:rsidRDefault="00716E45" w:rsidP="00716E45">
      <w:pPr>
        <w:pStyle w:val="Heading1"/>
        <w:widowControl w:val="0"/>
        <w:spacing w:before="120"/>
        <w:contextualSpacing/>
        <w:jc w:val="center"/>
        <w:rPr>
          <w:rFonts w:ascii="Georgia" w:eastAsia="Georgia" w:hAnsi="Georgia" w:cs="Georgia"/>
          <w:b/>
        </w:rPr>
      </w:pPr>
      <w:r>
        <w:rPr>
          <w:rFonts w:ascii="Georgia" w:eastAsia="Georgia" w:hAnsi="Georgia" w:cs="Georgia"/>
          <w:b/>
        </w:rPr>
        <w:t>Region 20 Director’s Report</w:t>
      </w:r>
    </w:p>
    <w:p w14:paraId="20779736" w14:textId="77777777" w:rsidR="00716E45" w:rsidRDefault="00716E45" w:rsidP="00716E45">
      <w:pPr>
        <w:pStyle w:val="Heading1"/>
        <w:widowControl w:val="0"/>
        <w:spacing w:before="120"/>
        <w:contextualSpacing/>
        <w:jc w:val="center"/>
        <w:rPr>
          <w:rFonts w:ascii="Georgia" w:eastAsia="Georgia" w:hAnsi="Georgia" w:cs="Georgia"/>
          <w:b/>
        </w:rPr>
      </w:pPr>
      <w:r>
        <w:rPr>
          <w:rFonts w:ascii="Georgia" w:eastAsia="Georgia" w:hAnsi="Georgia" w:cs="Georgia"/>
          <w:b/>
        </w:rPr>
        <w:t>December 1, 2021</w:t>
      </w:r>
    </w:p>
    <w:p w14:paraId="26F0AC50" w14:textId="77777777" w:rsidR="00716E45" w:rsidRDefault="00716E45" w:rsidP="00716E45">
      <w:pPr>
        <w:widowControl w:val="0"/>
        <w:spacing w:before="120" w:after="120"/>
        <w:contextualSpacing/>
        <w:rPr>
          <w:rFonts w:ascii="Georgia" w:eastAsia="Georgia" w:hAnsi="Georgia" w:cs="Georgia"/>
          <w:sz w:val="24"/>
          <w:szCs w:val="24"/>
        </w:rPr>
      </w:pPr>
    </w:p>
    <w:p w14:paraId="7A0F4DA7"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The Board of Directors met on November 18</w:t>
      </w:r>
      <w:r w:rsidRPr="00711013">
        <w:rPr>
          <w:rFonts w:ascii="Georgia" w:eastAsia="Georgia" w:hAnsi="Georgia" w:cs="Georgia"/>
          <w:sz w:val="24"/>
          <w:szCs w:val="24"/>
          <w:vertAlign w:val="superscript"/>
        </w:rPr>
        <w:t>th</w:t>
      </w:r>
      <w:r>
        <w:rPr>
          <w:rFonts w:ascii="Georgia" w:eastAsia="Georgia" w:hAnsi="Georgia" w:cs="Georgia"/>
          <w:sz w:val="24"/>
          <w:szCs w:val="24"/>
        </w:rPr>
        <w:t xml:space="preserve"> and 19</w:t>
      </w:r>
      <w:r w:rsidRPr="00711013">
        <w:rPr>
          <w:rFonts w:ascii="Georgia" w:eastAsia="Georgia" w:hAnsi="Georgia" w:cs="Georgia"/>
          <w:sz w:val="24"/>
          <w:szCs w:val="24"/>
          <w:vertAlign w:val="superscript"/>
        </w:rPr>
        <w:t>th</w:t>
      </w:r>
      <w:r>
        <w:rPr>
          <w:rFonts w:ascii="Georgia" w:eastAsia="Georgia" w:hAnsi="Georgia" w:cs="Georgia"/>
          <w:sz w:val="24"/>
          <w:szCs w:val="24"/>
        </w:rPr>
        <w:t xml:space="preserve"> following a few relationship building sessions that met for 1.5 hours on three Wednesdays previous.  I think we have found that the relationship building sessions really helped us to have more focus, team building, open and intentional conversations which allowed for sharing of information, ideas, thoughts and more.  We set good intentions for active listening as well. </w:t>
      </w:r>
    </w:p>
    <w:p w14:paraId="382302A5" w14:textId="66F58321" w:rsidR="00716E45" w:rsidRPr="00F116D5" w:rsidRDefault="00716E45" w:rsidP="00716E45">
      <w:pPr>
        <w:widowControl w:val="0"/>
        <w:spacing w:before="120" w:after="120"/>
        <w:contextualSpacing/>
        <w:rPr>
          <w:rFonts w:ascii="Georgia" w:eastAsia="Georgia" w:hAnsi="Georgia" w:cs="Georgia"/>
        </w:rPr>
      </w:pPr>
      <w:r>
        <w:rPr>
          <w:rFonts w:ascii="Georgia" w:eastAsia="Georgia" w:hAnsi="Georgia" w:cs="Georgia"/>
          <w:sz w:val="24"/>
          <w:szCs w:val="24"/>
        </w:rPr>
        <w:t xml:space="preserve">Day 1 – Thursday 18 November 2021 Board of Directors met with MN State Partners consulting group to review the strategic planning process thus far.  We discussed goals of this meeting, our ground rules and technology and how it will be used while facilitating the meeting.   We then rolled forth with stating, </w:t>
      </w:r>
      <w:proofErr w:type="gramStart"/>
      <w:r>
        <w:rPr>
          <w:rFonts w:ascii="Georgia" w:eastAsia="Georgia" w:hAnsi="Georgia" w:cs="Georgia"/>
          <w:sz w:val="24"/>
          <w:szCs w:val="24"/>
        </w:rPr>
        <w:t>reviewing</w:t>
      </w:r>
      <w:proofErr w:type="gramEnd"/>
      <w:r>
        <w:rPr>
          <w:rFonts w:ascii="Georgia" w:eastAsia="Georgia" w:hAnsi="Georgia" w:cs="Georgia"/>
          <w:sz w:val="24"/>
          <w:szCs w:val="24"/>
        </w:rPr>
        <w:t xml:space="preserve"> and discussing MAPE’s mission </w:t>
      </w:r>
      <w:r>
        <w:rPr>
          <w:rFonts w:ascii="Georgia" w:eastAsia="Georgia" w:hAnsi="Georgia" w:cs="Georgia"/>
          <w:sz w:val="24"/>
          <w:szCs w:val="24"/>
        </w:rPr>
        <w:t xml:space="preserve">statement </w:t>
      </w:r>
      <w:r>
        <w:rPr>
          <w:rFonts w:ascii="Georgia" w:eastAsia="Georgia" w:hAnsi="Georgia" w:cs="Georgia"/>
          <w:i/>
        </w:rPr>
        <w:t>and</w:t>
      </w:r>
      <w:r>
        <w:rPr>
          <w:rFonts w:ascii="Georgia" w:eastAsia="Georgia" w:hAnsi="Georgia" w:cs="Georgia"/>
          <w:i/>
        </w:rPr>
        <w:t xml:space="preserve"> our core values.</w:t>
      </w:r>
    </w:p>
    <w:p w14:paraId="32293AE6" w14:textId="77777777" w:rsidR="00716E45" w:rsidRDefault="00716E45" w:rsidP="00716E45">
      <w:pPr>
        <w:widowControl w:val="0"/>
        <w:spacing w:before="120" w:after="120"/>
        <w:contextualSpacing/>
        <w:rPr>
          <w:rFonts w:ascii="Georgia" w:eastAsia="Georgia" w:hAnsi="Georgia" w:cs="Georgia"/>
          <w:b/>
        </w:rPr>
      </w:pPr>
    </w:p>
    <w:p w14:paraId="72C563EA" w14:textId="77777777" w:rsidR="00716E45" w:rsidRDefault="00716E45" w:rsidP="00716E45">
      <w:pPr>
        <w:widowControl w:val="0"/>
        <w:numPr>
          <w:ilvl w:val="0"/>
          <w:numId w:val="6"/>
        </w:numPr>
        <w:spacing w:before="120" w:after="120" w:line="276" w:lineRule="auto"/>
        <w:contextualSpacing/>
        <w:rPr>
          <w:rFonts w:ascii="Georgia" w:eastAsia="Georgia" w:hAnsi="Georgia" w:cs="Georgia"/>
          <w:b/>
        </w:rPr>
      </w:pPr>
      <w:r>
        <w:rPr>
          <w:rFonts w:ascii="Georgia" w:eastAsia="Georgia" w:hAnsi="Georgia" w:cs="Georgia"/>
          <w:b/>
        </w:rPr>
        <w:t>Review of Phase I</w:t>
      </w:r>
    </w:p>
    <w:p w14:paraId="19970A76" w14:textId="77777777" w:rsidR="00716E45" w:rsidRPr="0087173A" w:rsidRDefault="00716E45" w:rsidP="00716E45">
      <w:pPr>
        <w:widowControl w:val="0"/>
        <w:numPr>
          <w:ilvl w:val="1"/>
          <w:numId w:val="6"/>
        </w:numPr>
        <w:spacing w:before="120" w:after="120" w:line="276" w:lineRule="auto"/>
        <w:contextualSpacing/>
        <w:rPr>
          <w:rFonts w:ascii="Georgia" w:eastAsia="Georgia" w:hAnsi="Georgia" w:cs="Georgia"/>
        </w:rPr>
      </w:pPr>
      <w:r>
        <w:rPr>
          <w:rFonts w:ascii="Georgia" w:eastAsia="Georgia" w:hAnsi="Georgia" w:cs="Georgia"/>
        </w:rPr>
        <w:t>Brief recap of M State Partners report</w:t>
      </w:r>
    </w:p>
    <w:p w14:paraId="52790D7C" w14:textId="77777777" w:rsidR="00716E45" w:rsidRDefault="00716E45" w:rsidP="00716E45">
      <w:pPr>
        <w:widowControl w:val="0"/>
        <w:numPr>
          <w:ilvl w:val="0"/>
          <w:numId w:val="6"/>
        </w:numPr>
        <w:spacing w:before="120" w:after="120" w:line="276" w:lineRule="auto"/>
        <w:contextualSpacing/>
        <w:rPr>
          <w:rFonts w:ascii="Georgia" w:eastAsia="Georgia" w:hAnsi="Georgia" w:cs="Georgia"/>
          <w:b/>
        </w:rPr>
      </w:pPr>
      <w:r>
        <w:rPr>
          <w:rFonts w:ascii="Georgia" w:eastAsia="Georgia" w:hAnsi="Georgia" w:cs="Georgia"/>
          <w:b/>
        </w:rPr>
        <w:t xml:space="preserve">Strengths, Weaknesses, Opportunities, and Threats (SWOT) analysis </w:t>
      </w:r>
    </w:p>
    <w:p w14:paraId="090725DE" w14:textId="77777777" w:rsidR="00716E45" w:rsidRDefault="00716E45" w:rsidP="00716E45">
      <w:pPr>
        <w:widowControl w:val="0"/>
        <w:numPr>
          <w:ilvl w:val="0"/>
          <w:numId w:val="6"/>
        </w:numPr>
        <w:spacing w:before="120" w:after="120" w:line="276" w:lineRule="auto"/>
        <w:contextualSpacing/>
        <w:rPr>
          <w:rFonts w:ascii="Georgia" w:eastAsia="Georgia" w:hAnsi="Georgia" w:cs="Georgia"/>
          <w:b/>
        </w:rPr>
      </w:pPr>
      <w:r w:rsidRPr="00711013">
        <w:rPr>
          <w:rFonts w:ascii="Georgia" w:eastAsia="Georgia" w:hAnsi="Georgia" w:cs="Georgia"/>
          <w:b/>
        </w:rPr>
        <w:t xml:space="preserve">Conversation on Equity, Diversity, and Inclusion </w:t>
      </w:r>
    </w:p>
    <w:p w14:paraId="724464A0" w14:textId="77777777" w:rsidR="00716E45" w:rsidRPr="00711013" w:rsidRDefault="00716E45" w:rsidP="00716E45">
      <w:pPr>
        <w:widowControl w:val="0"/>
        <w:numPr>
          <w:ilvl w:val="0"/>
          <w:numId w:val="6"/>
        </w:numPr>
        <w:spacing w:before="120" w:after="120" w:line="276" w:lineRule="auto"/>
        <w:contextualSpacing/>
        <w:rPr>
          <w:rFonts w:ascii="Georgia" w:eastAsia="Georgia" w:hAnsi="Georgia" w:cs="Georgia"/>
          <w:b/>
        </w:rPr>
      </w:pPr>
      <w:r w:rsidRPr="00711013">
        <w:rPr>
          <w:rFonts w:ascii="Georgia" w:eastAsia="Georgia" w:hAnsi="Georgia" w:cs="Georgia"/>
          <w:b/>
        </w:rPr>
        <w:t xml:space="preserve">Governance and Structure </w:t>
      </w:r>
    </w:p>
    <w:p w14:paraId="44D54A0E" w14:textId="77777777" w:rsidR="00716E45" w:rsidRDefault="00716E45" w:rsidP="00716E45">
      <w:pPr>
        <w:widowControl w:val="0"/>
        <w:numPr>
          <w:ilvl w:val="0"/>
          <w:numId w:val="6"/>
        </w:numPr>
        <w:spacing w:before="120" w:after="120" w:line="276" w:lineRule="auto"/>
        <w:contextualSpacing/>
        <w:rPr>
          <w:rFonts w:ascii="Georgia" w:eastAsia="Georgia" w:hAnsi="Georgia" w:cs="Georgia"/>
          <w:b/>
        </w:rPr>
      </w:pPr>
      <w:r>
        <w:rPr>
          <w:rFonts w:ascii="Georgia" w:eastAsia="Georgia" w:hAnsi="Georgia" w:cs="Georgia"/>
          <w:b/>
        </w:rPr>
        <w:t xml:space="preserve">Issue-centered exercises </w:t>
      </w:r>
    </w:p>
    <w:p w14:paraId="4586E5B5" w14:textId="77777777" w:rsidR="00716E45" w:rsidRPr="00F139CB" w:rsidRDefault="00716E45" w:rsidP="00716E45">
      <w:pPr>
        <w:widowControl w:val="0"/>
        <w:numPr>
          <w:ilvl w:val="0"/>
          <w:numId w:val="6"/>
        </w:numPr>
        <w:spacing w:before="120" w:after="120" w:line="276" w:lineRule="auto"/>
        <w:contextualSpacing/>
        <w:rPr>
          <w:rFonts w:ascii="Georgia" w:eastAsia="Georgia" w:hAnsi="Georgia" w:cs="Georgia"/>
          <w:b/>
        </w:rPr>
      </w:pPr>
      <w:r w:rsidRPr="00F139CB">
        <w:rPr>
          <w:rFonts w:ascii="Georgia" w:eastAsia="Georgia" w:hAnsi="Georgia" w:cs="Georgia"/>
          <w:b/>
        </w:rPr>
        <w:t xml:space="preserve">Debrief and adjourn the Board </w:t>
      </w:r>
    </w:p>
    <w:p w14:paraId="63273CCC" w14:textId="77777777" w:rsidR="00716E45" w:rsidRPr="003D0A4F" w:rsidRDefault="00716E45" w:rsidP="00716E45">
      <w:pPr>
        <w:widowControl w:val="0"/>
        <w:spacing w:before="120" w:after="120"/>
        <w:contextualSpacing/>
        <w:rPr>
          <w:rFonts w:ascii="Georgia" w:eastAsia="Georgia" w:hAnsi="Georgia" w:cs="Georgia"/>
          <w:sz w:val="24"/>
          <w:szCs w:val="24"/>
        </w:rPr>
      </w:pPr>
      <w:r w:rsidRPr="003D0A4F">
        <w:rPr>
          <w:rFonts w:ascii="Georgia" w:eastAsia="Georgia" w:hAnsi="Georgia" w:cs="Georgia"/>
          <w:sz w:val="24"/>
          <w:szCs w:val="24"/>
        </w:rPr>
        <w:t>Day 2 - Friday 19 November</w:t>
      </w:r>
    </w:p>
    <w:p w14:paraId="73545B76" w14:textId="77777777" w:rsidR="00716E45" w:rsidRDefault="00716E45" w:rsidP="00716E45">
      <w:pPr>
        <w:widowControl w:val="0"/>
        <w:numPr>
          <w:ilvl w:val="1"/>
          <w:numId w:val="7"/>
        </w:numPr>
        <w:spacing w:before="120" w:after="120" w:line="276" w:lineRule="auto"/>
        <w:contextualSpacing/>
        <w:rPr>
          <w:rFonts w:ascii="Georgia" w:eastAsia="Georgia" w:hAnsi="Georgia" w:cs="Georgia"/>
        </w:rPr>
      </w:pPr>
      <w:r w:rsidRPr="00AA319A">
        <w:rPr>
          <w:rFonts w:ascii="Georgia" w:eastAsia="Georgia" w:hAnsi="Georgia" w:cs="Georgia"/>
        </w:rPr>
        <w:t>Check in</w:t>
      </w:r>
    </w:p>
    <w:p w14:paraId="0645B9A7" w14:textId="77777777" w:rsidR="00716E45" w:rsidRPr="00F139CB" w:rsidRDefault="00716E45" w:rsidP="00716E45">
      <w:pPr>
        <w:widowControl w:val="0"/>
        <w:numPr>
          <w:ilvl w:val="0"/>
          <w:numId w:val="7"/>
        </w:numPr>
        <w:spacing w:before="120" w:after="120" w:line="276" w:lineRule="auto"/>
        <w:contextualSpacing/>
        <w:rPr>
          <w:rFonts w:ascii="Georgia" w:eastAsia="Georgia" w:hAnsi="Georgia" w:cs="Georgia"/>
          <w:b/>
        </w:rPr>
      </w:pPr>
      <w:r w:rsidRPr="00AA319A">
        <w:rPr>
          <w:rFonts w:ascii="Georgia" w:eastAsia="Georgia" w:hAnsi="Georgia" w:cs="Georgia"/>
          <w:b/>
        </w:rPr>
        <w:t>Membership and engagement</w:t>
      </w:r>
    </w:p>
    <w:p w14:paraId="3BEFF1D7" w14:textId="77777777" w:rsidR="00716E45" w:rsidRPr="00AA319A" w:rsidRDefault="00716E45" w:rsidP="00716E45">
      <w:pPr>
        <w:widowControl w:val="0"/>
        <w:numPr>
          <w:ilvl w:val="0"/>
          <w:numId w:val="7"/>
        </w:numPr>
        <w:spacing w:before="120" w:after="120" w:line="276" w:lineRule="auto"/>
        <w:contextualSpacing/>
        <w:rPr>
          <w:rFonts w:ascii="Georgia" w:eastAsia="Georgia" w:hAnsi="Georgia" w:cs="Georgia"/>
          <w:b/>
        </w:rPr>
      </w:pPr>
      <w:r>
        <w:rPr>
          <w:rFonts w:ascii="Georgia" w:eastAsia="Georgia" w:hAnsi="Georgia" w:cs="Georgia"/>
          <w:b/>
        </w:rPr>
        <w:t>Politics</w:t>
      </w:r>
    </w:p>
    <w:p w14:paraId="7F1DAB74" w14:textId="77777777" w:rsidR="00716E45" w:rsidRPr="00C07EB1" w:rsidRDefault="00716E45" w:rsidP="00716E45">
      <w:pPr>
        <w:widowControl w:val="0"/>
        <w:numPr>
          <w:ilvl w:val="0"/>
          <w:numId w:val="7"/>
        </w:numPr>
        <w:spacing w:before="120" w:after="120" w:line="276" w:lineRule="auto"/>
        <w:contextualSpacing/>
        <w:rPr>
          <w:rFonts w:ascii="Georgia" w:eastAsia="Georgia" w:hAnsi="Georgia" w:cs="Georgia"/>
          <w:b/>
        </w:rPr>
      </w:pPr>
      <w:r w:rsidRPr="00C07EB1">
        <w:rPr>
          <w:rFonts w:ascii="Georgia" w:eastAsia="Georgia" w:hAnsi="Georgia" w:cs="Georgia"/>
          <w:b/>
        </w:rPr>
        <w:t xml:space="preserve">Member comments – </w:t>
      </w:r>
      <w:r w:rsidRPr="00C07EB1">
        <w:rPr>
          <w:rFonts w:ascii="Georgia" w:eastAsia="Georgia" w:hAnsi="Georgia" w:cs="Georgia"/>
          <w:i/>
          <w:color w:val="FF0000"/>
          <w:sz w:val="18"/>
          <w:szCs w:val="18"/>
        </w:rPr>
        <w:t>time certain 1130</w:t>
      </w:r>
    </w:p>
    <w:p w14:paraId="304785FD" w14:textId="77777777" w:rsidR="00716E45" w:rsidRPr="000945D9" w:rsidRDefault="00716E45" w:rsidP="00716E45">
      <w:pPr>
        <w:widowControl w:val="0"/>
        <w:numPr>
          <w:ilvl w:val="1"/>
          <w:numId w:val="7"/>
        </w:numPr>
        <w:spacing w:before="120" w:after="120" w:line="276" w:lineRule="auto"/>
        <w:contextualSpacing/>
        <w:rPr>
          <w:rFonts w:ascii="Georgia" w:eastAsia="Georgia" w:hAnsi="Georgia" w:cs="Georgia"/>
        </w:rPr>
      </w:pPr>
      <w:r w:rsidRPr="000945D9">
        <w:rPr>
          <w:rFonts w:ascii="Georgia" w:eastAsia="Georgia" w:hAnsi="Georgia" w:cs="Georgia"/>
        </w:rPr>
        <w:t>No members addressed the Board</w:t>
      </w:r>
    </w:p>
    <w:p w14:paraId="42EC16B3" w14:textId="77777777" w:rsidR="00716E45" w:rsidRDefault="00716E45" w:rsidP="00716E45">
      <w:pPr>
        <w:widowControl w:val="0"/>
        <w:numPr>
          <w:ilvl w:val="0"/>
          <w:numId w:val="7"/>
        </w:numPr>
        <w:spacing w:before="120" w:after="120" w:line="276" w:lineRule="auto"/>
        <w:contextualSpacing/>
        <w:rPr>
          <w:rFonts w:ascii="Georgia" w:eastAsia="Georgia" w:hAnsi="Georgia" w:cs="Georgia"/>
          <w:b/>
        </w:rPr>
      </w:pPr>
      <w:r>
        <w:rPr>
          <w:rFonts w:ascii="Georgia" w:eastAsia="Georgia" w:hAnsi="Georgia" w:cs="Georgia"/>
          <w:b/>
        </w:rPr>
        <w:t>Resources</w:t>
      </w:r>
    </w:p>
    <w:p w14:paraId="762F980E" w14:textId="77777777" w:rsidR="00716E45" w:rsidRDefault="00716E45" w:rsidP="00716E45">
      <w:pPr>
        <w:widowControl w:val="0"/>
        <w:numPr>
          <w:ilvl w:val="1"/>
          <w:numId w:val="7"/>
        </w:numPr>
        <w:spacing w:before="120" w:after="120" w:line="276" w:lineRule="auto"/>
        <w:contextualSpacing/>
        <w:rPr>
          <w:rFonts w:ascii="Georgia" w:eastAsia="Georgia" w:hAnsi="Georgia" w:cs="Georgia"/>
        </w:rPr>
      </w:pPr>
      <w:r>
        <w:rPr>
          <w:rFonts w:ascii="Georgia" w:eastAsia="Georgia" w:hAnsi="Georgia" w:cs="Georgia"/>
        </w:rPr>
        <w:t xml:space="preserve">Region 9 </w:t>
      </w:r>
      <w:r w:rsidRPr="0039065A">
        <w:rPr>
          <w:rFonts w:ascii="Georgia" w:eastAsia="Georgia" w:hAnsi="Georgia" w:cs="Georgia"/>
        </w:rPr>
        <w:t>requests numbers of staff to member ratios with other unions</w:t>
      </w:r>
    </w:p>
    <w:p w14:paraId="1AE958C9" w14:textId="77777777" w:rsidR="00716E45" w:rsidRDefault="00716E45" w:rsidP="00716E45">
      <w:pPr>
        <w:widowControl w:val="0"/>
        <w:numPr>
          <w:ilvl w:val="1"/>
          <w:numId w:val="7"/>
        </w:numPr>
        <w:spacing w:before="120" w:after="120" w:line="276" w:lineRule="auto"/>
        <w:contextualSpacing/>
        <w:rPr>
          <w:rFonts w:ascii="Georgia" w:eastAsia="Georgia" w:hAnsi="Georgia" w:cs="Georgia"/>
        </w:rPr>
      </w:pPr>
      <w:r>
        <w:rPr>
          <w:rFonts w:ascii="Georgia" w:eastAsia="Georgia" w:hAnsi="Georgia" w:cs="Georgia"/>
        </w:rPr>
        <w:t>Region 9 requests data on dues of other unions</w:t>
      </w:r>
    </w:p>
    <w:p w14:paraId="04FFC8B3" w14:textId="77777777" w:rsidR="00716E45" w:rsidRPr="0039065A" w:rsidRDefault="00716E45" w:rsidP="00716E45">
      <w:pPr>
        <w:widowControl w:val="0"/>
        <w:numPr>
          <w:ilvl w:val="1"/>
          <w:numId w:val="7"/>
        </w:numPr>
        <w:spacing w:before="120" w:after="120" w:line="276" w:lineRule="auto"/>
        <w:contextualSpacing/>
        <w:rPr>
          <w:rFonts w:ascii="Georgia" w:eastAsia="Georgia" w:hAnsi="Georgia" w:cs="Georgia"/>
        </w:rPr>
      </w:pPr>
      <w:r>
        <w:rPr>
          <w:rFonts w:ascii="Georgia" w:eastAsia="Georgia" w:hAnsi="Georgia" w:cs="Georgia"/>
        </w:rPr>
        <w:t>Region 7 requests staff salaries compared to other unions</w:t>
      </w:r>
    </w:p>
    <w:p w14:paraId="63C33EE9" w14:textId="77777777" w:rsidR="00716E45" w:rsidRDefault="00716E45" w:rsidP="00716E45">
      <w:pPr>
        <w:widowControl w:val="0"/>
        <w:numPr>
          <w:ilvl w:val="0"/>
          <w:numId w:val="7"/>
        </w:numPr>
        <w:spacing w:before="120" w:after="120" w:line="276" w:lineRule="auto"/>
        <w:contextualSpacing/>
        <w:rPr>
          <w:rFonts w:ascii="Georgia" w:eastAsia="Georgia" w:hAnsi="Georgia" w:cs="Georgia"/>
          <w:b/>
        </w:rPr>
      </w:pPr>
      <w:r>
        <w:rPr>
          <w:rFonts w:ascii="Georgia" w:eastAsia="Georgia" w:hAnsi="Georgia" w:cs="Georgia"/>
          <w:b/>
        </w:rPr>
        <w:t>Wrap up</w:t>
      </w:r>
    </w:p>
    <w:p w14:paraId="54516036" w14:textId="77777777" w:rsidR="00716E45" w:rsidRDefault="00716E45" w:rsidP="00716E45">
      <w:pPr>
        <w:widowControl w:val="0"/>
        <w:numPr>
          <w:ilvl w:val="1"/>
          <w:numId w:val="7"/>
        </w:numPr>
        <w:spacing w:before="120" w:after="120" w:line="276" w:lineRule="auto"/>
        <w:contextualSpacing/>
        <w:rPr>
          <w:rFonts w:ascii="Georgia" w:eastAsia="Georgia" w:hAnsi="Georgia" w:cs="Georgia"/>
        </w:rPr>
      </w:pPr>
      <w:r w:rsidRPr="002178E0">
        <w:rPr>
          <w:rFonts w:ascii="Georgia" w:eastAsia="Georgia" w:hAnsi="Georgia" w:cs="Georgia"/>
        </w:rPr>
        <w:t>Process, timeline, and next steps</w:t>
      </w:r>
    </w:p>
    <w:p w14:paraId="50E4E337" w14:textId="77777777" w:rsidR="00716E45" w:rsidRDefault="00716E45" w:rsidP="00716E45">
      <w:pPr>
        <w:widowControl w:val="0"/>
        <w:numPr>
          <w:ilvl w:val="0"/>
          <w:numId w:val="7"/>
        </w:numPr>
        <w:spacing w:before="120" w:after="120" w:line="276" w:lineRule="auto"/>
        <w:contextualSpacing/>
        <w:rPr>
          <w:rFonts w:ascii="Georgia" w:eastAsia="Georgia" w:hAnsi="Georgia" w:cs="Georgia"/>
          <w:b/>
        </w:rPr>
      </w:pPr>
      <w:r>
        <w:rPr>
          <w:rFonts w:ascii="Georgia" w:eastAsia="Georgia" w:hAnsi="Georgia" w:cs="Georgia"/>
          <w:b/>
        </w:rPr>
        <w:t>Debrief</w:t>
      </w:r>
    </w:p>
    <w:p w14:paraId="77ED8886" w14:textId="77777777" w:rsidR="00716E45" w:rsidRDefault="00716E45" w:rsidP="00716E45">
      <w:pPr>
        <w:widowControl w:val="0"/>
        <w:numPr>
          <w:ilvl w:val="0"/>
          <w:numId w:val="7"/>
        </w:numPr>
        <w:spacing w:before="120" w:after="120" w:line="276" w:lineRule="auto"/>
        <w:contextualSpacing/>
        <w:rPr>
          <w:rFonts w:ascii="Georgia" w:eastAsia="Georgia" w:hAnsi="Georgia" w:cs="Georgia"/>
          <w:b/>
        </w:rPr>
      </w:pPr>
      <w:r w:rsidRPr="003D0A4F">
        <w:rPr>
          <w:rFonts w:ascii="Georgia" w:eastAsia="Georgia" w:hAnsi="Georgia" w:cs="Georgia"/>
          <w:b/>
        </w:rPr>
        <w:t>Governance</w:t>
      </w:r>
    </w:p>
    <w:p w14:paraId="6E9B6AD2" w14:textId="77777777" w:rsidR="00716E45" w:rsidRDefault="00716E45" w:rsidP="00716E45">
      <w:pPr>
        <w:widowControl w:val="0"/>
        <w:numPr>
          <w:ilvl w:val="1"/>
          <w:numId w:val="7"/>
        </w:numPr>
        <w:spacing w:before="120" w:after="120" w:line="276" w:lineRule="auto"/>
        <w:contextualSpacing/>
        <w:rPr>
          <w:rFonts w:ascii="Georgia" w:eastAsia="Georgia" w:hAnsi="Georgia" w:cs="Georgia"/>
        </w:rPr>
      </w:pPr>
      <w:r w:rsidRPr="003D0A4F">
        <w:rPr>
          <w:rFonts w:ascii="Georgia" w:eastAsia="Georgia" w:hAnsi="Georgia" w:cs="Georgia"/>
        </w:rPr>
        <w:t>Committees</w:t>
      </w:r>
    </w:p>
    <w:p w14:paraId="5B5DFB17" w14:textId="77777777" w:rsidR="00716E45" w:rsidRDefault="00716E45" w:rsidP="00716E45">
      <w:pPr>
        <w:widowControl w:val="0"/>
        <w:numPr>
          <w:ilvl w:val="2"/>
          <w:numId w:val="7"/>
        </w:numPr>
        <w:spacing w:before="120" w:after="120" w:line="276" w:lineRule="auto"/>
        <w:contextualSpacing/>
        <w:rPr>
          <w:rFonts w:ascii="Georgia" w:eastAsia="Georgia" w:hAnsi="Georgia" w:cs="Georgia"/>
        </w:rPr>
      </w:pPr>
      <w:r w:rsidRPr="003D0A4F">
        <w:rPr>
          <w:rFonts w:ascii="Georgia" w:eastAsia="Georgia" w:hAnsi="Georgia" w:cs="Georgia"/>
        </w:rPr>
        <w:t>Finance Workgroup</w:t>
      </w:r>
    </w:p>
    <w:p w14:paraId="3F76847C" w14:textId="77777777" w:rsidR="00716E45" w:rsidRDefault="00716E45" w:rsidP="00716E45">
      <w:pPr>
        <w:widowControl w:val="0"/>
        <w:numPr>
          <w:ilvl w:val="3"/>
          <w:numId w:val="7"/>
        </w:numPr>
        <w:spacing w:before="120" w:after="120" w:line="276" w:lineRule="auto"/>
        <w:contextualSpacing/>
        <w:rPr>
          <w:rFonts w:ascii="Georgia" w:eastAsia="Georgia" w:hAnsi="Georgia" w:cs="Georgia"/>
        </w:rPr>
      </w:pPr>
      <w:r w:rsidRPr="003D0A4F">
        <w:rPr>
          <w:rFonts w:ascii="Georgia" w:eastAsia="Georgia" w:hAnsi="Georgia" w:cs="Georgia"/>
        </w:rPr>
        <w:t>Investment performance</w:t>
      </w:r>
    </w:p>
    <w:p w14:paraId="40C56ECD" w14:textId="77777777" w:rsidR="00716E45" w:rsidRDefault="00716E45" w:rsidP="00716E45">
      <w:pPr>
        <w:widowControl w:val="0"/>
        <w:numPr>
          <w:ilvl w:val="3"/>
          <w:numId w:val="7"/>
        </w:numPr>
        <w:spacing w:before="120" w:after="120" w:line="276" w:lineRule="auto"/>
        <w:contextualSpacing/>
        <w:rPr>
          <w:rFonts w:ascii="Georgia" w:eastAsia="Georgia" w:hAnsi="Georgia" w:cs="Georgia"/>
        </w:rPr>
      </w:pPr>
      <w:r w:rsidRPr="003D0A4F">
        <w:rPr>
          <w:rFonts w:ascii="Georgia" w:eastAsia="Georgia" w:hAnsi="Georgia" w:cs="Georgia"/>
        </w:rPr>
        <w:t>Crisis Fund Investment policy</w:t>
      </w:r>
    </w:p>
    <w:p w14:paraId="71387B92" w14:textId="77777777" w:rsidR="00716E45" w:rsidRDefault="00716E45" w:rsidP="00716E45">
      <w:pPr>
        <w:widowControl w:val="0"/>
        <w:spacing w:before="120" w:after="120"/>
        <w:ind w:left="3600"/>
        <w:contextualSpacing/>
        <w:rPr>
          <w:rFonts w:ascii="Georgia" w:eastAsia="Georgia" w:hAnsi="Georgia" w:cs="Georgia"/>
        </w:rPr>
      </w:pPr>
      <w:r w:rsidRPr="003D0A4F">
        <w:rPr>
          <w:rFonts w:ascii="Georgia" w:eastAsia="Georgia" w:hAnsi="Georgia" w:cs="Georgia"/>
          <w:b/>
        </w:rPr>
        <w:t>M(</w:t>
      </w:r>
      <w:r w:rsidRPr="003D0A4F">
        <w:rPr>
          <w:rFonts w:ascii="Georgia" w:eastAsia="Georgia" w:hAnsi="Georgia" w:cs="Georgia"/>
        </w:rPr>
        <w:t>Treasurer</w:t>
      </w:r>
      <w:r w:rsidRPr="003D0A4F">
        <w:rPr>
          <w:rFonts w:ascii="Georgia" w:eastAsia="Georgia" w:hAnsi="Georgia" w:cs="Georgia"/>
          <w:b/>
        </w:rPr>
        <w:t xml:space="preserve">)SP </w:t>
      </w:r>
      <w:r w:rsidRPr="003D0A4F">
        <w:rPr>
          <w:rFonts w:ascii="Georgia" w:eastAsia="Georgia" w:hAnsi="Georgia" w:cs="Georgia"/>
        </w:rPr>
        <w:t xml:space="preserve">to adapt changes to the crisis fund investment policy. </w:t>
      </w:r>
      <w:r w:rsidRPr="003D0A4F">
        <w:rPr>
          <w:rFonts w:ascii="Georgia" w:eastAsia="Georgia" w:hAnsi="Georgia" w:cs="Georgia"/>
          <w:b/>
        </w:rPr>
        <w:t>Consensus</w:t>
      </w:r>
    </w:p>
    <w:p w14:paraId="1EE98CB9" w14:textId="77777777" w:rsidR="00716E45" w:rsidRDefault="00716E45" w:rsidP="00716E45">
      <w:pPr>
        <w:widowControl w:val="0"/>
        <w:spacing w:before="120" w:after="120"/>
        <w:ind w:left="3600"/>
        <w:contextualSpacing/>
        <w:rPr>
          <w:rFonts w:ascii="Georgia" w:eastAsia="Georgia" w:hAnsi="Georgia" w:cs="Georgia"/>
        </w:rPr>
      </w:pPr>
      <w:r w:rsidRPr="003D0A4F">
        <w:rPr>
          <w:rFonts w:ascii="Georgia" w:eastAsia="Georgia" w:hAnsi="Georgia" w:cs="Georgia"/>
          <w:b/>
        </w:rPr>
        <w:t>M(</w:t>
      </w:r>
      <w:r w:rsidRPr="003D0A4F">
        <w:rPr>
          <w:rFonts w:ascii="Georgia" w:eastAsia="Georgia" w:hAnsi="Georgia" w:cs="Georgia"/>
        </w:rPr>
        <w:t>Treasurer</w:t>
      </w:r>
      <w:r w:rsidRPr="003D0A4F">
        <w:rPr>
          <w:rFonts w:ascii="Georgia" w:eastAsia="Georgia" w:hAnsi="Georgia" w:cs="Georgia"/>
          <w:b/>
        </w:rPr>
        <w:t xml:space="preserve">)SP </w:t>
      </w:r>
      <w:r w:rsidRPr="003D0A4F">
        <w:rPr>
          <w:rFonts w:ascii="Georgia" w:eastAsia="Georgia" w:hAnsi="Georgia" w:cs="Georgia"/>
        </w:rPr>
        <w:t xml:space="preserve">moves to move $500,00 from our undesignated reserves to the crisis fund by the end of December 2021. </w:t>
      </w:r>
      <w:r w:rsidRPr="003D0A4F">
        <w:rPr>
          <w:rFonts w:ascii="Georgia" w:eastAsia="Georgia" w:hAnsi="Georgia" w:cs="Georgia"/>
          <w:b/>
        </w:rPr>
        <w:t>Consensus</w:t>
      </w:r>
    </w:p>
    <w:p w14:paraId="00C85247" w14:textId="77777777" w:rsidR="00716E45" w:rsidRDefault="00716E45" w:rsidP="00716E45">
      <w:pPr>
        <w:widowControl w:val="0"/>
        <w:spacing w:before="120" w:after="120"/>
        <w:ind w:left="3600"/>
        <w:contextualSpacing/>
        <w:rPr>
          <w:rFonts w:ascii="Georgia" w:eastAsia="Georgia" w:hAnsi="Georgia" w:cs="Georgia"/>
        </w:rPr>
      </w:pPr>
      <w:r w:rsidRPr="003D0A4F">
        <w:rPr>
          <w:rFonts w:ascii="Georgia" w:eastAsia="Georgia" w:hAnsi="Georgia" w:cs="Georgia"/>
          <w:b/>
        </w:rPr>
        <w:t>M(</w:t>
      </w:r>
      <w:r w:rsidRPr="003D0A4F">
        <w:rPr>
          <w:rFonts w:ascii="Georgia" w:eastAsia="Georgia" w:hAnsi="Georgia" w:cs="Georgia"/>
        </w:rPr>
        <w:t>Treasurer</w:t>
      </w:r>
      <w:r w:rsidRPr="003D0A4F">
        <w:rPr>
          <w:rFonts w:ascii="Georgia" w:eastAsia="Georgia" w:hAnsi="Georgia" w:cs="Georgia"/>
          <w:b/>
        </w:rPr>
        <w:t xml:space="preserve">)SP </w:t>
      </w:r>
      <w:r w:rsidRPr="003D0A4F">
        <w:rPr>
          <w:rFonts w:ascii="Georgia" w:eastAsia="Georgia" w:hAnsi="Georgia" w:cs="Georgia"/>
        </w:rPr>
        <w:t xml:space="preserve">to move $100,000 per month from our undesignated reserves to the crisis fund from January through December of 2022. </w:t>
      </w:r>
      <w:r w:rsidRPr="003D0A4F">
        <w:rPr>
          <w:rFonts w:ascii="Georgia" w:eastAsia="Georgia" w:hAnsi="Georgia" w:cs="Georgia"/>
          <w:b/>
        </w:rPr>
        <w:t>Consensus</w:t>
      </w:r>
    </w:p>
    <w:p w14:paraId="200922B2" w14:textId="77777777" w:rsidR="00716E45" w:rsidRDefault="00716E45" w:rsidP="00716E45">
      <w:pPr>
        <w:widowControl w:val="0"/>
        <w:spacing w:before="120" w:after="120"/>
        <w:ind w:left="3600"/>
        <w:contextualSpacing/>
        <w:rPr>
          <w:rFonts w:ascii="Georgia" w:eastAsia="Georgia" w:hAnsi="Georgia" w:cs="Georgia"/>
        </w:rPr>
      </w:pPr>
      <w:r>
        <w:rPr>
          <w:rFonts w:ascii="Georgia" w:eastAsia="Georgia" w:hAnsi="Georgia" w:cs="Georgia"/>
        </w:rPr>
        <w:t xml:space="preserve">Region 15 </w:t>
      </w:r>
      <w:r w:rsidRPr="003D0A4F">
        <w:rPr>
          <w:rFonts w:ascii="Georgia" w:eastAsia="Georgia" w:hAnsi="Georgia" w:cs="Georgia"/>
        </w:rPr>
        <w:t>asks the Executive Committee to consider messaging about movement of money into crisis fund</w:t>
      </w:r>
    </w:p>
    <w:p w14:paraId="1984C349" w14:textId="77777777" w:rsidR="00716E45" w:rsidRDefault="00716E45" w:rsidP="00716E45">
      <w:pPr>
        <w:widowControl w:val="0"/>
        <w:spacing w:before="120" w:after="120"/>
        <w:ind w:left="3600"/>
        <w:contextualSpacing/>
        <w:rPr>
          <w:rFonts w:ascii="Georgia" w:eastAsia="Georgia" w:hAnsi="Georgia" w:cs="Georgia"/>
        </w:rPr>
      </w:pPr>
      <w:r>
        <w:rPr>
          <w:rFonts w:ascii="Georgia" w:eastAsia="Georgia" w:hAnsi="Georgia" w:cs="Georgia"/>
        </w:rPr>
        <w:t xml:space="preserve">Region 1 </w:t>
      </w:r>
      <w:r w:rsidRPr="003D0A4F">
        <w:rPr>
          <w:rFonts w:ascii="Georgia" w:eastAsia="Georgia" w:hAnsi="Georgia" w:cs="Georgia"/>
        </w:rPr>
        <w:t>requests Executive Committee report on first floor renovations</w:t>
      </w:r>
    </w:p>
    <w:p w14:paraId="1544847A" w14:textId="77777777" w:rsidR="00716E45" w:rsidRDefault="00716E45" w:rsidP="00716E45">
      <w:pPr>
        <w:widowControl w:val="0"/>
        <w:numPr>
          <w:ilvl w:val="1"/>
          <w:numId w:val="7"/>
        </w:numPr>
        <w:spacing w:before="120" w:after="120" w:line="276" w:lineRule="auto"/>
        <w:contextualSpacing/>
        <w:rPr>
          <w:rFonts w:ascii="Georgia" w:eastAsia="Georgia" w:hAnsi="Georgia" w:cs="Georgia"/>
        </w:rPr>
      </w:pPr>
      <w:r w:rsidRPr="003D0A4F">
        <w:rPr>
          <w:rFonts w:ascii="Georgia" w:eastAsia="Georgia" w:hAnsi="Georgia" w:cs="Georgia"/>
        </w:rPr>
        <w:t xml:space="preserve">Minnesota Department of Education move – </w:t>
      </w:r>
      <w:r w:rsidRPr="003D0A4F">
        <w:rPr>
          <w:rFonts w:ascii="Georgia" w:eastAsia="Georgia" w:hAnsi="Georgia" w:cs="Georgia"/>
          <w:i/>
          <w:color w:val="FF0000"/>
          <w:sz w:val="18"/>
          <w:szCs w:val="18"/>
        </w:rPr>
        <w:t>time certain 1330</w:t>
      </w:r>
    </w:p>
    <w:p w14:paraId="009AF9F4" w14:textId="77777777" w:rsidR="00716E45" w:rsidRDefault="00716E45" w:rsidP="00716E45">
      <w:pPr>
        <w:widowControl w:val="0"/>
        <w:spacing w:before="120" w:after="120"/>
        <w:ind w:left="2160"/>
        <w:contextualSpacing/>
        <w:rPr>
          <w:rFonts w:ascii="Georgia" w:eastAsia="Georgia" w:hAnsi="Georgia" w:cs="Georgia"/>
        </w:rPr>
      </w:pPr>
      <w:r w:rsidRPr="003D0A4F">
        <w:rPr>
          <w:rFonts w:ascii="Georgia" w:eastAsia="Georgia" w:hAnsi="Georgia" w:cs="Georgia"/>
          <w:b/>
        </w:rPr>
        <w:t>M(</w:t>
      </w:r>
      <w:proofErr w:type="spellStart"/>
      <w:r w:rsidRPr="003D0A4F">
        <w:rPr>
          <w:rFonts w:ascii="Georgia" w:eastAsia="Georgia" w:hAnsi="Georgia" w:cs="Georgia"/>
        </w:rPr>
        <w:t>Blagsvedt</w:t>
      </w:r>
      <w:proofErr w:type="spellEnd"/>
      <w:r w:rsidRPr="003D0A4F">
        <w:rPr>
          <w:rFonts w:ascii="Georgia" w:eastAsia="Georgia" w:hAnsi="Georgia" w:cs="Georgia"/>
          <w:b/>
        </w:rPr>
        <w:t xml:space="preserve">)SP </w:t>
      </w:r>
      <w:r w:rsidRPr="003D0A4F">
        <w:rPr>
          <w:rFonts w:ascii="Georgia" w:eastAsia="Georgia" w:hAnsi="Georgia" w:cs="Georgia"/>
        </w:rPr>
        <w:t xml:space="preserve">to assign zip code 55413-2614 to Local 1002. </w:t>
      </w:r>
      <w:r w:rsidRPr="003D0A4F">
        <w:rPr>
          <w:rFonts w:ascii="Georgia" w:eastAsia="Georgia" w:hAnsi="Georgia" w:cs="Georgia"/>
          <w:b/>
        </w:rPr>
        <w:t>Consensus</w:t>
      </w:r>
    </w:p>
    <w:p w14:paraId="5473B542" w14:textId="77777777" w:rsidR="00716E45" w:rsidRPr="003D0A4F" w:rsidRDefault="00716E45" w:rsidP="00716E45">
      <w:pPr>
        <w:widowControl w:val="0"/>
        <w:spacing w:before="120" w:after="120"/>
        <w:ind w:left="2160"/>
        <w:contextualSpacing/>
        <w:rPr>
          <w:rFonts w:ascii="Georgia" w:eastAsia="Georgia" w:hAnsi="Georgia" w:cs="Georgia"/>
        </w:rPr>
      </w:pPr>
      <w:r>
        <w:rPr>
          <w:rFonts w:ascii="Georgia" w:eastAsia="Georgia" w:hAnsi="Georgia" w:cs="Georgia"/>
        </w:rPr>
        <w:t xml:space="preserve">Region 6 </w:t>
      </w:r>
      <w:r w:rsidRPr="003D0A4F">
        <w:rPr>
          <w:rFonts w:ascii="Georgia" w:eastAsia="Georgia" w:hAnsi="Georgia" w:cs="Georgia"/>
        </w:rPr>
        <w:t>requests more information on location</w:t>
      </w:r>
      <w:r>
        <w:rPr>
          <w:rFonts w:ascii="Georgia" w:eastAsia="Georgia" w:hAnsi="Georgia" w:cs="Georgia"/>
        </w:rPr>
        <w:t xml:space="preserve"> </w:t>
      </w:r>
      <w:r w:rsidRPr="003D0A4F">
        <w:rPr>
          <w:rFonts w:ascii="Georgia" w:eastAsia="Georgia" w:hAnsi="Georgia" w:cs="Georgia"/>
        </w:rPr>
        <w:t xml:space="preserve">moves that have already happened (within </w:t>
      </w:r>
      <w:proofErr w:type="gramStart"/>
      <w:r w:rsidRPr="003D0A4F">
        <w:rPr>
          <w:rFonts w:ascii="Georgia" w:eastAsia="Georgia" w:hAnsi="Georgia" w:cs="Georgia"/>
        </w:rPr>
        <w:t>Region</w:t>
      </w:r>
      <w:proofErr w:type="gramEnd"/>
      <w:r w:rsidRPr="003D0A4F">
        <w:rPr>
          <w:rFonts w:ascii="Georgia" w:eastAsia="Georgia" w:hAnsi="Georgia" w:cs="Georgia"/>
        </w:rPr>
        <w:t xml:space="preserve"> 6)</w:t>
      </w:r>
    </w:p>
    <w:p w14:paraId="75FD7C3B" w14:textId="77777777" w:rsidR="00716E45" w:rsidRDefault="00716E45" w:rsidP="00716E45">
      <w:pPr>
        <w:widowControl w:val="0"/>
        <w:spacing w:before="120" w:after="120"/>
        <w:contextualSpacing/>
        <w:rPr>
          <w:rFonts w:ascii="Georgia" w:eastAsia="Georgia" w:hAnsi="Georgia" w:cs="Georgia"/>
          <w:sz w:val="24"/>
          <w:szCs w:val="24"/>
        </w:rPr>
      </w:pPr>
    </w:p>
    <w:p w14:paraId="1893C990" w14:textId="77777777" w:rsidR="00716E45" w:rsidRDefault="00716E45" w:rsidP="00716E45">
      <w:pPr>
        <w:widowControl w:val="0"/>
        <w:spacing w:before="120" w:after="120"/>
        <w:contextualSpacing/>
        <w:rPr>
          <w:rFonts w:ascii="Georgia" w:eastAsia="Georgia" w:hAnsi="Georgia" w:cs="Georgia"/>
          <w:sz w:val="24"/>
          <w:szCs w:val="24"/>
        </w:rPr>
      </w:pPr>
    </w:p>
    <w:p w14:paraId="78A862F7" w14:textId="77777777" w:rsidR="00716E45" w:rsidRPr="00B34305" w:rsidRDefault="00716E45" w:rsidP="00716E45">
      <w:pPr>
        <w:widowControl w:val="0"/>
        <w:spacing w:before="120" w:after="120"/>
        <w:contextualSpacing/>
        <w:rPr>
          <w:rFonts w:ascii="Georgia" w:eastAsia="Georgia" w:hAnsi="Georgia" w:cs="Georgia"/>
          <w:b/>
          <w:sz w:val="24"/>
          <w:szCs w:val="24"/>
        </w:rPr>
      </w:pPr>
      <w:r>
        <w:rPr>
          <w:rFonts w:ascii="Georgia" w:eastAsia="Georgia" w:hAnsi="Georgia" w:cs="Georgia"/>
          <w:b/>
          <w:sz w:val="24"/>
          <w:szCs w:val="24"/>
        </w:rPr>
        <w:t>Consent Agenda:</w:t>
      </w:r>
    </w:p>
    <w:p w14:paraId="6EE98CC6" w14:textId="77777777" w:rsidR="00716E45" w:rsidRDefault="00716E45" w:rsidP="00716E45">
      <w:pPr>
        <w:widowControl w:val="0"/>
        <w:numPr>
          <w:ilvl w:val="0"/>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Minutes</w:t>
      </w:r>
    </w:p>
    <w:p w14:paraId="10CA6944"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Board of Directors 2021-10-15</w:t>
      </w:r>
    </w:p>
    <w:p w14:paraId="40350762" w14:textId="77777777" w:rsidR="00716E45" w:rsidRPr="0043576A"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Executive Committee 2021-11-04</w:t>
      </w:r>
    </w:p>
    <w:p w14:paraId="4D68FE7C" w14:textId="77777777" w:rsidR="00716E45" w:rsidRPr="0043576A"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Executive Committee 2021-11-05</w:t>
      </w:r>
    </w:p>
    <w:p w14:paraId="4FF7CA9D" w14:textId="77777777" w:rsidR="00716E45" w:rsidRDefault="00716E45" w:rsidP="00716E45">
      <w:pPr>
        <w:widowControl w:val="0"/>
        <w:numPr>
          <w:ilvl w:val="0"/>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Reports</w:t>
      </w:r>
    </w:p>
    <w:p w14:paraId="7024D4A1"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President</w:t>
      </w:r>
    </w:p>
    <w:p w14:paraId="4FFE1E65"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 xml:space="preserve">Vice President – </w:t>
      </w:r>
      <w:r>
        <w:rPr>
          <w:rFonts w:ascii="Georgia" w:eastAsia="Georgia" w:hAnsi="Georgia" w:cs="Georgia"/>
          <w:i/>
          <w:sz w:val="24"/>
          <w:szCs w:val="24"/>
        </w:rPr>
        <w:t>no report</w:t>
      </w:r>
    </w:p>
    <w:p w14:paraId="62E0F6E9"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Treasurer</w:t>
      </w:r>
    </w:p>
    <w:p w14:paraId="6B6D29E6"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 xml:space="preserve">Secretary – </w:t>
      </w:r>
      <w:r>
        <w:rPr>
          <w:rFonts w:ascii="Georgia" w:eastAsia="Georgia" w:hAnsi="Georgia" w:cs="Georgia"/>
          <w:i/>
          <w:sz w:val="24"/>
          <w:szCs w:val="24"/>
        </w:rPr>
        <w:t>vacant</w:t>
      </w:r>
    </w:p>
    <w:p w14:paraId="55ED53EA"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Organizing Council</w:t>
      </w:r>
    </w:p>
    <w:p w14:paraId="0CB91F7D"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 xml:space="preserve">Political Council – </w:t>
      </w:r>
      <w:r>
        <w:rPr>
          <w:rFonts w:ascii="Georgia" w:eastAsia="Georgia" w:hAnsi="Georgia" w:cs="Georgia"/>
          <w:i/>
          <w:sz w:val="24"/>
          <w:szCs w:val="24"/>
        </w:rPr>
        <w:t>no report</w:t>
      </w:r>
    </w:p>
    <w:p w14:paraId="34F9ABF8"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 xml:space="preserve">Meet and </w:t>
      </w:r>
      <w:proofErr w:type="gramStart"/>
      <w:r>
        <w:rPr>
          <w:rFonts w:ascii="Georgia" w:eastAsia="Georgia" w:hAnsi="Georgia" w:cs="Georgia"/>
          <w:sz w:val="24"/>
          <w:szCs w:val="24"/>
        </w:rPr>
        <w:t>Confer</w:t>
      </w:r>
      <w:proofErr w:type="gramEnd"/>
      <w:r>
        <w:rPr>
          <w:rFonts w:ascii="Georgia" w:eastAsia="Georgia" w:hAnsi="Georgia" w:cs="Georgia"/>
          <w:sz w:val="24"/>
          <w:szCs w:val="24"/>
        </w:rPr>
        <w:t xml:space="preserve"> – </w:t>
      </w:r>
      <w:r>
        <w:rPr>
          <w:rFonts w:ascii="Georgia" w:eastAsia="Georgia" w:hAnsi="Georgia" w:cs="Georgia"/>
          <w:i/>
          <w:sz w:val="24"/>
          <w:szCs w:val="24"/>
        </w:rPr>
        <w:t>no report</w:t>
      </w:r>
    </w:p>
    <w:p w14:paraId="69470D5A"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 xml:space="preserve">PAC – </w:t>
      </w:r>
      <w:r>
        <w:rPr>
          <w:rFonts w:ascii="Georgia" w:eastAsia="Georgia" w:hAnsi="Georgia" w:cs="Georgia"/>
          <w:i/>
          <w:sz w:val="24"/>
          <w:szCs w:val="24"/>
        </w:rPr>
        <w:t>no report</w:t>
      </w:r>
    </w:p>
    <w:p w14:paraId="65D821BD" w14:textId="77777777" w:rsidR="00716E45" w:rsidRDefault="00716E45" w:rsidP="00716E45">
      <w:pPr>
        <w:widowControl w:val="0"/>
        <w:numPr>
          <w:ilvl w:val="0"/>
          <w:numId w:val="5"/>
        </w:numPr>
        <w:spacing w:before="120" w:after="120" w:line="276" w:lineRule="auto"/>
        <w:contextualSpacing/>
        <w:rPr>
          <w:rFonts w:ascii="Georgia" w:eastAsia="Georgia" w:hAnsi="Georgia" w:cs="Georgia"/>
          <w:sz w:val="24"/>
          <w:szCs w:val="24"/>
        </w:rPr>
      </w:pPr>
      <w:r w:rsidRPr="00FD697D">
        <w:rPr>
          <w:rFonts w:ascii="Georgia" w:eastAsia="Georgia" w:hAnsi="Georgia" w:cs="Georgia"/>
          <w:sz w:val="24"/>
          <w:szCs w:val="24"/>
        </w:rPr>
        <w:t>Staff materials</w:t>
      </w:r>
    </w:p>
    <w:p w14:paraId="2F934D04"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Staff report 2021 November</w:t>
      </w:r>
    </w:p>
    <w:p w14:paraId="40FE67DF"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Grievance report 2021 October</w:t>
      </w:r>
    </w:p>
    <w:p w14:paraId="7AE3B28B"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MAPE Financial report 2021 October</w:t>
      </w:r>
    </w:p>
    <w:p w14:paraId="0C458B37"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Member percentages year-to-year 2021 November</w:t>
      </w:r>
    </w:p>
    <w:p w14:paraId="62FA7540" w14:textId="77777777" w:rsidR="00716E45" w:rsidRDefault="00716E45" w:rsidP="00716E45">
      <w:pPr>
        <w:widowControl w:val="0"/>
        <w:numPr>
          <w:ilvl w:val="1"/>
          <w:numId w:val="5"/>
        </w:numPr>
        <w:spacing w:before="120" w:after="120" w:line="276" w:lineRule="auto"/>
        <w:contextualSpacing/>
        <w:rPr>
          <w:rFonts w:ascii="Georgia" w:eastAsia="Georgia" w:hAnsi="Georgia" w:cs="Georgia"/>
          <w:sz w:val="24"/>
          <w:szCs w:val="24"/>
        </w:rPr>
      </w:pPr>
      <w:r>
        <w:rPr>
          <w:rFonts w:ascii="Georgia" w:eastAsia="Georgia" w:hAnsi="Georgia" w:cs="Georgia"/>
          <w:sz w:val="24"/>
          <w:szCs w:val="24"/>
        </w:rPr>
        <w:t>New members report 2021 October</w:t>
      </w:r>
    </w:p>
    <w:p w14:paraId="3D7101E6" w14:textId="77777777" w:rsidR="00716E45" w:rsidRDefault="00716E45" w:rsidP="00716E45">
      <w:pPr>
        <w:widowControl w:val="0"/>
        <w:spacing w:before="120" w:after="120"/>
        <w:contextualSpacing/>
        <w:rPr>
          <w:rFonts w:ascii="Georgia" w:eastAsia="Georgia" w:hAnsi="Georgia" w:cs="Georgia"/>
          <w:sz w:val="24"/>
          <w:szCs w:val="24"/>
        </w:rPr>
      </w:pPr>
    </w:p>
    <w:p w14:paraId="3362B2BE"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 xml:space="preserve">Draft minutes will need to be approved and once that </w:t>
      </w:r>
      <w:proofErr w:type="gramStart"/>
      <w:r>
        <w:rPr>
          <w:rFonts w:ascii="Georgia" w:eastAsia="Georgia" w:hAnsi="Georgia" w:cs="Georgia"/>
          <w:sz w:val="24"/>
          <w:szCs w:val="24"/>
        </w:rPr>
        <w:t>happens</w:t>
      </w:r>
      <w:proofErr w:type="gramEnd"/>
      <w:r>
        <w:rPr>
          <w:rFonts w:ascii="Georgia" w:eastAsia="Georgia" w:hAnsi="Georgia" w:cs="Georgia"/>
          <w:sz w:val="24"/>
          <w:szCs w:val="24"/>
        </w:rPr>
        <w:t xml:space="preserve"> they will be posted on mape.org for you all to see a more detailed view of the meetings. </w:t>
      </w:r>
    </w:p>
    <w:p w14:paraId="6C6FE2DC" w14:textId="77777777" w:rsidR="00716E45" w:rsidRDefault="00716E45" w:rsidP="00716E45">
      <w:pPr>
        <w:widowControl w:val="0"/>
        <w:spacing w:before="120" w:after="120"/>
        <w:contextualSpacing/>
        <w:rPr>
          <w:rFonts w:ascii="Georgia" w:eastAsia="Georgia" w:hAnsi="Georgia" w:cs="Georgia"/>
          <w:sz w:val="24"/>
          <w:szCs w:val="24"/>
        </w:rPr>
      </w:pPr>
    </w:p>
    <w:p w14:paraId="1B5F08D6"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Region 20 leadership met on November 5</w:t>
      </w:r>
      <w:proofErr w:type="gramStart"/>
      <w:r w:rsidRPr="00F139CB">
        <w:rPr>
          <w:rFonts w:ascii="Georgia" w:eastAsia="Georgia" w:hAnsi="Georgia" w:cs="Georgia"/>
          <w:sz w:val="24"/>
          <w:szCs w:val="24"/>
          <w:vertAlign w:val="superscript"/>
        </w:rPr>
        <w:t>th</w:t>
      </w:r>
      <w:r>
        <w:rPr>
          <w:rFonts w:ascii="Georgia" w:eastAsia="Georgia" w:hAnsi="Georgia" w:cs="Georgia"/>
          <w:sz w:val="24"/>
          <w:szCs w:val="24"/>
        </w:rPr>
        <w:t xml:space="preserve">  to</w:t>
      </w:r>
      <w:proofErr w:type="gramEnd"/>
      <w:r>
        <w:rPr>
          <w:rFonts w:ascii="Georgia" w:eastAsia="Georgia" w:hAnsi="Georgia" w:cs="Georgia"/>
          <w:sz w:val="24"/>
          <w:szCs w:val="24"/>
        </w:rPr>
        <w:t xml:space="preserve">  make a plan for Local 2001 for 2022.  There are many ideas and many thoughtful conversations about how we see ourselves moving forth this next year and this is all aligned with what members across our local 2001 have expressed along with the rest of our fellow MAPE members across Minnesota as to what is important to us and for us as a union. Thanks to all of you who have taken the time to answer the survey, had one on one conversations and had joined into a variety of different group discussions over the past few months. And, as always, thank you for bringing things to us here locally including using all options available to you to be sure you are being heard!</w:t>
      </w:r>
    </w:p>
    <w:p w14:paraId="27E2B769" w14:textId="77777777" w:rsidR="00716E45" w:rsidRDefault="00716E45" w:rsidP="00716E45">
      <w:pPr>
        <w:widowControl w:val="0"/>
        <w:spacing w:before="120" w:after="120"/>
        <w:contextualSpacing/>
        <w:rPr>
          <w:rFonts w:ascii="Georgia" w:eastAsia="Georgia" w:hAnsi="Georgia" w:cs="Georgia"/>
          <w:sz w:val="24"/>
          <w:szCs w:val="24"/>
        </w:rPr>
      </w:pPr>
    </w:p>
    <w:p w14:paraId="3FA2FD6D" w14:textId="77777777" w:rsidR="00716E45" w:rsidRDefault="00716E45" w:rsidP="00716E45">
      <w:pPr>
        <w:widowControl w:val="0"/>
        <w:spacing w:before="120" w:after="120"/>
        <w:contextualSpacing/>
        <w:rPr>
          <w:rFonts w:ascii="Georgia" w:eastAsia="Georgia" w:hAnsi="Georgia" w:cs="Georgia"/>
          <w:sz w:val="24"/>
          <w:szCs w:val="24"/>
        </w:rPr>
      </w:pPr>
      <w:proofErr w:type="gramStart"/>
      <w:r>
        <w:rPr>
          <w:rFonts w:ascii="Georgia" w:eastAsia="Georgia" w:hAnsi="Georgia" w:cs="Georgia"/>
          <w:sz w:val="24"/>
          <w:szCs w:val="24"/>
        </w:rPr>
        <w:t>And,</w:t>
      </w:r>
      <w:proofErr w:type="gramEnd"/>
      <w:r>
        <w:rPr>
          <w:rFonts w:ascii="Georgia" w:eastAsia="Georgia" w:hAnsi="Georgia" w:cs="Georgia"/>
          <w:sz w:val="24"/>
          <w:szCs w:val="24"/>
        </w:rPr>
        <w:t xml:space="preserve"> TODAY’S news:</w:t>
      </w:r>
    </w:p>
    <w:p w14:paraId="6AE126F8" w14:textId="77777777" w:rsidR="00716E45" w:rsidRDefault="00716E45" w:rsidP="00716E45">
      <w:pPr>
        <w:widowControl w:val="0"/>
        <w:spacing w:before="120" w:after="120"/>
        <w:contextualSpacing/>
        <w:rPr>
          <w:rFonts w:ascii="Georgia" w:eastAsia="Georgia" w:hAnsi="Georgia" w:cs="Georgia"/>
          <w:sz w:val="24"/>
          <w:szCs w:val="24"/>
        </w:rPr>
      </w:pPr>
    </w:p>
    <w:p w14:paraId="5AA0F945" w14:textId="77777777" w:rsidR="00716E45" w:rsidRDefault="00716E45" w:rsidP="00716E45">
      <w:pPr>
        <w:rPr>
          <w:rFonts w:eastAsia="Times New Roman"/>
        </w:rPr>
      </w:pPr>
      <w:r>
        <w:rPr>
          <w:rFonts w:eastAsia="Times New Roman"/>
        </w:rPr>
        <w:t>Begin forwarded message:</w:t>
      </w:r>
    </w:p>
    <w:p w14:paraId="6C87AB99"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w:t>
      </w:r>
    </w:p>
    <w:p w14:paraId="2BCEFD20"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Meet at 3pm at</w:t>
      </w:r>
      <w:r>
        <w:rPr>
          <w:rStyle w:val="apple-converted-space"/>
          <w:rFonts w:ascii="Segoe UI Historic" w:eastAsia="Times New Roman" w:hAnsi="Segoe UI Historic" w:cs="Segoe UI Historic"/>
          <w:color w:val="050505"/>
          <w:sz w:val="23"/>
          <w:szCs w:val="23"/>
        </w:rPr>
        <w:t> </w:t>
      </w:r>
      <w:r>
        <w:rPr>
          <w:rFonts w:ascii="Segoe UI Historic" w:eastAsia="Times New Roman" w:hAnsi="Segoe UI Historic" w:cs="Segoe UI Historic"/>
          <w:color w:val="050505"/>
          <w:sz w:val="23"/>
          <w:szCs w:val="23"/>
          <w:shd w:val="clear" w:color="auto" w:fill="FFFFFF"/>
        </w:rPr>
        <w:t>707 2nd Ave S, Minneapolis on December 1</w:t>
      </w:r>
      <w:r w:rsidRPr="005B7195">
        <w:rPr>
          <w:rFonts w:ascii="Segoe UI Historic" w:eastAsia="Times New Roman" w:hAnsi="Segoe UI Historic" w:cs="Segoe UI Historic"/>
          <w:color w:val="050505"/>
          <w:sz w:val="23"/>
          <w:szCs w:val="23"/>
          <w:shd w:val="clear" w:color="auto" w:fill="FFFFFF"/>
          <w:vertAlign w:val="superscript"/>
        </w:rPr>
        <w:t>st</w:t>
      </w:r>
      <w:r>
        <w:rPr>
          <w:rFonts w:ascii="Segoe UI Historic" w:eastAsia="Times New Roman" w:hAnsi="Segoe UI Historic" w:cs="Segoe UI Historic"/>
          <w:color w:val="050505"/>
          <w:sz w:val="23"/>
          <w:szCs w:val="23"/>
          <w:shd w:val="clear" w:color="auto" w:fill="FFFFFF"/>
        </w:rPr>
        <w:t xml:space="preserve"> </w:t>
      </w:r>
    </w:p>
    <w:p w14:paraId="3ED187DF"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shd w:val="clear" w:color="auto" w:fill="FFFFFF"/>
        </w:rPr>
        <w:t>Dress appropriately for weather and marching.</w:t>
      </w:r>
    </w:p>
    <w:p w14:paraId="07564849"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We’ll end at City Hall: 350 South 5</w:t>
      </w:r>
      <w:r>
        <w:rPr>
          <w:rFonts w:ascii="Segoe UI Historic" w:eastAsia="Times New Roman" w:hAnsi="Segoe UI Historic" w:cs="Segoe UI Historic"/>
          <w:color w:val="050505"/>
          <w:sz w:val="23"/>
          <w:szCs w:val="23"/>
          <w:vertAlign w:val="superscript"/>
        </w:rPr>
        <w:t>th</w:t>
      </w:r>
      <w:r>
        <w:rPr>
          <w:rStyle w:val="apple-converted-space"/>
          <w:rFonts w:ascii="Segoe UI Historic" w:eastAsia="Times New Roman" w:hAnsi="Segoe UI Historic" w:cs="Segoe UI Historic"/>
          <w:color w:val="050505"/>
          <w:sz w:val="23"/>
          <w:szCs w:val="23"/>
        </w:rPr>
        <w:t> </w:t>
      </w:r>
      <w:r>
        <w:rPr>
          <w:rFonts w:ascii="Segoe UI Historic" w:eastAsia="Times New Roman" w:hAnsi="Segoe UI Historic" w:cs="Segoe UI Historic"/>
          <w:color w:val="050505"/>
          <w:sz w:val="23"/>
          <w:szCs w:val="23"/>
        </w:rPr>
        <w:t>St., Minneapolis</w:t>
      </w:r>
    </w:p>
    <w:p w14:paraId="141FDCEF"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w:t>
      </w:r>
    </w:p>
    <w:p w14:paraId="256B6A15"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About the</w:t>
      </w:r>
      <w:r>
        <w:rPr>
          <w:rStyle w:val="apple-converted-space"/>
          <w:rFonts w:ascii="Segoe UI Historic" w:eastAsia="Times New Roman" w:hAnsi="Segoe UI Historic" w:cs="Segoe UI Historic"/>
          <w:color w:val="050505"/>
          <w:sz w:val="23"/>
          <w:szCs w:val="23"/>
        </w:rPr>
        <w:t> </w:t>
      </w:r>
      <w:hyperlink r:id="rId8" w:history="1">
        <w:r>
          <w:rPr>
            <w:rStyle w:val="Hyperlink"/>
            <w:rFonts w:ascii="Segoe UI Historic" w:eastAsia="Times New Roman" w:hAnsi="Segoe UI Historic" w:cs="Segoe UI Historic"/>
            <w:sz w:val="23"/>
            <w:szCs w:val="23"/>
          </w:rPr>
          <w:t>Rally</w:t>
        </w:r>
      </w:hyperlink>
      <w:r>
        <w:rPr>
          <w:rFonts w:ascii="Segoe UI Historic" w:eastAsia="Times New Roman" w:hAnsi="Segoe UI Historic" w:cs="Segoe UI Historic"/>
          <w:color w:val="050505"/>
          <w:sz w:val="23"/>
          <w:szCs w:val="23"/>
        </w:rPr>
        <w:t>:</w:t>
      </w:r>
      <w:r>
        <w:rPr>
          <w:rStyle w:val="apple-converted-space"/>
          <w:rFonts w:ascii="Segoe UI Historic" w:eastAsia="Times New Roman" w:hAnsi="Segoe UI Historic" w:cs="Segoe UI Historic"/>
          <w:color w:val="050505"/>
          <w:sz w:val="23"/>
          <w:szCs w:val="23"/>
        </w:rPr>
        <w:t> </w:t>
      </w:r>
    </w:p>
    <w:p w14:paraId="24D17661"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Join us in downtown Minneapolis to rally &amp; demand that Essential Workers be RESPECTED, PROTECTED &amp; PAID (not just praised).</w:t>
      </w:r>
    </w:p>
    <w:p w14:paraId="12B73D69"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Our demands include:</w:t>
      </w:r>
      <w:r>
        <w:rPr>
          <w:rFonts w:ascii="Segoe UI Historic" w:eastAsia="Times New Roman" w:hAnsi="Segoe UI Historic" w:cs="Segoe UI Historic"/>
          <w:color w:val="050505"/>
          <w:sz w:val="23"/>
          <w:szCs w:val="23"/>
        </w:rPr>
        <w:br/>
        <w:t>•Compensation for Essential Workers who have risked their lives.</w:t>
      </w:r>
      <w:r>
        <w:rPr>
          <w:rFonts w:ascii="Segoe UI Historic" w:eastAsia="Times New Roman" w:hAnsi="Segoe UI Historic" w:cs="Segoe UI Historic"/>
          <w:color w:val="050505"/>
          <w:sz w:val="23"/>
          <w:szCs w:val="23"/>
        </w:rPr>
        <w:br/>
        <w:t>•Health and safety protections for all workers.</w:t>
      </w:r>
      <w:r>
        <w:rPr>
          <w:rFonts w:ascii="Segoe UI Historic" w:eastAsia="Times New Roman" w:hAnsi="Segoe UI Historic" w:cs="Segoe UI Historic"/>
          <w:color w:val="050505"/>
          <w:sz w:val="23"/>
          <w:szCs w:val="23"/>
        </w:rPr>
        <w:br/>
        <w:t>•Increased and permanent funding for workplace education and enforcement.</w:t>
      </w:r>
    </w:p>
    <w:p w14:paraId="1ABB9447"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xml:space="preserve">As the shopping season starts and CEOs celebrate record salaries and profits, the frontline Essential Workers who have kept Minnesotans safe, fed, </w:t>
      </w:r>
      <w:proofErr w:type="gramStart"/>
      <w:r>
        <w:rPr>
          <w:rFonts w:ascii="Segoe UI Historic" w:eastAsia="Times New Roman" w:hAnsi="Segoe UI Historic" w:cs="Segoe UI Historic"/>
          <w:color w:val="050505"/>
          <w:sz w:val="23"/>
          <w:szCs w:val="23"/>
        </w:rPr>
        <w:t>educated</w:t>
      </w:r>
      <w:proofErr w:type="gramEnd"/>
      <w:r>
        <w:rPr>
          <w:rFonts w:ascii="Segoe UI Historic" w:eastAsia="Times New Roman" w:hAnsi="Segoe UI Historic" w:cs="Segoe UI Historic"/>
          <w:color w:val="050505"/>
          <w:sz w:val="23"/>
          <w:szCs w:val="23"/>
        </w:rPr>
        <w:t xml:space="preserve"> and cared for have still received little (to no) compensation for their efforts, and often face basic violations of their workplace rights.</w:t>
      </w:r>
    </w:p>
    <w:p w14:paraId="293424F0"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xml:space="preserve">On a day when hundreds of thousands of workers will </w:t>
      </w:r>
      <w:proofErr w:type="gramStart"/>
      <w:r>
        <w:rPr>
          <w:rFonts w:ascii="Segoe UI Historic" w:eastAsia="Times New Roman" w:hAnsi="Segoe UI Historic" w:cs="Segoe UI Historic"/>
          <w:color w:val="050505"/>
          <w:sz w:val="23"/>
          <w:szCs w:val="23"/>
        </w:rPr>
        <w:t>take action</w:t>
      </w:r>
      <w:proofErr w:type="gramEnd"/>
      <w:r>
        <w:rPr>
          <w:rFonts w:ascii="Segoe UI Historic" w:eastAsia="Times New Roman" w:hAnsi="Segoe UI Historic" w:cs="Segoe UI Historic"/>
          <w:color w:val="050505"/>
          <w:sz w:val="23"/>
          <w:szCs w:val="23"/>
        </w:rPr>
        <w:t xml:space="preserve"> across the US, workers and allies will rally, speak out and march to:</w:t>
      </w:r>
    </w:p>
    <w:p w14:paraId="5079C70E"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Remember the workers who have sacrificed their time and health, and tragically, some of our brothers and sisters who lost their lives.</w:t>
      </w:r>
    </w:p>
    <w:p w14:paraId="6AD642F1"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Demand that Republican legislators and their corporate backers release the $250 million blocked in the Frontline Worker Pay Working Group.</w:t>
      </w:r>
    </w:p>
    <w:p w14:paraId="38D3161B"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Call on Minneapolis and Minnesota officials to fund policies like essential worker pay, education + protections for frontline workers who *never* had the chance to work from home during this pandemic.</w:t>
      </w:r>
    </w:p>
    <w:p w14:paraId="1503DBB5" w14:textId="77777777" w:rsidR="00716E45" w:rsidRDefault="00716E45" w:rsidP="00716E45">
      <w:pPr>
        <w:shd w:val="clear" w:color="auto" w:fill="FFFFFF"/>
        <w:rPr>
          <w:rFonts w:eastAsia="Times New Roman"/>
        </w:rPr>
      </w:pPr>
      <w:r>
        <w:rPr>
          <w:rFonts w:ascii="Segoe UI Historic" w:eastAsia="Times New Roman" w:hAnsi="Segoe UI Historic" w:cs="Segoe UI Historic"/>
          <w:color w:val="050505"/>
          <w:sz w:val="23"/>
          <w:szCs w:val="23"/>
        </w:rPr>
        <w:t>• Demand CEOs who make record salaries while working from the safety of their mansions to pay their fair share and respect the rights of workers.</w:t>
      </w:r>
    </w:p>
    <w:p w14:paraId="501076AF" w14:textId="77777777" w:rsidR="00716E45" w:rsidRDefault="00716E45" w:rsidP="00716E45">
      <w:pPr>
        <w:rPr>
          <w:rFonts w:eastAsia="Times New Roman"/>
        </w:rPr>
      </w:pPr>
      <w:r>
        <w:rPr>
          <w:rFonts w:eastAsia="Times New Roman"/>
        </w:rPr>
        <w:t> </w:t>
      </w:r>
    </w:p>
    <w:p w14:paraId="22A5FFCD" w14:textId="77777777" w:rsidR="00716E45" w:rsidRDefault="00716E45" w:rsidP="00716E45">
      <w:pPr>
        <w:rPr>
          <w:rFonts w:eastAsia="Times New Roman"/>
        </w:rPr>
      </w:pPr>
      <w:r>
        <w:rPr>
          <w:rFonts w:eastAsia="Times New Roman"/>
        </w:rPr>
        <w:t> </w:t>
      </w:r>
    </w:p>
    <w:p w14:paraId="55532859" w14:textId="77777777" w:rsidR="00716E45" w:rsidRDefault="00716E45" w:rsidP="00716E45">
      <w:pPr>
        <w:rPr>
          <w:rFonts w:eastAsia="Times New Roman"/>
        </w:rPr>
      </w:pPr>
      <w:r>
        <w:rPr>
          <w:rFonts w:ascii="Georgia" w:eastAsia="Times New Roman" w:hAnsi="Georgia"/>
        </w:rPr>
        <w:t>Leah Solo</w:t>
      </w:r>
    </w:p>
    <w:p w14:paraId="723FC61B" w14:textId="77777777" w:rsidR="00716E45" w:rsidRDefault="00716E45" w:rsidP="00716E45">
      <w:pPr>
        <w:rPr>
          <w:rFonts w:eastAsia="Times New Roman"/>
        </w:rPr>
      </w:pPr>
      <w:r>
        <w:rPr>
          <w:rFonts w:ascii="Georgia" w:eastAsia="Times New Roman" w:hAnsi="Georgia"/>
        </w:rPr>
        <w:t>Director of Public Affairs and Communications</w:t>
      </w:r>
    </w:p>
    <w:p w14:paraId="139FE99B" w14:textId="77777777" w:rsidR="00716E45" w:rsidRDefault="00716E45" w:rsidP="00716E45">
      <w:pPr>
        <w:rPr>
          <w:rFonts w:eastAsia="Times New Roman"/>
        </w:rPr>
      </w:pPr>
      <w:r>
        <w:rPr>
          <w:rFonts w:ascii="Georgia" w:eastAsia="Times New Roman" w:hAnsi="Georgia"/>
        </w:rPr>
        <w:t>Minnesota Association of Professional Employees</w:t>
      </w:r>
    </w:p>
    <w:p w14:paraId="78D19315" w14:textId="77777777" w:rsidR="00716E45" w:rsidRDefault="00716E45" w:rsidP="00716E45">
      <w:pPr>
        <w:rPr>
          <w:rFonts w:eastAsia="Times New Roman"/>
        </w:rPr>
      </w:pPr>
      <w:hyperlink r:id="rId9" w:history="1">
        <w:r>
          <w:rPr>
            <w:rStyle w:val="Hyperlink"/>
            <w:rFonts w:ascii="Georgia" w:eastAsia="Times New Roman" w:hAnsi="Georgia"/>
          </w:rPr>
          <w:t>lsolo@mape.org</w:t>
        </w:r>
      </w:hyperlink>
    </w:p>
    <w:p w14:paraId="1B047A2D" w14:textId="77777777" w:rsidR="00716E45" w:rsidRDefault="00716E45" w:rsidP="00716E45">
      <w:pPr>
        <w:rPr>
          <w:rFonts w:eastAsia="Times New Roman"/>
        </w:rPr>
      </w:pPr>
      <w:r>
        <w:rPr>
          <w:rFonts w:ascii="Georgia" w:eastAsia="Times New Roman" w:hAnsi="Georgia"/>
        </w:rPr>
        <w:t>507-351-0961</w:t>
      </w:r>
    </w:p>
    <w:p w14:paraId="15CFD968" w14:textId="77777777" w:rsidR="00716E45" w:rsidRDefault="00716E45" w:rsidP="00716E45">
      <w:pPr>
        <w:rPr>
          <w:rFonts w:eastAsia="Times New Roman"/>
        </w:rPr>
      </w:pPr>
    </w:p>
    <w:p w14:paraId="61D42214" w14:textId="77777777" w:rsidR="00716E45" w:rsidRDefault="00716E45" w:rsidP="00716E45">
      <w:pPr>
        <w:widowControl w:val="0"/>
        <w:spacing w:before="120" w:after="120"/>
        <w:contextualSpacing/>
        <w:rPr>
          <w:rFonts w:ascii="Georgia" w:eastAsia="Georgia" w:hAnsi="Georgia" w:cs="Georgia"/>
          <w:sz w:val="24"/>
          <w:szCs w:val="24"/>
        </w:rPr>
      </w:pPr>
    </w:p>
    <w:p w14:paraId="222C350E" w14:textId="77777777" w:rsidR="00716E45" w:rsidRDefault="00716E45" w:rsidP="00716E45">
      <w:pPr>
        <w:widowControl w:val="0"/>
        <w:spacing w:before="120" w:after="120"/>
        <w:contextualSpacing/>
        <w:rPr>
          <w:rFonts w:ascii="Georgia" w:eastAsia="Georgia" w:hAnsi="Georgia" w:cs="Georgia"/>
          <w:sz w:val="24"/>
          <w:szCs w:val="24"/>
        </w:rPr>
      </w:pPr>
    </w:p>
    <w:p w14:paraId="14FC211F"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 xml:space="preserve">The rally was happening as I was writing this.  Maybe some of you had joined in.  It was short notice so many of us were not able to make it.  However, although rallies are empowering, there are also many other ways to be present in supporting this and other pro labor actions and movements.  Please be in touch with our state legislators and let them know you care about our Minnesota, our public and our needs for fair </w:t>
      </w:r>
    </w:p>
    <w:p w14:paraId="278F5D3B"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compensation and more.  Thank you all for your continued dedications to public service!  I cannot say it any better than how Leah Solo said it above!  Be sure to watch the news internally and externally.</w:t>
      </w:r>
    </w:p>
    <w:p w14:paraId="41F87866" w14:textId="77777777" w:rsidR="00716E45" w:rsidRDefault="00716E45" w:rsidP="00716E45">
      <w:pPr>
        <w:widowControl w:val="0"/>
        <w:spacing w:before="120" w:after="120"/>
        <w:contextualSpacing/>
        <w:rPr>
          <w:rFonts w:ascii="Georgia" w:eastAsia="Georgia" w:hAnsi="Georgia" w:cs="Georgia"/>
          <w:sz w:val="24"/>
          <w:szCs w:val="24"/>
        </w:rPr>
      </w:pPr>
    </w:p>
    <w:p w14:paraId="742FC455"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 xml:space="preserve">The Board of Directors will continue to have more relationship building sessions and will continue working diligently with the MN State Partners Consultants to develop the strategic plan that we members have been engaging in.  It is so awesome to see Local 2001 taking such initiative to participate in this very important work.  I encourage you to keep stepping up and in as you want and need to.  As always, there is room for you here in MAPE!  It is your union!  It is our union!  </w:t>
      </w:r>
    </w:p>
    <w:p w14:paraId="678BE491" w14:textId="77777777" w:rsidR="00716E45" w:rsidRDefault="00716E45" w:rsidP="00716E45">
      <w:pPr>
        <w:widowControl w:val="0"/>
        <w:spacing w:before="120" w:after="120"/>
        <w:contextualSpacing/>
        <w:rPr>
          <w:rFonts w:ascii="Georgia" w:eastAsia="Georgia" w:hAnsi="Georgia" w:cs="Georgia"/>
          <w:sz w:val="24"/>
          <w:szCs w:val="24"/>
        </w:rPr>
      </w:pPr>
    </w:p>
    <w:p w14:paraId="7CCC79E5"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 xml:space="preserve">Unfortunately, I will be unable to be with you on our local </w:t>
      </w:r>
      <w:proofErr w:type="spellStart"/>
      <w:r>
        <w:rPr>
          <w:rFonts w:ascii="Georgia" w:eastAsia="Georgia" w:hAnsi="Georgia" w:cs="Georgia"/>
          <w:sz w:val="24"/>
          <w:szCs w:val="24"/>
        </w:rPr>
        <w:t>meting</w:t>
      </w:r>
      <w:proofErr w:type="spellEnd"/>
      <w:r>
        <w:rPr>
          <w:rFonts w:ascii="Georgia" w:eastAsia="Georgia" w:hAnsi="Georgia" w:cs="Georgia"/>
          <w:sz w:val="24"/>
          <w:szCs w:val="24"/>
        </w:rPr>
        <w:t xml:space="preserve"> on December 7</w:t>
      </w:r>
      <w:r w:rsidRPr="009A3EE1">
        <w:rPr>
          <w:rFonts w:ascii="Georgia" w:eastAsia="Georgia" w:hAnsi="Georgia" w:cs="Georgia"/>
          <w:sz w:val="24"/>
          <w:szCs w:val="24"/>
          <w:vertAlign w:val="superscript"/>
        </w:rPr>
        <w:t>th</w:t>
      </w:r>
      <w:r>
        <w:rPr>
          <w:rFonts w:ascii="Georgia" w:eastAsia="Georgia" w:hAnsi="Georgia" w:cs="Georgia"/>
          <w:sz w:val="24"/>
          <w:szCs w:val="24"/>
        </w:rPr>
        <w:t xml:space="preserve"> due to my workload.  I want to set the intention with you to take a break for yourself and your families this holiday season and enjoy time with the people </w:t>
      </w:r>
      <w:proofErr w:type="spellStart"/>
      <w:r>
        <w:rPr>
          <w:rFonts w:ascii="Georgia" w:eastAsia="Georgia" w:hAnsi="Georgia" w:cs="Georgia"/>
          <w:sz w:val="24"/>
          <w:szCs w:val="24"/>
        </w:rPr>
        <w:t>ant</w:t>
      </w:r>
      <w:proofErr w:type="spellEnd"/>
      <w:r>
        <w:rPr>
          <w:rFonts w:ascii="Georgia" w:eastAsia="Georgia" w:hAnsi="Georgia" w:cs="Georgia"/>
          <w:sz w:val="24"/>
          <w:szCs w:val="24"/>
        </w:rPr>
        <w:t xml:space="preserve"> things that bring you comfort and peace. And hoping you experience joy.  We know this season can be quite difficult for many as well.  Know that we are thinking of each of you.  Finishing up another year allows us time to review the year that we are leaving behind and to look towards the new year with renewed hope.  Take care!</w:t>
      </w:r>
    </w:p>
    <w:p w14:paraId="4B6D439F" w14:textId="77777777" w:rsidR="00716E45" w:rsidRDefault="00716E45" w:rsidP="00716E45">
      <w:pPr>
        <w:widowControl w:val="0"/>
        <w:spacing w:before="120" w:after="120"/>
        <w:contextualSpacing/>
        <w:rPr>
          <w:rFonts w:ascii="Georgia" w:eastAsia="Georgia" w:hAnsi="Georgia" w:cs="Georgia"/>
          <w:sz w:val="24"/>
          <w:szCs w:val="24"/>
        </w:rPr>
      </w:pPr>
    </w:p>
    <w:p w14:paraId="39C8074D"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 xml:space="preserve">In Solidarity, </w:t>
      </w:r>
    </w:p>
    <w:p w14:paraId="49CCD4F6" w14:textId="77777777" w:rsidR="00716E45" w:rsidRDefault="00716E45" w:rsidP="00716E45">
      <w:pPr>
        <w:widowControl w:val="0"/>
        <w:spacing w:before="120" w:after="120"/>
        <w:contextualSpacing/>
        <w:rPr>
          <w:rFonts w:ascii="Georgia" w:eastAsia="Georgia" w:hAnsi="Georgia" w:cs="Georgia"/>
          <w:sz w:val="24"/>
          <w:szCs w:val="24"/>
        </w:rPr>
      </w:pPr>
    </w:p>
    <w:p w14:paraId="5212BFDA"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Angela Christle</w:t>
      </w:r>
    </w:p>
    <w:p w14:paraId="3456E9E9"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MAPE Region 20 Director</w:t>
      </w:r>
    </w:p>
    <w:p w14:paraId="05584FB6" w14:textId="77777777" w:rsidR="00716E45" w:rsidRDefault="00716E45" w:rsidP="00716E45">
      <w:pPr>
        <w:widowControl w:val="0"/>
        <w:spacing w:before="120" w:after="120"/>
        <w:contextualSpacing/>
        <w:rPr>
          <w:rFonts w:ascii="Georgia" w:eastAsia="Georgia" w:hAnsi="Georgia" w:cs="Georgia"/>
          <w:sz w:val="24"/>
          <w:szCs w:val="24"/>
        </w:rPr>
      </w:pPr>
      <w:hyperlink r:id="rId10" w:history="1">
        <w:r w:rsidRPr="005C336C">
          <w:rPr>
            <w:rStyle w:val="Hyperlink"/>
            <w:rFonts w:ascii="Georgia" w:eastAsia="Georgia" w:hAnsi="Georgia" w:cs="Georgia"/>
            <w:sz w:val="24"/>
            <w:szCs w:val="24"/>
          </w:rPr>
          <w:t>angelarchristle@gmail.com</w:t>
        </w:r>
      </w:hyperlink>
      <w:r>
        <w:rPr>
          <w:rFonts w:ascii="Georgia" w:eastAsia="Georgia" w:hAnsi="Georgia" w:cs="Georgia"/>
          <w:sz w:val="24"/>
          <w:szCs w:val="24"/>
        </w:rPr>
        <w:t xml:space="preserve">  personal email</w:t>
      </w:r>
    </w:p>
    <w:p w14:paraId="27F6B835"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507.351.6899 personal cell</w:t>
      </w:r>
    </w:p>
    <w:p w14:paraId="3F05A0D8" w14:textId="77777777" w:rsidR="00716E45" w:rsidRDefault="00716E45" w:rsidP="00716E45">
      <w:pPr>
        <w:widowControl w:val="0"/>
        <w:spacing w:before="120" w:after="120"/>
        <w:contextualSpacing/>
        <w:rPr>
          <w:rFonts w:ascii="Georgia" w:eastAsia="Georgia" w:hAnsi="Georgia" w:cs="Georgia"/>
          <w:sz w:val="24"/>
          <w:szCs w:val="24"/>
        </w:rPr>
      </w:pPr>
      <w:hyperlink r:id="rId11" w:history="1">
        <w:r w:rsidRPr="005C336C">
          <w:rPr>
            <w:rStyle w:val="Hyperlink"/>
            <w:rFonts w:ascii="Georgia" w:eastAsia="Georgia" w:hAnsi="Georgia" w:cs="Georgia"/>
            <w:sz w:val="24"/>
            <w:szCs w:val="24"/>
          </w:rPr>
          <w:t>Angela.christle@state.mn.us</w:t>
        </w:r>
      </w:hyperlink>
      <w:r>
        <w:rPr>
          <w:rFonts w:ascii="Georgia" w:eastAsia="Georgia" w:hAnsi="Georgia" w:cs="Georgia"/>
          <w:sz w:val="24"/>
          <w:szCs w:val="24"/>
        </w:rPr>
        <w:t xml:space="preserve">  work email </w:t>
      </w:r>
    </w:p>
    <w:p w14:paraId="55F86545" w14:textId="77777777" w:rsidR="00716E45" w:rsidRDefault="00716E45" w:rsidP="00716E45">
      <w:pPr>
        <w:widowControl w:val="0"/>
        <w:spacing w:before="120" w:after="120"/>
        <w:contextualSpacing/>
        <w:rPr>
          <w:rFonts w:ascii="Georgia" w:eastAsia="Georgia" w:hAnsi="Georgia" w:cs="Georgia"/>
          <w:sz w:val="24"/>
          <w:szCs w:val="24"/>
        </w:rPr>
      </w:pPr>
      <w:r>
        <w:rPr>
          <w:rFonts w:ascii="Georgia" w:eastAsia="Georgia" w:hAnsi="Georgia" w:cs="Georgia"/>
          <w:sz w:val="24"/>
          <w:szCs w:val="24"/>
        </w:rPr>
        <w:t>507.261.9542 work cell</w:t>
      </w:r>
    </w:p>
    <w:p w14:paraId="3551EA00" w14:textId="77777777" w:rsidR="00716E45" w:rsidRPr="00F139CB" w:rsidRDefault="00716E45" w:rsidP="00716E45">
      <w:pPr>
        <w:widowControl w:val="0"/>
        <w:spacing w:before="120" w:after="120"/>
        <w:contextualSpacing/>
        <w:rPr>
          <w:rFonts w:ascii="Georgia" w:eastAsia="Georgia" w:hAnsi="Georgia" w:cs="Georgia"/>
          <w:sz w:val="24"/>
          <w:szCs w:val="24"/>
        </w:rPr>
      </w:pPr>
    </w:p>
    <w:p w14:paraId="60C5C219" w14:textId="77777777" w:rsidR="00716E45" w:rsidRPr="00822DEE" w:rsidRDefault="00716E45" w:rsidP="00822DEE">
      <w:pPr>
        <w:spacing w:after="0" w:line="240" w:lineRule="auto"/>
        <w:rPr>
          <w:b/>
          <w:bCs/>
          <w:sz w:val="24"/>
          <w:szCs w:val="24"/>
        </w:rPr>
      </w:pPr>
    </w:p>
    <w:sectPr w:rsidR="00716E45" w:rsidRPr="00822DEE" w:rsidSect="00AA6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FB75F1"/>
    <w:multiLevelType w:val="hybridMultilevel"/>
    <w:tmpl w:val="F014E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C5798"/>
    <w:multiLevelType w:val="hybridMultilevel"/>
    <w:tmpl w:val="6BC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D785B"/>
    <w:multiLevelType w:val="hybridMultilevel"/>
    <w:tmpl w:val="B1B4C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7D7F12"/>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26D6B05"/>
    <w:multiLevelType w:val="hybridMultilevel"/>
    <w:tmpl w:val="357E6CA6"/>
    <w:lvl w:ilvl="0" w:tplc="3BF2432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40"/>
    <w:rsid w:val="00000F2B"/>
    <w:rsid w:val="000068C1"/>
    <w:rsid w:val="00023B31"/>
    <w:rsid w:val="00035D84"/>
    <w:rsid w:val="000D69A9"/>
    <w:rsid w:val="0011258B"/>
    <w:rsid w:val="00123D8D"/>
    <w:rsid w:val="001B275F"/>
    <w:rsid w:val="001B3658"/>
    <w:rsid w:val="001F4296"/>
    <w:rsid w:val="00255AC5"/>
    <w:rsid w:val="002868E1"/>
    <w:rsid w:val="002922CA"/>
    <w:rsid w:val="002A239E"/>
    <w:rsid w:val="002A7178"/>
    <w:rsid w:val="002C2B65"/>
    <w:rsid w:val="002E4C67"/>
    <w:rsid w:val="00327B1E"/>
    <w:rsid w:val="003D6A5D"/>
    <w:rsid w:val="003D6B8D"/>
    <w:rsid w:val="004B2E77"/>
    <w:rsid w:val="00505431"/>
    <w:rsid w:val="005142FE"/>
    <w:rsid w:val="005B0C8B"/>
    <w:rsid w:val="005B4723"/>
    <w:rsid w:val="005C1C6A"/>
    <w:rsid w:val="00615849"/>
    <w:rsid w:val="00632B96"/>
    <w:rsid w:val="0070293D"/>
    <w:rsid w:val="00715687"/>
    <w:rsid w:val="00716E45"/>
    <w:rsid w:val="007D5FF6"/>
    <w:rsid w:val="007E4548"/>
    <w:rsid w:val="007E5197"/>
    <w:rsid w:val="007F0CBA"/>
    <w:rsid w:val="00822DEE"/>
    <w:rsid w:val="00822ECC"/>
    <w:rsid w:val="00855162"/>
    <w:rsid w:val="008725A4"/>
    <w:rsid w:val="008F6C2D"/>
    <w:rsid w:val="00902E5D"/>
    <w:rsid w:val="00971BA9"/>
    <w:rsid w:val="00995B08"/>
    <w:rsid w:val="009B355B"/>
    <w:rsid w:val="00A14917"/>
    <w:rsid w:val="00A22E37"/>
    <w:rsid w:val="00A70FAD"/>
    <w:rsid w:val="00A76873"/>
    <w:rsid w:val="00AA6840"/>
    <w:rsid w:val="00AA6A2B"/>
    <w:rsid w:val="00AF2C85"/>
    <w:rsid w:val="00B448DF"/>
    <w:rsid w:val="00B44D4E"/>
    <w:rsid w:val="00B67920"/>
    <w:rsid w:val="00BB4C71"/>
    <w:rsid w:val="00BB61BB"/>
    <w:rsid w:val="00C34CB7"/>
    <w:rsid w:val="00C36500"/>
    <w:rsid w:val="00C77E53"/>
    <w:rsid w:val="00CF2A26"/>
    <w:rsid w:val="00CF42BF"/>
    <w:rsid w:val="00D15929"/>
    <w:rsid w:val="00D15C13"/>
    <w:rsid w:val="00D32119"/>
    <w:rsid w:val="00D632B5"/>
    <w:rsid w:val="00D72339"/>
    <w:rsid w:val="00D87B90"/>
    <w:rsid w:val="00DB1EF1"/>
    <w:rsid w:val="00E00BF1"/>
    <w:rsid w:val="00E77A9C"/>
    <w:rsid w:val="00F044D6"/>
    <w:rsid w:val="00F721C1"/>
    <w:rsid w:val="00F949BD"/>
    <w:rsid w:val="00FC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F0C3"/>
  <w15:chartTrackingRefBased/>
  <w15:docId w15:val="{759B338C-294F-43AB-9F95-6C02A930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40"/>
    <w:pPr>
      <w:spacing w:line="252" w:lineRule="auto"/>
    </w:pPr>
    <w:rPr>
      <w:rFonts w:ascii="Calibri" w:hAnsi="Calibri" w:cs="Calibri"/>
    </w:rPr>
  </w:style>
  <w:style w:type="paragraph" w:styleId="Heading1">
    <w:name w:val="heading 1"/>
    <w:basedOn w:val="Normal"/>
    <w:next w:val="Normal"/>
    <w:link w:val="Heading1Char"/>
    <w:uiPriority w:val="9"/>
    <w:qFormat/>
    <w:rsid w:val="00716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semiHidden/>
    <w:unhideWhenUsed/>
    <w:qFormat/>
    <w:rsid w:val="00F044D6"/>
    <w:pPr>
      <w:spacing w:before="15" w:after="15" w:line="240" w:lineRule="auto"/>
      <w:ind w:left="15" w:right="15"/>
      <w:jc w:val="center"/>
      <w:outlineLvl w:val="3"/>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840"/>
    <w:rPr>
      <w:color w:val="0563C1"/>
      <w:u w:val="single"/>
    </w:rPr>
  </w:style>
  <w:style w:type="paragraph" w:styleId="ListParagraph">
    <w:name w:val="List Paragraph"/>
    <w:basedOn w:val="Normal"/>
    <w:uiPriority w:val="34"/>
    <w:qFormat/>
    <w:rsid w:val="00AA6840"/>
    <w:pPr>
      <w:ind w:left="720"/>
      <w:contextualSpacing/>
    </w:pPr>
  </w:style>
  <w:style w:type="character" w:styleId="FollowedHyperlink">
    <w:name w:val="FollowedHyperlink"/>
    <w:basedOn w:val="DefaultParagraphFont"/>
    <w:uiPriority w:val="99"/>
    <w:semiHidden/>
    <w:unhideWhenUsed/>
    <w:rsid w:val="00AA6840"/>
    <w:rPr>
      <w:color w:val="954F72" w:themeColor="followedHyperlink"/>
      <w:u w:val="single"/>
    </w:rPr>
  </w:style>
  <w:style w:type="character" w:styleId="UnresolvedMention">
    <w:name w:val="Unresolved Mention"/>
    <w:basedOn w:val="DefaultParagraphFont"/>
    <w:uiPriority w:val="99"/>
    <w:semiHidden/>
    <w:unhideWhenUsed/>
    <w:rsid w:val="00AA6840"/>
    <w:rPr>
      <w:color w:val="605E5C"/>
      <w:shd w:val="clear" w:color="auto" w:fill="E1DFDD"/>
    </w:rPr>
  </w:style>
  <w:style w:type="character" w:customStyle="1" w:styleId="Heading4Char">
    <w:name w:val="Heading 4 Char"/>
    <w:basedOn w:val="DefaultParagraphFont"/>
    <w:link w:val="Heading4"/>
    <w:uiPriority w:val="9"/>
    <w:semiHidden/>
    <w:rsid w:val="00F044D6"/>
    <w:rPr>
      <w:rFonts w:ascii="Times New Roman" w:eastAsia="Times New Roman" w:hAnsi="Times New Roman" w:cs="Times New Roman"/>
      <w:b/>
      <w:bCs/>
      <w:sz w:val="29"/>
      <w:szCs w:val="29"/>
    </w:rPr>
  </w:style>
  <w:style w:type="paragraph" w:customStyle="1" w:styleId="Default">
    <w:name w:val="Default"/>
    <w:rsid w:val="00716E4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16E4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71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89809">
      <w:bodyDiv w:val="1"/>
      <w:marLeft w:val="0"/>
      <w:marRight w:val="0"/>
      <w:marTop w:val="0"/>
      <w:marBottom w:val="0"/>
      <w:divBdr>
        <w:top w:val="none" w:sz="0" w:space="0" w:color="auto"/>
        <w:left w:val="none" w:sz="0" w:space="0" w:color="auto"/>
        <w:bottom w:val="none" w:sz="0" w:space="0" w:color="auto"/>
        <w:right w:val="none" w:sz="0" w:space="0" w:color="auto"/>
      </w:divBdr>
    </w:div>
    <w:div w:id="1303346125">
      <w:bodyDiv w:val="1"/>
      <w:marLeft w:val="0"/>
      <w:marRight w:val="0"/>
      <w:marTop w:val="0"/>
      <w:marBottom w:val="0"/>
      <w:divBdr>
        <w:top w:val="none" w:sz="0" w:space="0" w:color="auto"/>
        <w:left w:val="none" w:sz="0" w:space="0" w:color="auto"/>
        <w:bottom w:val="none" w:sz="0" w:space="0" w:color="auto"/>
        <w:right w:val="none" w:sz="0" w:space="0" w:color="auto"/>
      </w:divBdr>
    </w:div>
    <w:div w:id="1379813993">
      <w:bodyDiv w:val="1"/>
      <w:marLeft w:val="0"/>
      <w:marRight w:val="0"/>
      <w:marTop w:val="0"/>
      <w:marBottom w:val="0"/>
      <w:divBdr>
        <w:top w:val="none" w:sz="0" w:space="0" w:color="auto"/>
        <w:left w:val="none" w:sz="0" w:space="0" w:color="auto"/>
        <w:bottom w:val="none" w:sz="0" w:space="0" w:color="auto"/>
        <w:right w:val="none" w:sz="0" w:space="0" w:color="auto"/>
      </w:divBdr>
    </w:div>
    <w:div w:id="1545558096">
      <w:bodyDiv w:val="1"/>
      <w:marLeft w:val="0"/>
      <w:marRight w:val="0"/>
      <w:marTop w:val="0"/>
      <w:marBottom w:val="0"/>
      <w:divBdr>
        <w:top w:val="none" w:sz="0" w:space="0" w:color="auto"/>
        <w:left w:val="none" w:sz="0" w:space="0" w:color="auto"/>
        <w:bottom w:val="none" w:sz="0" w:space="0" w:color="auto"/>
        <w:right w:val="none" w:sz="0" w:space="0" w:color="auto"/>
      </w:divBdr>
    </w:div>
    <w:div w:id="15730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fb.me%2Fe%2F2Kj6yYUH1&amp;data=04%7C01%7Cangela.christle%40state.mn.us%7Cefba07d29aa24d57112008d9b5195da0%7Ceb14b04624c445198f26b89c2159828c%7C0%7C0%7C637739942813621614%7CUnknown%7CTWFpbGZsb3d8eyJWIjoiMC4wLjAwMDAiLCJQIjoiV2luMzIiLCJBTiI6Ik1haWwiLCJXVCI6Mn0%3D%7C3000&amp;sdata=IBjR0f772Eq37TLpoT9wpjMn28W5PGF%2Be%2FwD%2BapA1Uk%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legislative-committee-passes-mapes-contract-interim-basis" TargetMode="External"/><Relationship Id="rId11" Type="http://schemas.openxmlformats.org/officeDocument/2006/relationships/hyperlink" Target="mailto:Angela.christle@state.mn.us" TargetMode="External"/><Relationship Id="rId5" Type="http://schemas.openxmlformats.org/officeDocument/2006/relationships/hyperlink" Target="https://mape.org/locals/2001" TargetMode="External"/><Relationship Id="rId10" Type="http://schemas.openxmlformats.org/officeDocument/2006/relationships/hyperlink" Target="mailto:angelarchristle@gmail.com" TargetMode="External"/><Relationship Id="rId4" Type="http://schemas.openxmlformats.org/officeDocument/2006/relationships/webSettings" Target="webSettings.xml"/><Relationship Id="rId9" Type="http://schemas.openxmlformats.org/officeDocument/2006/relationships/hyperlink" Target="mailto:lsolo@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Benjamin C</dc:creator>
  <cp:keywords/>
  <dc:description/>
  <cp:lastModifiedBy>Pedretti, Kay M</cp:lastModifiedBy>
  <cp:revision>2</cp:revision>
  <dcterms:created xsi:type="dcterms:W3CDTF">2021-12-22T17:45:00Z</dcterms:created>
  <dcterms:modified xsi:type="dcterms:W3CDTF">2021-12-22T17:45:00Z</dcterms:modified>
</cp:coreProperties>
</file>