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A8E85" w14:textId="78F8FBA5" w:rsidR="00B80141" w:rsidRDefault="0085206D" w:rsidP="00B80141">
      <w:pPr>
        <w:jc w:val="center"/>
        <w:rPr>
          <w:b/>
        </w:rPr>
      </w:pPr>
      <w:r>
        <w:rPr>
          <w:b/>
        </w:rPr>
        <w:t xml:space="preserve"> </w:t>
      </w:r>
      <w:r w:rsidR="00491717">
        <w:rPr>
          <w:b/>
        </w:rPr>
        <w:t xml:space="preserve">  </w:t>
      </w:r>
      <w:r w:rsidR="00B80141">
        <w:rPr>
          <w:b/>
        </w:rPr>
        <w:t>MAPE Region 19, Local 1901</w:t>
      </w:r>
      <w:r w:rsidR="00B80141">
        <w:rPr>
          <w:b/>
        </w:rPr>
        <w:br/>
        <w:t xml:space="preserve">Meeting Minutes for </w:t>
      </w:r>
      <w:r w:rsidR="00331B1D">
        <w:rPr>
          <w:b/>
        </w:rPr>
        <w:t>Friday,</w:t>
      </w:r>
      <w:r w:rsidR="00236E0D">
        <w:rPr>
          <w:b/>
        </w:rPr>
        <w:t xml:space="preserve"> </w:t>
      </w:r>
      <w:r w:rsidR="001D0980">
        <w:rPr>
          <w:b/>
        </w:rPr>
        <w:t>October 8</w:t>
      </w:r>
      <w:r w:rsidR="00293190">
        <w:rPr>
          <w:b/>
        </w:rPr>
        <w:t>, 2021</w:t>
      </w:r>
    </w:p>
    <w:p w14:paraId="4A7A7BAD" w14:textId="108A7E59" w:rsidR="00B80141" w:rsidRDefault="00B80141" w:rsidP="00B80141">
      <w:pPr>
        <w:pStyle w:val="ListParagraph"/>
        <w:numPr>
          <w:ilvl w:val="0"/>
          <w:numId w:val="1"/>
        </w:numPr>
        <w:rPr>
          <w:b/>
        </w:rPr>
      </w:pPr>
      <w:r>
        <w:rPr>
          <w:b/>
        </w:rPr>
        <w:t>Call to Order…………………</w:t>
      </w:r>
      <w:r w:rsidR="00843F60">
        <w:rPr>
          <w:b/>
        </w:rPr>
        <w:t>…………………………………………………………………</w:t>
      </w:r>
      <w:r w:rsidR="00BD4F91">
        <w:rPr>
          <w:b/>
        </w:rPr>
        <w:t>……</w:t>
      </w:r>
      <w:r w:rsidR="00843F60">
        <w:rPr>
          <w:b/>
        </w:rPr>
        <w:t>……</w:t>
      </w:r>
      <w:r>
        <w:rPr>
          <w:b/>
        </w:rPr>
        <w:t>…</w:t>
      </w:r>
      <w:r w:rsidR="00C307EF">
        <w:rPr>
          <w:b/>
        </w:rPr>
        <w:t>….</w:t>
      </w:r>
      <w:r w:rsidR="00A82ECA">
        <w:rPr>
          <w:b/>
        </w:rPr>
        <w:t>Jessica Waldron</w:t>
      </w:r>
    </w:p>
    <w:p w14:paraId="57E78353" w14:textId="77777777" w:rsidR="00B80141" w:rsidRDefault="00B80141" w:rsidP="00B80141">
      <w:pPr>
        <w:pStyle w:val="ListParagraph"/>
        <w:rPr>
          <w:b/>
        </w:rPr>
      </w:pPr>
    </w:p>
    <w:p w14:paraId="4DD6E524" w14:textId="7B0DC259" w:rsidR="0065776D" w:rsidRPr="00A4274C" w:rsidRDefault="00B80141" w:rsidP="00A4274C">
      <w:pPr>
        <w:pStyle w:val="ListParagraph"/>
        <w:numPr>
          <w:ilvl w:val="0"/>
          <w:numId w:val="1"/>
        </w:numPr>
        <w:rPr>
          <w:b/>
        </w:rPr>
      </w:pPr>
      <w:r>
        <w:rPr>
          <w:b/>
        </w:rPr>
        <w:t>President’s Report………………………………………………………………………………………………</w:t>
      </w:r>
      <w:r w:rsidR="00C307EF">
        <w:rPr>
          <w:b/>
        </w:rPr>
        <w:t>. Bob</w:t>
      </w:r>
      <w:r>
        <w:rPr>
          <w:b/>
        </w:rPr>
        <w:t xml:space="preserve"> Tarrant</w:t>
      </w:r>
    </w:p>
    <w:p w14:paraId="1C179586" w14:textId="7432670F" w:rsidR="004F05E1" w:rsidRPr="008E138C" w:rsidRDefault="008E138C" w:rsidP="004F05E1">
      <w:pPr>
        <w:pStyle w:val="ListParagraph"/>
        <w:numPr>
          <w:ilvl w:val="1"/>
          <w:numId w:val="1"/>
        </w:numPr>
        <w:rPr>
          <w:bCs/>
        </w:rPr>
      </w:pPr>
      <w:r w:rsidRPr="008E138C">
        <w:rPr>
          <w:bCs/>
        </w:rPr>
        <w:t>Unable to attend. No update</w:t>
      </w:r>
    </w:p>
    <w:p w14:paraId="65C5AA94" w14:textId="77777777" w:rsidR="00A01019" w:rsidRPr="00A01019" w:rsidRDefault="00A01019" w:rsidP="00A01019">
      <w:pPr>
        <w:pStyle w:val="ListParagraph"/>
        <w:ind w:left="1440"/>
        <w:rPr>
          <w:b/>
        </w:rPr>
      </w:pPr>
    </w:p>
    <w:p w14:paraId="50A97EBD" w14:textId="77777777" w:rsidR="00C461C8" w:rsidRDefault="00C461C8" w:rsidP="00C461C8">
      <w:pPr>
        <w:pStyle w:val="ListParagraph"/>
        <w:numPr>
          <w:ilvl w:val="0"/>
          <w:numId w:val="1"/>
        </w:numPr>
        <w:rPr>
          <w:b/>
        </w:rPr>
      </w:pPr>
      <w:r>
        <w:rPr>
          <w:b/>
        </w:rPr>
        <w:t>Vice President’s Report……………………………………………………………………………………Jessica Waldron</w:t>
      </w:r>
    </w:p>
    <w:p w14:paraId="1B2AE214" w14:textId="641AEFE2" w:rsidR="00A01019" w:rsidRDefault="00A01019" w:rsidP="00A01019">
      <w:pPr>
        <w:pStyle w:val="ListParagraph"/>
        <w:numPr>
          <w:ilvl w:val="1"/>
          <w:numId w:val="1"/>
        </w:numPr>
        <w:rPr>
          <w:b/>
        </w:rPr>
      </w:pPr>
      <w:r>
        <w:rPr>
          <w:b/>
        </w:rPr>
        <w:t xml:space="preserve">Delegate Assembly: </w:t>
      </w:r>
    </w:p>
    <w:p w14:paraId="7871A829" w14:textId="70C59AE1" w:rsidR="008E5372" w:rsidRPr="007E6DE4" w:rsidRDefault="008E5372" w:rsidP="008E5372">
      <w:pPr>
        <w:pStyle w:val="ListParagraph"/>
        <w:numPr>
          <w:ilvl w:val="2"/>
          <w:numId w:val="1"/>
        </w:numPr>
        <w:rPr>
          <w:bCs/>
        </w:rPr>
      </w:pPr>
      <w:r w:rsidRPr="007E6DE4">
        <w:rPr>
          <w:bCs/>
        </w:rPr>
        <w:t xml:space="preserve">1901 #2 for </w:t>
      </w:r>
      <w:r w:rsidR="00686E78">
        <w:rPr>
          <w:bCs/>
        </w:rPr>
        <w:t>m</w:t>
      </w:r>
      <w:r w:rsidRPr="007E6DE4">
        <w:rPr>
          <w:bCs/>
        </w:rPr>
        <w:t xml:space="preserve">embership in the state! </w:t>
      </w:r>
      <w:r w:rsidR="00135619">
        <w:rPr>
          <w:bCs/>
        </w:rPr>
        <w:t xml:space="preserve">We also were </w:t>
      </w:r>
      <w:r w:rsidRPr="007E6DE4">
        <w:rPr>
          <w:bCs/>
        </w:rPr>
        <w:t xml:space="preserve">#3 for </w:t>
      </w:r>
      <w:r w:rsidR="00135619">
        <w:rPr>
          <w:bCs/>
        </w:rPr>
        <w:t>r</w:t>
      </w:r>
      <w:r w:rsidRPr="007E6DE4">
        <w:rPr>
          <w:bCs/>
        </w:rPr>
        <w:t xml:space="preserve">ally </w:t>
      </w:r>
      <w:r w:rsidR="00135619">
        <w:rPr>
          <w:bCs/>
        </w:rPr>
        <w:t>p</w:t>
      </w:r>
      <w:r w:rsidRPr="007E6DE4">
        <w:rPr>
          <w:bCs/>
        </w:rPr>
        <w:t>articipation this year.</w:t>
      </w:r>
    </w:p>
    <w:p w14:paraId="4F7DBB77" w14:textId="63E6E4B4" w:rsidR="00220E25" w:rsidRDefault="00220E25" w:rsidP="00220E25">
      <w:pPr>
        <w:pStyle w:val="ListParagraph"/>
        <w:numPr>
          <w:ilvl w:val="2"/>
          <w:numId w:val="1"/>
        </w:numPr>
        <w:rPr>
          <w:b/>
        </w:rPr>
      </w:pPr>
      <w:r>
        <w:rPr>
          <w:b/>
        </w:rPr>
        <w:t>Update on resolutions:</w:t>
      </w:r>
    </w:p>
    <w:p w14:paraId="2BE0AA9A" w14:textId="3E0013AF" w:rsidR="00220E25" w:rsidRPr="00191D99" w:rsidRDefault="00220E25" w:rsidP="00220E25">
      <w:pPr>
        <w:pStyle w:val="ListParagraph"/>
        <w:numPr>
          <w:ilvl w:val="3"/>
          <w:numId w:val="1"/>
        </w:numPr>
        <w:rPr>
          <w:bCs/>
        </w:rPr>
      </w:pPr>
      <w:r w:rsidRPr="00191D99">
        <w:rPr>
          <w:bCs/>
          <w:u w:val="single"/>
        </w:rPr>
        <w:t>Resolution 1</w:t>
      </w:r>
      <w:r w:rsidRPr="00191D99">
        <w:rPr>
          <w:bCs/>
        </w:rPr>
        <w:t>: Provide an alternative chair for Judicial Committee. This was ruled out of order because of an additional bylaw change</w:t>
      </w:r>
      <w:r w:rsidR="00191D99">
        <w:rPr>
          <w:bCs/>
        </w:rPr>
        <w:t xml:space="preserve">. This was not passed. </w:t>
      </w:r>
    </w:p>
    <w:p w14:paraId="65E6D6EA" w14:textId="7DD6EE27" w:rsidR="00220E25" w:rsidRPr="00191D99" w:rsidRDefault="00220E25" w:rsidP="00220E25">
      <w:pPr>
        <w:pStyle w:val="ListParagraph"/>
        <w:numPr>
          <w:ilvl w:val="3"/>
          <w:numId w:val="1"/>
        </w:numPr>
        <w:rPr>
          <w:bCs/>
        </w:rPr>
      </w:pPr>
      <w:r w:rsidRPr="0044095D">
        <w:rPr>
          <w:bCs/>
          <w:u w:val="single"/>
        </w:rPr>
        <w:t>Resolution 2:</w:t>
      </w:r>
      <w:r w:rsidRPr="00191D99">
        <w:rPr>
          <w:bCs/>
        </w:rPr>
        <w:t xml:space="preserve"> Board Workgroup Updates: this was passed. It means that the board of directors can establish workgroups to perform specific tasks, and work groups may add on non-board members in advisory role. The board of directors will create and maintain a comprehensive list of all current board members, workgroups, subgroups, task forces, and advisory groups it created to include the scope, composition/structure, current members, and term length</w:t>
      </w:r>
    </w:p>
    <w:p w14:paraId="397B41C9" w14:textId="69842BA9" w:rsidR="00220E25" w:rsidRPr="00191D99" w:rsidRDefault="00220E25" w:rsidP="00220E25">
      <w:pPr>
        <w:pStyle w:val="ListParagraph"/>
        <w:numPr>
          <w:ilvl w:val="3"/>
          <w:numId w:val="1"/>
        </w:numPr>
        <w:rPr>
          <w:bCs/>
        </w:rPr>
      </w:pPr>
      <w:r w:rsidRPr="0044095D">
        <w:rPr>
          <w:bCs/>
          <w:u w:val="single"/>
        </w:rPr>
        <w:t>Resolution 3:</w:t>
      </w:r>
      <w:r w:rsidRPr="00191D99">
        <w:rPr>
          <w:bCs/>
        </w:rPr>
        <w:t xml:space="preserve"> Meet and Confer Committee Expansion and Updates</w:t>
      </w:r>
      <w:r w:rsidR="00191D99">
        <w:rPr>
          <w:bCs/>
        </w:rPr>
        <w:t>—It passed. It means that e</w:t>
      </w:r>
      <w:r w:rsidRPr="00191D99">
        <w:rPr>
          <w:bCs/>
        </w:rPr>
        <w:t>ach committee can elect one of their members as Secretary and will take notes at meeting. They can also elect one of the Meet and Confer Chairs as the Speaker (within 1 month of ratified contract). The speaker will be limited to three 2-year terms, and they increase the community size to up to 12 members.</w:t>
      </w:r>
    </w:p>
    <w:p w14:paraId="630416C6" w14:textId="453517F8" w:rsidR="00220E25" w:rsidRDefault="00191D99" w:rsidP="00220E25">
      <w:pPr>
        <w:pStyle w:val="ListParagraph"/>
        <w:numPr>
          <w:ilvl w:val="3"/>
          <w:numId w:val="1"/>
        </w:numPr>
        <w:rPr>
          <w:bCs/>
        </w:rPr>
      </w:pPr>
      <w:r w:rsidRPr="0044095D">
        <w:rPr>
          <w:bCs/>
          <w:u w:val="single"/>
        </w:rPr>
        <w:t>Resolution 4:</w:t>
      </w:r>
      <w:r w:rsidRPr="00191D99">
        <w:rPr>
          <w:bCs/>
        </w:rPr>
        <w:t xml:space="preserve"> Establish Meet and Confer chairs and clarify speaker role</w:t>
      </w:r>
      <w:r>
        <w:rPr>
          <w:bCs/>
        </w:rPr>
        <w:t>--</w:t>
      </w:r>
      <w:r w:rsidRPr="00191D99">
        <w:rPr>
          <w:bCs/>
        </w:rPr>
        <w:t xml:space="preserve">It was passed in two parts. </w:t>
      </w:r>
      <w:r>
        <w:rPr>
          <w:bCs/>
        </w:rPr>
        <w:t>It means that the Meet and Confer committee will elect a chair who is responsible for scheduling meetings, setting agendas, and ensuring that meeting minutes are maintained. It also means that the speaker will act as a liaison between Meet and Confer Committee/MAPE Board of Directors and will serve on the Negotiations committee as a full member.</w:t>
      </w:r>
    </w:p>
    <w:p w14:paraId="20E54BC1" w14:textId="42979DD1" w:rsidR="00191D99" w:rsidRDefault="00191D99" w:rsidP="00220E25">
      <w:pPr>
        <w:pStyle w:val="ListParagraph"/>
        <w:numPr>
          <w:ilvl w:val="3"/>
          <w:numId w:val="1"/>
        </w:numPr>
        <w:rPr>
          <w:bCs/>
        </w:rPr>
      </w:pPr>
      <w:r w:rsidRPr="0044095D">
        <w:rPr>
          <w:bCs/>
          <w:u w:val="single"/>
        </w:rPr>
        <w:t xml:space="preserve">Resolution </w:t>
      </w:r>
      <w:r w:rsidR="0044095D">
        <w:rPr>
          <w:bCs/>
          <w:u w:val="single"/>
        </w:rPr>
        <w:t>5</w:t>
      </w:r>
      <w:r w:rsidRPr="0044095D">
        <w:rPr>
          <w:bCs/>
          <w:u w:val="single"/>
        </w:rPr>
        <w:t>:</w:t>
      </w:r>
      <w:r>
        <w:rPr>
          <w:bCs/>
        </w:rPr>
        <w:t xml:space="preserve"> Membership of Executive Committee and Clarifying role of Council Chair—Was postponed indefinitely.</w:t>
      </w:r>
    </w:p>
    <w:p w14:paraId="01300E15" w14:textId="59593ED1" w:rsidR="00191D99" w:rsidRDefault="00191D99" w:rsidP="00220E25">
      <w:pPr>
        <w:pStyle w:val="ListParagraph"/>
        <w:numPr>
          <w:ilvl w:val="3"/>
          <w:numId w:val="1"/>
        </w:numPr>
        <w:rPr>
          <w:bCs/>
        </w:rPr>
      </w:pPr>
      <w:r w:rsidRPr="0044095D">
        <w:rPr>
          <w:bCs/>
          <w:u w:val="single"/>
        </w:rPr>
        <w:t>Resolution 6:</w:t>
      </w:r>
      <w:r>
        <w:rPr>
          <w:bCs/>
        </w:rPr>
        <w:t xml:space="preserve"> Change to MAPE Election Rules to Clarify Nomination Pro</w:t>
      </w:r>
      <w:r w:rsidR="00D13199">
        <w:rPr>
          <w:bCs/>
        </w:rPr>
        <w:t xml:space="preserve">cedures—Passed. It means that for local positions, you can only nominate a member from your region, and for regional positions, you can only nominate a member from their region. </w:t>
      </w:r>
    </w:p>
    <w:p w14:paraId="4FCBC7DE" w14:textId="400861ED" w:rsidR="00D13199" w:rsidRPr="00191D99" w:rsidRDefault="00D13199" w:rsidP="00220E25">
      <w:pPr>
        <w:pStyle w:val="ListParagraph"/>
        <w:numPr>
          <w:ilvl w:val="3"/>
          <w:numId w:val="1"/>
        </w:numPr>
        <w:rPr>
          <w:bCs/>
        </w:rPr>
      </w:pPr>
      <w:r w:rsidRPr="0044095D">
        <w:rPr>
          <w:bCs/>
          <w:u w:val="single"/>
        </w:rPr>
        <w:t>Resolution 7:</w:t>
      </w:r>
      <w:r>
        <w:rPr>
          <w:bCs/>
        </w:rPr>
        <w:t xml:space="preserve"> Two Year Plan to Revise Election Rules—Passed. This means that they will be switching to statewide elections on even years up until 2022, and then switching it to Odd years. This is </w:t>
      </w:r>
      <w:r w:rsidR="0044095D">
        <w:rPr>
          <w:bCs/>
        </w:rPr>
        <w:t xml:space="preserve">to </w:t>
      </w:r>
      <w:r>
        <w:rPr>
          <w:bCs/>
        </w:rPr>
        <w:t xml:space="preserve">alleviate </w:t>
      </w:r>
      <w:r>
        <w:rPr>
          <w:bCs/>
        </w:rPr>
        <w:lastRenderedPageBreak/>
        <w:t xml:space="preserve">elections occurring at the same time as negotiations. Check out the MAPE website for a more details. </w:t>
      </w:r>
    </w:p>
    <w:p w14:paraId="631C7003" w14:textId="34FFD3C5" w:rsidR="00A82ECA" w:rsidRDefault="00A82ECA" w:rsidP="00A01019">
      <w:pPr>
        <w:pStyle w:val="ListParagraph"/>
        <w:numPr>
          <w:ilvl w:val="1"/>
          <w:numId w:val="1"/>
        </w:numPr>
        <w:rPr>
          <w:b/>
        </w:rPr>
      </w:pPr>
      <w:r>
        <w:rPr>
          <w:b/>
        </w:rPr>
        <w:t>Interest Based Safety Meetings</w:t>
      </w:r>
      <w:r w:rsidR="00D13199">
        <w:rPr>
          <w:b/>
        </w:rPr>
        <w:t>--Forensics</w:t>
      </w:r>
      <w:r>
        <w:rPr>
          <w:b/>
        </w:rPr>
        <w:t>:</w:t>
      </w:r>
    </w:p>
    <w:p w14:paraId="4977A755" w14:textId="7433DA84" w:rsidR="00D13199" w:rsidRPr="00D13199" w:rsidRDefault="00D13199" w:rsidP="00D13199">
      <w:pPr>
        <w:pStyle w:val="ListParagraph"/>
        <w:numPr>
          <w:ilvl w:val="2"/>
          <w:numId w:val="1"/>
        </w:numPr>
        <w:rPr>
          <w:bCs/>
        </w:rPr>
      </w:pPr>
      <w:r w:rsidRPr="00D13199">
        <w:rPr>
          <w:bCs/>
        </w:rPr>
        <w:t>Bob and Jessica have been attending these meetings monthly with other labor unions to assist in safety of members emotionally and physically.</w:t>
      </w:r>
    </w:p>
    <w:p w14:paraId="045300D4" w14:textId="0BE30841" w:rsidR="00D13199" w:rsidRPr="00D13199" w:rsidRDefault="00D13199" w:rsidP="00D13199">
      <w:pPr>
        <w:pStyle w:val="ListParagraph"/>
        <w:numPr>
          <w:ilvl w:val="2"/>
          <w:numId w:val="1"/>
        </w:numPr>
        <w:rPr>
          <w:bCs/>
        </w:rPr>
      </w:pPr>
      <w:r w:rsidRPr="00D13199">
        <w:rPr>
          <w:bCs/>
        </w:rPr>
        <w:t>In the past meetings, we have been reviewing current policies and procedures to see if there are ways to make the workplace safer.</w:t>
      </w:r>
    </w:p>
    <w:p w14:paraId="73F46D59" w14:textId="3B129D4B" w:rsidR="00EB2B81" w:rsidRPr="00EB2B81" w:rsidRDefault="00EB2B81" w:rsidP="00A01019">
      <w:pPr>
        <w:pStyle w:val="ListParagraph"/>
        <w:numPr>
          <w:ilvl w:val="1"/>
          <w:numId w:val="1"/>
        </w:numPr>
        <w:rPr>
          <w:b/>
        </w:rPr>
      </w:pPr>
      <w:r>
        <w:rPr>
          <w:b/>
        </w:rPr>
        <w:t xml:space="preserve">Masks: </w:t>
      </w:r>
      <w:r w:rsidR="00CA32E4">
        <w:rPr>
          <w:bCs/>
        </w:rPr>
        <w:t xml:space="preserve">Friendly reminder for everyone to be properly </w:t>
      </w:r>
      <w:r w:rsidR="00CA518A">
        <w:rPr>
          <w:bCs/>
        </w:rPr>
        <w:t>always wearing their masks</w:t>
      </w:r>
      <w:r w:rsidR="00CA32E4">
        <w:rPr>
          <w:bCs/>
        </w:rPr>
        <w:t>.</w:t>
      </w:r>
      <w:r>
        <w:rPr>
          <w:bCs/>
        </w:rPr>
        <w:t xml:space="preserve"> </w:t>
      </w:r>
    </w:p>
    <w:p w14:paraId="58246E66" w14:textId="5E4E38E8" w:rsidR="008E5372" w:rsidRPr="008E5372" w:rsidRDefault="00EB2B81" w:rsidP="008E5372">
      <w:pPr>
        <w:pStyle w:val="ListParagraph"/>
        <w:numPr>
          <w:ilvl w:val="1"/>
          <w:numId w:val="1"/>
        </w:numPr>
        <w:rPr>
          <w:b/>
        </w:rPr>
      </w:pPr>
      <w:r>
        <w:rPr>
          <w:b/>
        </w:rPr>
        <w:t xml:space="preserve">COVID- Positive Services: </w:t>
      </w:r>
      <w:r w:rsidR="00D13199">
        <w:rPr>
          <w:bCs/>
        </w:rPr>
        <w:t xml:space="preserve">Per policy, if a patient/client has COVID and is in isolation, you must wear a N95 mask for transport or while working with this individual. If you are being asked to meet with a COVID patient without being fit tested, please let one of your stewards know. </w:t>
      </w:r>
    </w:p>
    <w:p w14:paraId="013C24A3" w14:textId="77777777" w:rsidR="005B7805" w:rsidRDefault="005B7805" w:rsidP="00A01019">
      <w:pPr>
        <w:pStyle w:val="ListParagraph"/>
        <w:numPr>
          <w:ilvl w:val="1"/>
          <w:numId w:val="1"/>
        </w:numPr>
        <w:rPr>
          <w:b/>
        </w:rPr>
      </w:pPr>
      <w:r>
        <w:rPr>
          <w:b/>
        </w:rPr>
        <w:t>COVID Weekly Meetings FORENSICS/MSOP</w:t>
      </w:r>
    </w:p>
    <w:p w14:paraId="67D8ACBD" w14:textId="43566112" w:rsidR="001825ED" w:rsidRDefault="005B7805" w:rsidP="005B7805">
      <w:pPr>
        <w:pStyle w:val="ListParagraph"/>
        <w:numPr>
          <w:ilvl w:val="2"/>
          <w:numId w:val="1"/>
        </w:numPr>
        <w:rPr>
          <w:bCs/>
        </w:rPr>
      </w:pPr>
      <w:r w:rsidRPr="005B7805">
        <w:rPr>
          <w:bCs/>
        </w:rPr>
        <w:t>These meetings restarted on 10/6/21 and provide reports on things occurring in both programs.</w:t>
      </w:r>
    </w:p>
    <w:p w14:paraId="38B55630" w14:textId="184EAD4B" w:rsidR="005B7805" w:rsidRPr="005B7805" w:rsidRDefault="005B7805" w:rsidP="005B7805">
      <w:pPr>
        <w:pStyle w:val="ListParagraph"/>
        <w:numPr>
          <w:ilvl w:val="2"/>
          <w:numId w:val="1"/>
        </w:numPr>
        <w:rPr>
          <w:b/>
        </w:rPr>
      </w:pPr>
      <w:r w:rsidRPr="005B7805">
        <w:rPr>
          <w:b/>
          <w:u w:val="single"/>
        </w:rPr>
        <w:t>Forensics Update</w:t>
      </w:r>
      <w:r w:rsidRPr="005B7805">
        <w:rPr>
          <w:b/>
        </w:rPr>
        <w:t>:</w:t>
      </w:r>
    </w:p>
    <w:p w14:paraId="36FD1666" w14:textId="3A9C1D5F" w:rsidR="005B7805" w:rsidRPr="005B7805" w:rsidRDefault="005B7805" w:rsidP="005B7805">
      <w:pPr>
        <w:pStyle w:val="ListParagraph"/>
        <w:numPr>
          <w:ilvl w:val="3"/>
          <w:numId w:val="1"/>
        </w:numPr>
        <w:rPr>
          <w:bCs/>
        </w:rPr>
      </w:pPr>
      <w:r w:rsidRPr="005B7805">
        <w:rPr>
          <w:bCs/>
        </w:rPr>
        <w:t>The Forensic Nursing Home is currently under quarantine. They have 11 COVID positive/symptomatic patients, 2 of which are at or went to the hospital, and 1 that returned</w:t>
      </w:r>
      <w:r w:rsidR="00686E78">
        <w:rPr>
          <w:bCs/>
        </w:rPr>
        <w:t>.</w:t>
      </w:r>
    </w:p>
    <w:p w14:paraId="4D126F3A" w14:textId="67D39230" w:rsidR="005B7805" w:rsidRPr="005B7805" w:rsidRDefault="005B7805" w:rsidP="005B7805">
      <w:pPr>
        <w:pStyle w:val="ListParagraph"/>
        <w:numPr>
          <w:ilvl w:val="3"/>
          <w:numId w:val="1"/>
        </w:numPr>
        <w:rPr>
          <w:bCs/>
        </w:rPr>
      </w:pPr>
      <w:r w:rsidRPr="005B7805">
        <w:rPr>
          <w:bCs/>
        </w:rPr>
        <w:t xml:space="preserve">They are doing more fit testing for N95 masks for FSS/GMW staff and are looking at other disciplines </w:t>
      </w:r>
      <w:r w:rsidR="008E5372" w:rsidRPr="005B7805">
        <w:rPr>
          <w:bCs/>
        </w:rPr>
        <w:t>who</w:t>
      </w:r>
      <w:r w:rsidRPr="005B7805">
        <w:rPr>
          <w:bCs/>
        </w:rPr>
        <w:t xml:space="preserve"> may have close contact with COVID identified patients</w:t>
      </w:r>
      <w:r w:rsidR="00686E78">
        <w:rPr>
          <w:bCs/>
        </w:rPr>
        <w:t>.</w:t>
      </w:r>
    </w:p>
    <w:p w14:paraId="7F1DD439" w14:textId="0BABE737" w:rsidR="008E5372" w:rsidRPr="00135619" w:rsidRDefault="005B7805" w:rsidP="00135619">
      <w:pPr>
        <w:pStyle w:val="ListParagraph"/>
        <w:numPr>
          <w:ilvl w:val="3"/>
          <w:numId w:val="1"/>
        </w:numPr>
        <w:rPr>
          <w:b/>
        </w:rPr>
      </w:pPr>
      <w:r w:rsidRPr="005B7805">
        <w:rPr>
          <w:bCs/>
        </w:rPr>
        <w:t>ONLY staff that have been fit tested and have a N95 mask can transport or sit hospital observation shifts for COVID patients</w:t>
      </w:r>
      <w:r>
        <w:rPr>
          <w:b/>
        </w:rPr>
        <w:t>.</w:t>
      </w:r>
    </w:p>
    <w:p w14:paraId="741FE85B" w14:textId="66F2C919" w:rsidR="005B7805" w:rsidRPr="005B7805" w:rsidRDefault="005B7805" w:rsidP="005B7805">
      <w:pPr>
        <w:pStyle w:val="ListParagraph"/>
        <w:numPr>
          <w:ilvl w:val="2"/>
          <w:numId w:val="1"/>
        </w:numPr>
        <w:rPr>
          <w:b/>
          <w:u w:val="single"/>
        </w:rPr>
      </w:pPr>
      <w:r w:rsidRPr="005B7805">
        <w:rPr>
          <w:b/>
          <w:u w:val="single"/>
        </w:rPr>
        <w:t>MSOP Update:</w:t>
      </w:r>
    </w:p>
    <w:p w14:paraId="0B19B022" w14:textId="0246D37D" w:rsidR="005B7805" w:rsidRPr="008E5372" w:rsidRDefault="005B7805" w:rsidP="005B7805">
      <w:pPr>
        <w:pStyle w:val="ListParagraph"/>
        <w:numPr>
          <w:ilvl w:val="3"/>
          <w:numId w:val="1"/>
        </w:numPr>
        <w:rPr>
          <w:b/>
        </w:rPr>
      </w:pPr>
      <w:r>
        <w:rPr>
          <w:bCs/>
        </w:rPr>
        <w:t xml:space="preserve">They have had 134 MSOP (Moose Lake &amp; St. Peter) test positive for COVID overall, and 88 Clients (ML &amp; SP). </w:t>
      </w:r>
    </w:p>
    <w:p w14:paraId="722C211F" w14:textId="121F8880" w:rsidR="008E5372" w:rsidRPr="008E5372" w:rsidRDefault="008E5372" w:rsidP="005B7805">
      <w:pPr>
        <w:pStyle w:val="ListParagraph"/>
        <w:numPr>
          <w:ilvl w:val="3"/>
          <w:numId w:val="1"/>
        </w:numPr>
        <w:rPr>
          <w:b/>
        </w:rPr>
      </w:pPr>
      <w:r>
        <w:rPr>
          <w:bCs/>
        </w:rPr>
        <w:t>They currently have one client that has COVID</w:t>
      </w:r>
      <w:r w:rsidR="00686E78">
        <w:rPr>
          <w:bCs/>
        </w:rPr>
        <w:t>.</w:t>
      </w:r>
    </w:p>
    <w:p w14:paraId="60B5BB01" w14:textId="5EC458CF" w:rsidR="008E5372" w:rsidRPr="007F40D8" w:rsidRDefault="008E5372" w:rsidP="007F40D8">
      <w:pPr>
        <w:pStyle w:val="ListParagraph"/>
        <w:numPr>
          <w:ilvl w:val="3"/>
          <w:numId w:val="1"/>
        </w:numPr>
        <w:rPr>
          <w:b/>
        </w:rPr>
      </w:pPr>
      <w:r>
        <w:rPr>
          <w:bCs/>
        </w:rPr>
        <w:t>They are getting more staff fit tested</w:t>
      </w:r>
      <w:r w:rsidR="00686E78">
        <w:rPr>
          <w:bCs/>
        </w:rPr>
        <w:t>.</w:t>
      </w:r>
    </w:p>
    <w:p w14:paraId="55B850DE" w14:textId="6D8EE550" w:rsidR="007F40D8" w:rsidRDefault="007F40D8" w:rsidP="00A01019">
      <w:pPr>
        <w:pStyle w:val="ListParagraph"/>
        <w:numPr>
          <w:ilvl w:val="1"/>
          <w:numId w:val="1"/>
        </w:numPr>
        <w:rPr>
          <w:b/>
        </w:rPr>
      </w:pPr>
      <w:r>
        <w:rPr>
          <w:b/>
        </w:rPr>
        <w:t xml:space="preserve">Additional COVID Updates per SharePoint: </w:t>
      </w:r>
      <w:r w:rsidRPr="007F40D8">
        <w:rPr>
          <w:bCs/>
        </w:rPr>
        <w:t>Please check them daily for additional information as it unfolds.</w:t>
      </w:r>
    </w:p>
    <w:p w14:paraId="21771492" w14:textId="539EE597" w:rsidR="007F40D8" w:rsidRDefault="007F40D8" w:rsidP="007F40D8">
      <w:pPr>
        <w:pStyle w:val="ListParagraph"/>
        <w:numPr>
          <w:ilvl w:val="2"/>
          <w:numId w:val="1"/>
        </w:numPr>
        <w:rPr>
          <w:b/>
        </w:rPr>
      </w:pPr>
      <w:r>
        <w:rPr>
          <w:b/>
        </w:rPr>
        <w:t>Forensic:</w:t>
      </w:r>
    </w:p>
    <w:p w14:paraId="55604D8E" w14:textId="006BC8EE" w:rsidR="007F40D8" w:rsidRPr="007F40D8" w:rsidRDefault="007F40D8" w:rsidP="007F40D8">
      <w:pPr>
        <w:pStyle w:val="ListParagraph"/>
        <w:numPr>
          <w:ilvl w:val="3"/>
          <w:numId w:val="1"/>
        </w:numPr>
        <w:rPr>
          <w:bCs/>
        </w:rPr>
      </w:pPr>
      <w:r w:rsidRPr="007F40D8">
        <w:rPr>
          <w:b/>
        </w:rPr>
        <w:t xml:space="preserve"> </w:t>
      </w:r>
      <w:r w:rsidR="0044095D">
        <w:rPr>
          <w:b/>
        </w:rPr>
        <w:t xml:space="preserve">Aspen/Birch/Cedar Announcement: </w:t>
      </w:r>
      <w:r w:rsidRPr="007F40D8">
        <w:rPr>
          <w:bCs/>
        </w:rPr>
        <w:t xml:space="preserve">An announcement was made in Forensics on 10/7/21 that the Aspen treatment unit would be turned into a COVID quarantine unit and that staff assigned to this unit would be relocated. </w:t>
      </w:r>
      <w:r>
        <w:rPr>
          <w:bCs/>
        </w:rPr>
        <w:t>This was not addressed in the weekly COVID meeting. If you have any concerns/questions, please let Bob or Jessica</w:t>
      </w:r>
      <w:r w:rsidR="00686E78">
        <w:rPr>
          <w:bCs/>
        </w:rPr>
        <w:t xml:space="preserve"> know</w:t>
      </w:r>
      <w:r>
        <w:rPr>
          <w:bCs/>
        </w:rPr>
        <w:t xml:space="preserve"> prior to next Wednesday </w:t>
      </w:r>
      <w:r w:rsidR="00135619">
        <w:rPr>
          <w:bCs/>
        </w:rPr>
        <w:t>a</w:t>
      </w:r>
      <w:r>
        <w:rPr>
          <w:bCs/>
        </w:rPr>
        <w:t xml:space="preserve">fternoon. </w:t>
      </w:r>
      <w:r w:rsidR="0044095D">
        <w:rPr>
          <w:bCs/>
        </w:rPr>
        <w:t xml:space="preserve">In the COVID SharePoint documents, there is a document detailing staffing for the quarantine unit if it needs to be utilized. </w:t>
      </w:r>
    </w:p>
    <w:p w14:paraId="11DAB86F" w14:textId="7BAC0215" w:rsidR="007F40D8" w:rsidRDefault="0044095D" w:rsidP="007F40D8">
      <w:pPr>
        <w:pStyle w:val="ListParagraph"/>
        <w:numPr>
          <w:ilvl w:val="3"/>
          <w:numId w:val="1"/>
        </w:numPr>
        <w:rPr>
          <w:b/>
        </w:rPr>
      </w:pPr>
      <w:r>
        <w:rPr>
          <w:b/>
        </w:rPr>
        <w:t xml:space="preserve">AODS Support announcement. </w:t>
      </w:r>
      <w:r w:rsidRPr="0044095D">
        <w:rPr>
          <w:bCs/>
        </w:rPr>
        <w:t>Carol put on an announcement about an increase in short staffing throughout Forensics indicating that any staff may be asked to cover a task that is new or different to assist with day-to-day operations. Check the SharePoint for additional details.</w:t>
      </w:r>
    </w:p>
    <w:p w14:paraId="2C21D977" w14:textId="40DB08F0" w:rsidR="0044095D" w:rsidRDefault="0044095D" w:rsidP="007F40D8">
      <w:pPr>
        <w:pStyle w:val="ListParagraph"/>
        <w:numPr>
          <w:ilvl w:val="3"/>
          <w:numId w:val="1"/>
        </w:numPr>
        <w:rPr>
          <w:b/>
        </w:rPr>
      </w:pPr>
      <w:r>
        <w:rPr>
          <w:b/>
        </w:rPr>
        <w:lastRenderedPageBreak/>
        <w:t xml:space="preserve">FNH support announcement. </w:t>
      </w:r>
      <w:r w:rsidRPr="0044095D">
        <w:rPr>
          <w:bCs/>
        </w:rPr>
        <w:t xml:space="preserve">An announcement was made on the SharePoint this morning about needing additional staff to cover lunch and dinner mealtimes via overtime. </w:t>
      </w:r>
      <w:r w:rsidR="007E6DE4">
        <w:rPr>
          <w:bCs/>
        </w:rPr>
        <w:t xml:space="preserve">Carol indicated that they are offering this to ACSFME and MNA only at this time. She did indicate that they are always evaluating and would let us know if this changes. </w:t>
      </w:r>
    </w:p>
    <w:p w14:paraId="12F0CF5E" w14:textId="20910642" w:rsidR="007F40D8" w:rsidRDefault="007F40D8" w:rsidP="007F40D8">
      <w:pPr>
        <w:pStyle w:val="ListParagraph"/>
        <w:numPr>
          <w:ilvl w:val="2"/>
          <w:numId w:val="1"/>
        </w:numPr>
        <w:rPr>
          <w:b/>
        </w:rPr>
      </w:pPr>
      <w:r>
        <w:rPr>
          <w:b/>
        </w:rPr>
        <w:t>MSOP:</w:t>
      </w:r>
    </w:p>
    <w:p w14:paraId="76A9C41A" w14:textId="61264C3E" w:rsidR="007F40D8" w:rsidRPr="007F40D8" w:rsidRDefault="007F40D8" w:rsidP="007F40D8">
      <w:pPr>
        <w:pStyle w:val="ListParagraph"/>
        <w:numPr>
          <w:ilvl w:val="3"/>
          <w:numId w:val="1"/>
        </w:numPr>
        <w:rPr>
          <w:b/>
        </w:rPr>
      </w:pPr>
      <w:r>
        <w:rPr>
          <w:bCs/>
        </w:rPr>
        <w:t>An announcement was made on the SharePoint &amp; to clients that they are to mask anytime they leave their room</w:t>
      </w:r>
    </w:p>
    <w:p w14:paraId="1547E082" w14:textId="69B2A11D" w:rsidR="007F40D8" w:rsidRDefault="007F40D8" w:rsidP="007F40D8">
      <w:pPr>
        <w:pStyle w:val="ListParagraph"/>
        <w:numPr>
          <w:ilvl w:val="3"/>
          <w:numId w:val="1"/>
        </w:numPr>
        <w:rPr>
          <w:b/>
        </w:rPr>
      </w:pPr>
      <w:r>
        <w:rPr>
          <w:bCs/>
        </w:rPr>
        <w:t xml:space="preserve">They will begin point </w:t>
      </w:r>
      <w:r w:rsidR="007E6DE4">
        <w:rPr>
          <w:bCs/>
        </w:rPr>
        <w:t>prevalence</w:t>
      </w:r>
      <w:r>
        <w:rPr>
          <w:bCs/>
        </w:rPr>
        <w:t xml:space="preserve"> testing within the next couple of weeks for MSOP-SP and CPS</w:t>
      </w:r>
    </w:p>
    <w:p w14:paraId="6E33B3CF" w14:textId="77777777" w:rsidR="007E6DE4" w:rsidRDefault="007E6DE4" w:rsidP="00A01019">
      <w:pPr>
        <w:pStyle w:val="ListParagraph"/>
        <w:numPr>
          <w:ilvl w:val="1"/>
          <w:numId w:val="1"/>
        </w:numPr>
        <w:rPr>
          <w:b/>
        </w:rPr>
      </w:pPr>
      <w:r>
        <w:rPr>
          <w:b/>
        </w:rPr>
        <w:t>MAPE DOC:</w:t>
      </w:r>
    </w:p>
    <w:p w14:paraId="5A0A19DF" w14:textId="44CD50B9" w:rsidR="001825ED" w:rsidRPr="007E6DE4" w:rsidRDefault="007E6DE4" w:rsidP="007E6DE4">
      <w:pPr>
        <w:pStyle w:val="ListParagraph"/>
        <w:numPr>
          <w:ilvl w:val="2"/>
          <w:numId w:val="1"/>
        </w:numPr>
        <w:rPr>
          <w:bCs/>
        </w:rPr>
      </w:pPr>
      <w:r>
        <w:rPr>
          <w:bCs/>
        </w:rPr>
        <w:t xml:space="preserve">Per Amy Waibel: </w:t>
      </w:r>
      <w:r w:rsidRPr="007E6DE4">
        <w:rPr>
          <w:bCs/>
        </w:rPr>
        <w:t xml:space="preserve">DOC had a hard time </w:t>
      </w:r>
      <w:r w:rsidR="00135619">
        <w:rPr>
          <w:bCs/>
        </w:rPr>
        <w:t>g</w:t>
      </w:r>
      <w:r w:rsidRPr="007E6DE4">
        <w:rPr>
          <w:bCs/>
        </w:rPr>
        <w:t xml:space="preserve">etting the tests for field services. They will be beginning next week. Staff expressed concerns about privacy of tests going to the offices in relation to their homes as that was originally planned, so the DOC Meet and Confer team asked Management why, and management indicated that it was due to financial reasons and indicated that the protocol would remain the same. </w:t>
      </w:r>
      <w:r w:rsidR="001825ED" w:rsidRPr="007E6DE4">
        <w:rPr>
          <w:bCs/>
        </w:rPr>
        <w:t xml:space="preserve"> </w:t>
      </w:r>
      <w:r>
        <w:rPr>
          <w:bCs/>
        </w:rPr>
        <w:t>Thank you, Amy, for the update!</w:t>
      </w:r>
    </w:p>
    <w:p w14:paraId="239606C4" w14:textId="1CFF4D89" w:rsidR="008E5372" w:rsidRPr="00135619" w:rsidRDefault="00147323" w:rsidP="008E5372">
      <w:pPr>
        <w:pStyle w:val="ListParagraph"/>
        <w:numPr>
          <w:ilvl w:val="1"/>
          <w:numId w:val="1"/>
        </w:numPr>
        <w:rPr>
          <w:b/>
        </w:rPr>
      </w:pPr>
      <w:r>
        <w:rPr>
          <w:b/>
        </w:rPr>
        <w:t xml:space="preserve">Open Enrollment: </w:t>
      </w:r>
      <w:r w:rsidR="00D13199" w:rsidRPr="00D13199">
        <w:rPr>
          <w:bCs/>
        </w:rPr>
        <w:t>For benefits is October 28 through November 17, 2021.</w:t>
      </w:r>
      <w:r w:rsidR="00D13199">
        <w:rPr>
          <w:b/>
        </w:rPr>
        <w:t xml:space="preserve">  </w:t>
      </w:r>
      <w:r w:rsidR="00D13199" w:rsidRPr="005B7805">
        <w:rPr>
          <w:bCs/>
        </w:rPr>
        <w:t>R</w:t>
      </w:r>
      <w:r w:rsidR="005B7805" w:rsidRPr="005B7805">
        <w:rPr>
          <w:bCs/>
        </w:rPr>
        <w:t>emember to go onto your Virgin Pulse account and earn 300 points by October 31</w:t>
      </w:r>
      <w:r w:rsidR="005B7805" w:rsidRPr="005B7805">
        <w:rPr>
          <w:bCs/>
          <w:vertAlign w:val="superscript"/>
        </w:rPr>
        <w:t>st</w:t>
      </w:r>
      <w:r w:rsidR="005B7805" w:rsidRPr="005B7805">
        <w:rPr>
          <w:bCs/>
        </w:rPr>
        <w:t xml:space="preserve"> to get $70 off your deductible for the following year!</w:t>
      </w:r>
    </w:p>
    <w:p w14:paraId="5BE03453" w14:textId="77777777" w:rsidR="00A01019" w:rsidRPr="00A01019" w:rsidRDefault="00A01019" w:rsidP="00A01019">
      <w:pPr>
        <w:pStyle w:val="ListParagraph"/>
        <w:ind w:left="1440"/>
        <w:rPr>
          <w:b/>
        </w:rPr>
      </w:pPr>
    </w:p>
    <w:p w14:paraId="0F8222B2" w14:textId="77777777" w:rsidR="00C461C8" w:rsidRDefault="00391598" w:rsidP="00C461C8">
      <w:pPr>
        <w:pStyle w:val="ListParagraph"/>
        <w:numPr>
          <w:ilvl w:val="0"/>
          <w:numId w:val="1"/>
        </w:numPr>
        <w:rPr>
          <w:b/>
        </w:rPr>
      </w:pPr>
      <w:r>
        <w:rPr>
          <w:b/>
        </w:rPr>
        <w:t>Treasurer’s Report……………………………………………………………………………………………</w:t>
      </w:r>
      <w:proofErr w:type="gramStart"/>
      <w:r>
        <w:rPr>
          <w:b/>
        </w:rPr>
        <w:t>….Lance</w:t>
      </w:r>
      <w:proofErr w:type="gramEnd"/>
      <w:r>
        <w:rPr>
          <w:b/>
        </w:rPr>
        <w:t xml:space="preserve"> Dlouhy</w:t>
      </w:r>
    </w:p>
    <w:p w14:paraId="0E79CDB3" w14:textId="75A49D29" w:rsidR="00391598" w:rsidRPr="00964F58" w:rsidRDefault="007E6DE4" w:rsidP="00391598">
      <w:pPr>
        <w:pStyle w:val="ListParagraph"/>
        <w:numPr>
          <w:ilvl w:val="1"/>
          <w:numId w:val="1"/>
        </w:numPr>
        <w:rPr>
          <w:bCs/>
        </w:rPr>
      </w:pPr>
      <w:r>
        <w:rPr>
          <w:bCs/>
        </w:rPr>
        <w:t xml:space="preserve">No </w:t>
      </w:r>
      <w:r w:rsidR="00E62DAC">
        <w:rPr>
          <w:bCs/>
        </w:rPr>
        <w:t>update</w:t>
      </w:r>
      <w:r w:rsidR="00391598" w:rsidRPr="00964F58">
        <w:rPr>
          <w:bCs/>
        </w:rPr>
        <w:br/>
      </w:r>
    </w:p>
    <w:p w14:paraId="71D506FE"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w:t>
      </w:r>
      <w:proofErr w:type="gramStart"/>
      <w:r w:rsidRPr="004D264B">
        <w:rPr>
          <w:b/>
        </w:rPr>
        <w:t>…..</w:t>
      </w:r>
      <w:proofErr w:type="gramEnd"/>
      <w:r w:rsidRPr="004D264B">
        <w:rPr>
          <w:b/>
        </w:rPr>
        <w:t xml:space="preserve">Brianna </w:t>
      </w:r>
      <w:r w:rsidR="00A172A3" w:rsidRPr="004D264B">
        <w:rPr>
          <w:b/>
        </w:rPr>
        <w:t>Rossing</w:t>
      </w:r>
    </w:p>
    <w:p w14:paraId="147A3C9B" w14:textId="428DE0FC" w:rsidR="00391598" w:rsidRPr="00964F58" w:rsidRDefault="00CB2C0E" w:rsidP="00391598">
      <w:pPr>
        <w:pStyle w:val="ListParagraph"/>
        <w:numPr>
          <w:ilvl w:val="1"/>
          <w:numId w:val="1"/>
        </w:numPr>
        <w:rPr>
          <w:bCs/>
        </w:rPr>
      </w:pPr>
      <w:r w:rsidRPr="00964F58">
        <w:rPr>
          <w:bCs/>
        </w:rPr>
        <w:t xml:space="preserve">No </w:t>
      </w:r>
      <w:r w:rsidR="00E62DAC">
        <w:rPr>
          <w:bCs/>
        </w:rPr>
        <w:t>update</w:t>
      </w:r>
      <w:r w:rsidR="00391598" w:rsidRPr="00964F58">
        <w:rPr>
          <w:bCs/>
        </w:rPr>
        <w:br/>
      </w:r>
    </w:p>
    <w:p w14:paraId="3073C360" w14:textId="0C383356" w:rsidR="00391598" w:rsidRDefault="00391598" w:rsidP="00391598">
      <w:pPr>
        <w:pStyle w:val="ListParagraph"/>
        <w:numPr>
          <w:ilvl w:val="0"/>
          <w:numId w:val="1"/>
        </w:numPr>
        <w:rPr>
          <w:b/>
        </w:rPr>
      </w:pPr>
      <w:r>
        <w:rPr>
          <w:b/>
        </w:rPr>
        <w:t>Membership Secretary’s Report…………………………………………………………………………</w:t>
      </w:r>
      <w:proofErr w:type="gramStart"/>
      <w:r>
        <w:rPr>
          <w:b/>
        </w:rPr>
        <w:t>….Matt</w:t>
      </w:r>
      <w:proofErr w:type="gramEnd"/>
      <w:r>
        <w:rPr>
          <w:b/>
        </w:rPr>
        <w:t xml:space="preserve"> Melvin</w:t>
      </w:r>
    </w:p>
    <w:p w14:paraId="63161327" w14:textId="14B29F7C" w:rsidR="00E0573D" w:rsidRDefault="007E6DE4" w:rsidP="00E0573D">
      <w:pPr>
        <w:pStyle w:val="ListParagraph"/>
        <w:numPr>
          <w:ilvl w:val="1"/>
          <w:numId w:val="1"/>
        </w:numPr>
        <w:rPr>
          <w:bCs/>
        </w:rPr>
      </w:pPr>
      <w:r>
        <w:rPr>
          <w:bCs/>
        </w:rPr>
        <w:t xml:space="preserve">No </w:t>
      </w:r>
      <w:r w:rsidR="00E62DAC">
        <w:rPr>
          <w:bCs/>
        </w:rPr>
        <w:t>update</w:t>
      </w:r>
    </w:p>
    <w:p w14:paraId="020B32FD" w14:textId="77777777" w:rsidR="00236E0D" w:rsidRDefault="00236E0D" w:rsidP="00236E0D">
      <w:pPr>
        <w:pStyle w:val="ListParagraph"/>
        <w:rPr>
          <w:b/>
        </w:rPr>
      </w:pPr>
    </w:p>
    <w:p w14:paraId="7E06C2B1" w14:textId="7B0CB7FD" w:rsidR="00005D79" w:rsidRPr="00236E0D" w:rsidRDefault="00391598" w:rsidP="00236E0D">
      <w:pPr>
        <w:pStyle w:val="ListParagraph"/>
        <w:numPr>
          <w:ilvl w:val="0"/>
          <w:numId w:val="1"/>
        </w:numPr>
        <w:rPr>
          <w:b/>
        </w:rPr>
      </w:pPr>
      <w:r w:rsidRPr="00236E0D">
        <w:rPr>
          <w:b/>
        </w:rPr>
        <w:t>Communication Secretary’s Report……………………………….......………………………………</w:t>
      </w:r>
      <w:proofErr w:type="gramStart"/>
      <w:r w:rsidRPr="00236E0D">
        <w:rPr>
          <w:b/>
        </w:rPr>
        <w:t>....Tyler</w:t>
      </w:r>
      <w:proofErr w:type="gramEnd"/>
      <w:r w:rsidRPr="00236E0D">
        <w:rPr>
          <w:b/>
        </w:rPr>
        <w:t xml:space="preserve"> Lyons</w:t>
      </w:r>
    </w:p>
    <w:p w14:paraId="6467FE7A" w14:textId="27DB6BA3" w:rsidR="00391598" w:rsidRPr="00C203E0" w:rsidRDefault="005313D6" w:rsidP="00005D79">
      <w:pPr>
        <w:pStyle w:val="ListParagraph"/>
        <w:numPr>
          <w:ilvl w:val="1"/>
          <w:numId w:val="1"/>
        </w:numPr>
        <w:rPr>
          <w:bCs/>
        </w:rPr>
      </w:pPr>
      <w:r>
        <w:rPr>
          <w:bCs/>
        </w:rPr>
        <w:t>No update</w:t>
      </w:r>
      <w:r w:rsidR="00F83515">
        <w:rPr>
          <w:bCs/>
        </w:rPr>
        <w:t xml:space="preserve"> </w:t>
      </w:r>
      <w:r w:rsidR="005278D9">
        <w:rPr>
          <w:b/>
        </w:rPr>
        <w:t xml:space="preserve"> </w:t>
      </w:r>
      <w:r w:rsidR="00391598" w:rsidRPr="00C203E0">
        <w:rPr>
          <w:bCs/>
        </w:rPr>
        <w:br/>
      </w:r>
    </w:p>
    <w:p w14:paraId="049A8A08" w14:textId="76E6C444" w:rsidR="00491717" w:rsidRDefault="00391598" w:rsidP="00391598">
      <w:pPr>
        <w:pStyle w:val="ListParagraph"/>
        <w:numPr>
          <w:ilvl w:val="0"/>
          <w:numId w:val="1"/>
        </w:numPr>
        <w:rPr>
          <w:b/>
        </w:rPr>
      </w:pPr>
      <w:r>
        <w:rPr>
          <w:b/>
        </w:rPr>
        <w:t>MAPE Central………………………………………………</w:t>
      </w:r>
      <w:r w:rsidR="00CB0BA8">
        <w:rPr>
          <w:b/>
        </w:rPr>
        <w:t>….</w:t>
      </w:r>
      <w:r>
        <w:rPr>
          <w:b/>
        </w:rPr>
        <w:t>………………………………………………………</w:t>
      </w:r>
      <w:r w:rsidR="00FA390E">
        <w:rPr>
          <w:b/>
        </w:rPr>
        <w:t>Caitlin Re</w:t>
      </w:r>
      <w:r w:rsidR="00EA698F">
        <w:rPr>
          <w:b/>
        </w:rPr>
        <w:t>i</w:t>
      </w:r>
      <w:r w:rsidR="00FA390E">
        <w:rPr>
          <w:b/>
        </w:rPr>
        <w:t>d</w:t>
      </w:r>
    </w:p>
    <w:p w14:paraId="0E046F2D" w14:textId="10D8D618" w:rsidR="006D1F38" w:rsidRPr="008E5372" w:rsidRDefault="00735C43" w:rsidP="006D1F38">
      <w:pPr>
        <w:pStyle w:val="ListParagraph"/>
        <w:numPr>
          <w:ilvl w:val="1"/>
          <w:numId w:val="1"/>
        </w:numPr>
        <w:rPr>
          <w:bCs/>
        </w:rPr>
      </w:pPr>
      <w:r>
        <w:rPr>
          <w:b/>
        </w:rPr>
        <w:t xml:space="preserve">Health Insurance Premium Holiday: </w:t>
      </w:r>
      <w:r w:rsidR="002515CD">
        <w:rPr>
          <w:bCs/>
        </w:rPr>
        <w:t>MMB and SEGIP did not share this information before putting it out. In March you do not have to pay your portion of your health insurance. The reason for this is to spend down the reserves</w:t>
      </w:r>
      <w:r w:rsidR="00686E78">
        <w:rPr>
          <w:bCs/>
        </w:rPr>
        <w:t>,</w:t>
      </w:r>
      <w:r w:rsidR="002515CD">
        <w:rPr>
          <w:bCs/>
        </w:rPr>
        <w:t xml:space="preserve"> per their information.  </w:t>
      </w:r>
    </w:p>
    <w:p w14:paraId="01D70C30" w14:textId="63F2FF54" w:rsidR="008E5372" w:rsidRDefault="008E5372" w:rsidP="006D1F38">
      <w:pPr>
        <w:pStyle w:val="ListParagraph"/>
        <w:numPr>
          <w:ilvl w:val="1"/>
          <w:numId w:val="1"/>
        </w:numPr>
        <w:rPr>
          <w:bCs/>
        </w:rPr>
      </w:pPr>
      <w:r>
        <w:rPr>
          <w:b/>
        </w:rPr>
        <w:t>SER Approving Contract</w:t>
      </w:r>
      <w:r w:rsidR="001B39D7">
        <w:rPr>
          <w:b/>
        </w:rPr>
        <w:t xml:space="preserve">: </w:t>
      </w:r>
      <w:r w:rsidR="001B39D7">
        <w:rPr>
          <w:bCs/>
        </w:rPr>
        <w:t>This committee met, voted, and the contracts were voted in (interim); we are now functioning under the new contract. The new language should be online if you are looking for any information. Retro-pay with the contract will be seen on the December 17</w:t>
      </w:r>
      <w:r w:rsidR="001B39D7" w:rsidRPr="001B39D7">
        <w:rPr>
          <w:bCs/>
          <w:vertAlign w:val="superscript"/>
        </w:rPr>
        <w:t>th</w:t>
      </w:r>
      <w:r w:rsidR="001B39D7">
        <w:rPr>
          <w:bCs/>
        </w:rPr>
        <w:t xml:space="preserve"> paychecks; MMB is behind on other contracts and is unable to get everything done sooner than that. The next step on the contract is to have full approval from the legislature in the Spring!</w:t>
      </w:r>
    </w:p>
    <w:p w14:paraId="7C3A1B38" w14:textId="271BA899" w:rsidR="00CA518A" w:rsidRDefault="00CA518A" w:rsidP="006D1F38">
      <w:pPr>
        <w:pStyle w:val="ListParagraph"/>
        <w:numPr>
          <w:ilvl w:val="1"/>
          <w:numId w:val="1"/>
        </w:numPr>
        <w:rPr>
          <w:bCs/>
        </w:rPr>
      </w:pPr>
      <w:r>
        <w:rPr>
          <w:b/>
        </w:rPr>
        <w:lastRenderedPageBreak/>
        <w:t>MSOP Update:</w:t>
      </w:r>
      <w:r>
        <w:rPr>
          <w:bCs/>
        </w:rPr>
        <w:t xml:space="preserve"> Caitlin has been working more with MSOP and having more 1:1 conversation to become more familiar with those processes. If you are from MSOP and have some time, Caitlin would like to work with you; please reach out to her! </w:t>
      </w:r>
    </w:p>
    <w:p w14:paraId="6B1FB2F2" w14:textId="66ADABB5" w:rsidR="006B2CA3" w:rsidRPr="006B2CA3" w:rsidRDefault="006B2CA3" w:rsidP="006B2CA3">
      <w:pPr>
        <w:pStyle w:val="ListParagraph"/>
        <w:numPr>
          <w:ilvl w:val="2"/>
          <w:numId w:val="1"/>
        </w:numPr>
        <w:rPr>
          <w:bCs/>
        </w:rPr>
      </w:pPr>
      <w:r w:rsidRPr="006B2CA3">
        <w:rPr>
          <w:bCs/>
        </w:rPr>
        <w:t>creid@mape.org</w:t>
      </w:r>
    </w:p>
    <w:p w14:paraId="2B940648" w14:textId="77777777" w:rsidR="006D1F38" w:rsidRDefault="006D1F38" w:rsidP="006D1F38">
      <w:pPr>
        <w:pStyle w:val="ListParagraph"/>
        <w:ind w:left="1440"/>
        <w:rPr>
          <w:b/>
        </w:rPr>
      </w:pPr>
    </w:p>
    <w:p w14:paraId="53B8E909" w14:textId="68C1C136" w:rsidR="006D1F38" w:rsidRDefault="006D1F38" w:rsidP="00391598">
      <w:pPr>
        <w:pStyle w:val="ListParagraph"/>
        <w:numPr>
          <w:ilvl w:val="0"/>
          <w:numId w:val="1"/>
        </w:numPr>
        <w:rPr>
          <w:b/>
        </w:rPr>
      </w:pPr>
      <w:r>
        <w:rPr>
          <w:b/>
        </w:rPr>
        <w:t>Negotiations Update………………………………………………………………………………Michael Windsperger</w:t>
      </w:r>
    </w:p>
    <w:p w14:paraId="5BDF00BB" w14:textId="458FB66A" w:rsidR="000E57C1" w:rsidRPr="008E138C" w:rsidRDefault="006D1F38" w:rsidP="008E138C">
      <w:pPr>
        <w:pStyle w:val="ListParagraph"/>
        <w:numPr>
          <w:ilvl w:val="1"/>
          <w:numId w:val="1"/>
        </w:numPr>
        <w:rPr>
          <w:b/>
        </w:rPr>
      </w:pPr>
      <w:r>
        <w:rPr>
          <w:bCs/>
        </w:rPr>
        <w:t>Unable to attend meeting but you can reach out to Michael via his e-mail address if you have any questions (</w:t>
      </w:r>
      <w:hyperlink r:id="rId5" w:history="1">
        <w:r w:rsidRPr="00437B2B">
          <w:rPr>
            <w:rStyle w:val="Hyperlink"/>
            <w:bCs/>
          </w:rPr>
          <w:t>Michael.windsperger@state.mn.us</w:t>
        </w:r>
      </w:hyperlink>
      <w:r>
        <w:rPr>
          <w:bCs/>
        </w:rPr>
        <w:t xml:space="preserve">) </w:t>
      </w:r>
    </w:p>
    <w:p w14:paraId="3555D4A7" w14:textId="77777777" w:rsidR="008E138C" w:rsidRPr="008E138C" w:rsidRDefault="008E138C" w:rsidP="008E138C">
      <w:pPr>
        <w:pStyle w:val="ListParagraph"/>
        <w:ind w:left="1440"/>
        <w:rPr>
          <w:b/>
        </w:rPr>
      </w:pPr>
    </w:p>
    <w:p w14:paraId="45906904" w14:textId="59519A15" w:rsidR="00FA390E" w:rsidRDefault="00FA390E" w:rsidP="009D7510">
      <w:pPr>
        <w:pStyle w:val="ListParagraph"/>
        <w:numPr>
          <w:ilvl w:val="0"/>
          <w:numId w:val="1"/>
        </w:numPr>
        <w:rPr>
          <w:b/>
        </w:rPr>
      </w:pPr>
      <w:r>
        <w:rPr>
          <w:b/>
        </w:rPr>
        <w:t>DCT Labor Management Meeting Update…………………………………………………</w:t>
      </w:r>
      <w:r w:rsidR="00CB0BA8">
        <w:rPr>
          <w:b/>
        </w:rPr>
        <w:t>……</w:t>
      </w:r>
      <w:r>
        <w:rPr>
          <w:b/>
        </w:rPr>
        <w:t>…………Beth Zabel</w:t>
      </w:r>
    </w:p>
    <w:p w14:paraId="2A90F55E" w14:textId="4E86847E" w:rsidR="009E7346" w:rsidRPr="009E7346" w:rsidRDefault="009E7346" w:rsidP="009E7346">
      <w:pPr>
        <w:pStyle w:val="ListParagraph"/>
        <w:numPr>
          <w:ilvl w:val="1"/>
          <w:numId w:val="1"/>
        </w:numPr>
        <w:rPr>
          <w:b/>
        </w:rPr>
      </w:pPr>
      <w:r>
        <w:rPr>
          <w:b/>
        </w:rPr>
        <w:t xml:space="preserve">DCT Labor Management Meeting: </w:t>
      </w:r>
      <w:r>
        <w:rPr>
          <w:bCs/>
        </w:rPr>
        <w:t>Forensics- Bargaining partners asked to encourage employees who received N-95 fitting/training notice to complete this.</w:t>
      </w:r>
    </w:p>
    <w:p w14:paraId="1995ABB8" w14:textId="699A10F0" w:rsidR="009E7346" w:rsidRPr="00686E78" w:rsidRDefault="009E7346" w:rsidP="009E7346">
      <w:pPr>
        <w:pStyle w:val="ListParagraph"/>
        <w:numPr>
          <w:ilvl w:val="1"/>
          <w:numId w:val="1"/>
        </w:numPr>
        <w:rPr>
          <w:b/>
        </w:rPr>
      </w:pPr>
      <w:r>
        <w:rPr>
          <w:b/>
        </w:rPr>
        <w:t xml:space="preserve">DCT Wide: </w:t>
      </w:r>
      <w:r>
        <w:rPr>
          <w:bCs/>
        </w:rPr>
        <w:t xml:space="preserve"> Marshal stated that the budget is within expectations; no disciplinary action secondary to COVID vaccination/testing requirement. All report that weekly COVID </w:t>
      </w:r>
      <w:r w:rsidR="006E5F7B">
        <w:rPr>
          <w:bCs/>
        </w:rPr>
        <w:t>t</w:t>
      </w:r>
      <w:r>
        <w:rPr>
          <w:bCs/>
        </w:rPr>
        <w:t>esting is going well.</w:t>
      </w:r>
    </w:p>
    <w:p w14:paraId="5688A632" w14:textId="5F86571B" w:rsidR="00686E78" w:rsidRPr="001D283C" w:rsidRDefault="00686E78" w:rsidP="009E7346">
      <w:pPr>
        <w:pStyle w:val="ListParagraph"/>
        <w:numPr>
          <w:ilvl w:val="1"/>
          <w:numId w:val="1"/>
        </w:numPr>
        <w:rPr>
          <w:b/>
        </w:rPr>
      </w:pPr>
      <w:r>
        <w:rPr>
          <w:b/>
        </w:rPr>
        <w:t xml:space="preserve">DOC Engagement Meeting w/ MAPE leadership: </w:t>
      </w:r>
      <w:r>
        <w:rPr>
          <w:bCs/>
        </w:rPr>
        <w:t xml:space="preserve">This meeting was held </w:t>
      </w:r>
      <w:r w:rsidR="001D283C">
        <w:rPr>
          <w:bCs/>
        </w:rPr>
        <w:t>this past week.</w:t>
      </w:r>
    </w:p>
    <w:p w14:paraId="630AD6EE" w14:textId="2A753334" w:rsidR="001D283C" w:rsidRPr="001D283C" w:rsidRDefault="001D283C" w:rsidP="001D283C">
      <w:pPr>
        <w:pStyle w:val="ListParagraph"/>
        <w:numPr>
          <w:ilvl w:val="2"/>
          <w:numId w:val="1"/>
        </w:numPr>
        <w:rPr>
          <w:b/>
        </w:rPr>
      </w:pPr>
      <w:r>
        <w:rPr>
          <w:bCs/>
        </w:rPr>
        <w:t>Why are we not COVID testing for vaccinated employees?</w:t>
      </w:r>
    </w:p>
    <w:p w14:paraId="6D3A0BA8" w14:textId="22A7DACD" w:rsidR="001D283C" w:rsidRPr="001D283C" w:rsidRDefault="001D283C" w:rsidP="001D283C">
      <w:pPr>
        <w:pStyle w:val="ListParagraph"/>
        <w:numPr>
          <w:ilvl w:val="3"/>
          <w:numId w:val="1"/>
        </w:numPr>
        <w:rPr>
          <w:b/>
        </w:rPr>
      </w:pPr>
      <w:r>
        <w:rPr>
          <w:bCs/>
        </w:rPr>
        <w:t>Greatest risk comes from unvaccinated, and testing is limited by cost.</w:t>
      </w:r>
    </w:p>
    <w:p w14:paraId="5DF4DA60" w14:textId="56DDFA16" w:rsidR="001D283C" w:rsidRPr="001D283C" w:rsidRDefault="001D283C" w:rsidP="001D283C">
      <w:pPr>
        <w:pStyle w:val="ListParagraph"/>
        <w:numPr>
          <w:ilvl w:val="2"/>
          <w:numId w:val="1"/>
        </w:numPr>
        <w:rPr>
          <w:b/>
        </w:rPr>
      </w:pPr>
      <w:r>
        <w:rPr>
          <w:bCs/>
        </w:rPr>
        <w:t>Understaffed/ caseloads too large to provide adequate services</w:t>
      </w:r>
    </w:p>
    <w:p w14:paraId="31CB5647" w14:textId="67603170" w:rsidR="001D283C" w:rsidRPr="001D283C" w:rsidRDefault="001D283C" w:rsidP="001D283C">
      <w:pPr>
        <w:pStyle w:val="ListParagraph"/>
        <w:numPr>
          <w:ilvl w:val="3"/>
          <w:numId w:val="1"/>
        </w:numPr>
        <w:rPr>
          <w:b/>
        </w:rPr>
      </w:pPr>
      <w:r>
        <w:rPr>
          <w:bCs/>
        </w:rPr>
        <w:t>If there is money for COVID testing, why isn’t there money for more agents?</w:t>
      </w:r>
    </w:p>
    <w:p w14:paraId="705573B8" w14:textId="7E829E33" w:rsidR="001D283C" w:rsidRPr="001D283C" w:rsidRDefault="001D283C" w:rsidP="001D283C">
      <w:pPr>
        <w:pStyle w:val="ListParagraph"/>
        <w:numPr>
          <w:ilvl w:val="4"/>
          <w:numId w:val="1"/>
        </w:numPr>
        <w:rPr>
          <w:b/>
        </w:rPr>
      </w:pPr>
      <w:r>
        <w:rPr>
          <w:bCs/>
        </w:rPr>
        <w:t xml:space="preserve">This is a long-standing issue. There is current pressure to release more prisoners, which would make for even larger caseloads. Agents are unable to meet expectations of justice system. Parolees know adequate supervision time is unavailable to them; therefore, public safety is compromised by large caseloads combines with placing parolees on a supervision too low for the situation. </w:t>
      </w:r>
    </w:p>
    <w:p w14:paraId="73FBFC57" w14:textId="10018299" w:rsidR="001D283C" w:rsidRPr="001D283C" w:rsidRDefault="001D283C" w:rsidP="001D283C">
      <w:pPr>
        <w:pStyle w:val="ListParagraph"/>
        <w:numPr>
          <w:ilvl w:val="3"/>
          <w:numId w:val="1"/>
        </w:numPr>
        <w:rPr>
          <w:b/>
        </w:rPr>
      </w:pPr>
      <w:r>
        <w:rPr>
          <w:bCs/>
        </w:rPr>
        <w:t>Encouraged a day at the Capital and M&amp;C involvement; reviewed work to identify allies.</w:t>
      </w:r>
    </w:p>
    <w:p w14:paraId="24FBD1C5" w14:textId="1D5CF515" w:rsidR="001D283C" w:rsidRPr="001D283C" w:rsidRDefault="001D283C" w:rsidP="001D283C">
      <w:pPr>
        <w:pStyle w:val="ListParagraph"/>
        <w:numPr>
          <w:ilvl w:val="3"/>
          <w:numId w:val="1"/>
        </w:numPr>
        <w:rPr>
          <w:b/>
        </w:rPr>
      </w:pPr>
      <w:r>
        <w:rPr>
          <w:bCs/>
        </w:rPr>
        <w:t>Reviewed DEED success</w:t>
      </w:r>
    </w:p>
    <w:p w14:paraId="1232E160" w14:textId="6536CA91" w:rsidR="001D283C" w:rsidRPr="001D283C" w:rsidRDefault="001D283C" w:rsidP="001D283C">
      <w:pPr>
        <w:pStyle w:val="ListParagraph"/>
        <w:numPr>
          <w:ilvl w:val="3"/>
          <w:numId w:val="1"/>
        </w:numPr>
        <w:rPr>
          <w:b/>
        </w:rPr>
      </w:pPr>
      <w:r>
        <w:rPr>
          <w:bCs/>
        </w:rPr>
        <w:t xml:space="preserve">Discussed difference of CCA vs Field Services and why one may or may not be in favor of each system. Members noted that CCA agents seem to have smaller caseloads. CCA agents are hired by counties, not by state. </w:t>
      </w:r>
    </w:p>
    <w:p w14:paraId="52567C85" w14:textId="77777777" w:rsidR="000E57C1" w:rsidRPr="00115072" w:rsidRDefault="000E57C1" w:rsidP="000E57C1">
      <w:pPr>
        <w:pStyle w:val="ListParagraph"/>
        <w:spacing w:after="0" w:line="240" w:lineRule="auto"/>
        <w:ind w:left="1440"/>
        <w:rPr>
          <w:rFonts w:eastAsia="Times New Roman" w:cstheme="minorHAnsi"/>
        </w:rPr>
      </w:pPr>
    </w:p>
    <w:p w14:paraId="73BE78FC" w14:textId="4F2553CD" w:rsidR="001F7FDB" w:rsidRDefault="00391598" w:rsidP="00B7310C">
      <w:pPr>
        <w:pStyle w:val="ListParagraph"/>
        <w:numPr>
          <w:ilvl w:val="0"/>
          <w:numId w:val="1"/>
        </w:numPr>
        <w:rPr>
          <w:b/>
        </w:rPr>
      </w:pPr>
      <w:r>
        <w:rPr>
          <w:b/>
        </w:rPr>
        <w:t>Member Concerns/Questions</w:t>
      </w:r>
      <w:r w:rsidR="001B01F8">
        <w:rPr>
          <w:b/>
        </w:rPr>
        <w:t xml:space="preserve"> (from any location</w:t>
      </w:r>
      <w:r w:rsidR="00590D75">
        <w:rPr>
          <w:b/>
        </w:rPr>
        <w:t>)</w:t>
      </w:r>
      <w:r w:rsidR="001B01F8">
        <w:rPr>
          <w:b/>
        </w:rPr>
        <w:t xml:space="preserve">: </w:t>
      </w:r>
    </w:p>
    <w:p w14:paraId="532A745D" w14:textId="77777777" w:rsidR="006B2CA3" w:rsidRPr="006B2CA3" w:rsidRDefault="00135619" w:rsidP="00674B70">
      <w:pPr>
        <w:pStyle w:val="ListParagraph"/>
        <w:numPr>
          <w:ilvl w:val="1"/>
          <w:numId w:val="1"/>
        </w:numPr>
        <w:rPr>
          <w:b/>
        </w:rPr>
      </w:pPr>
      <w:r>
        <w:t>What code are we supposed to use if you have COVID and not enough sick time to cover?</w:t>
      </w:r>
    </w:p>
    <w:p w14:paraId="4D872CA8" w14:textId="77777777" w:rsidR="00127FCF" w:rsidRPr="00127FCF" w:rsidRDefault="006B2CA3" w:rsidP="006B2CA3">
      <w:pPr>
        <w:pStyle w:val="ListParagraph"/>
        <w:numPr>
          <w:ilvl w:val="2"/>
          <w:numId w:val="1"/>
        </w:numPr>
        <w:rPr>
          <w:b/>
        </w:rPr>
      </w:pPr>
      <w:r>
        <w:t>MSL is the COVID code</w:t>
      </w:r>
    </w:p>
    <w:p w14:paraId="7DF90133" w14:textId="77777777" w:rsidR="00127FCF" w:rsidRPr="00127FCF" w:rsidRDefault="00127FCF" w:rsidP="00127FCF">
      <w:pPr>
        <w:pStyle w:val="ListParagraph"/>
        <w:numPr>
          <w:ilvl w:val="1"/>
          <w:numId w:val="1"/>
        </w:numPr>
        <w:rPr>
          <w:b/>
        </w:rPr>
      </w:pPr>
      <w:r>
        <w:t>Point Prevalence Testing- will they be doing that for St. Peter location?</w:t>
      </w:r>
    </w:p>
    <w:p w14:paraId="4165B0D8" w14:textId="77777777" w:rsidR="00FE0D8F" w:rsidRPr="00FE0D8F" w:rsidRDefault="00127FCF" w:rsidP="00127FCF">
      <w:pPr>
        <w:pStyle w:val="ListParagraph"/>
        <w:numPr>
          <w:ilvl w:val="2"/>
          <w:numId w:val="1"/>
        </w:numPr>
        <w:rPr>
          <w:b/>
        </w:rPr>
      </w:pPr>
      <w:r>
        <w:t>They did announce that they will be doing this for the Forensic Nursing Home</w:t>
      </w:r>
    </w:p>
    <w:p w14:paraId="3F060920" w14:textId="77777777" w:rsidR="00FE0D8F" w:rsidRPr="00FE0D8F" w:rsidRDefault="00FE0D8F" w:rsidP="00FE0D8F">
      <w:pPr>
        <w:pStyle w:val="ListParagraph"/>
        <w:numPr>
          <w:ilvl w:val="1"/>
          <w:numId w:val="1"/>
        </w:numPr>
        <w:rPr>
          <w:b/>
        </w:rPr>
      </w:pPr>
      <w:r>
        <w:t>Former business agent, Kathy Fodness, is retiring. Wondering if local wants to purchase anything for her retirement (card, plant, etc.)?</w:t>
      </w:r>
    </w:p>
    <w:p w14:paraId="32497258" w14:textId="424EAD6B" w:rsidR="00391598" w:rsidRPr="00127FCF" w:rsidRDefault="00FE0D8F" w:rsidP="00FE0D8F">
      <w:pPr>
        <w:pStyle w:val="ListParagraph"/>
        <w:numPr>
          <w:ilvl w:val="2"/>
          <w:numId w:val="1"/>
        </w:numPr>
        <w:rPr>
          <w:b/>
        </w:rPr>
      </w:pPr>
      <w:r>
        <w:lastRenderedPageBreak/>
        <w:t>Motion to buy a card and a gift card for up to $50; this has been passed</w:t>
      </w:r>
      <w:r w:rsidR="00391598" w:rsidRPr="000E1A16">
        <w:br/>
      </w:r>
    </w:p>
    <w:p w14:paraId="67559B1F" w14:textId="4400B984" w:rsidR="004B08A3" w:rsidRDefault="00661EC1" w:rsidP="004B08A3">
      <w:pPr>
        <w:pStyle w:val="ListParagraph"/>
        <w:numPr>
          <w:ilvl w:val="0"/>
          <w:numId w:val="1"/>
        </w:numPr>
        <w:rPr>
          <w:b/>
        </w:rPr>
      </w:pPr>
      <w:r>
        <w:rPr>
          <w:b/>
        </w:rPr>
        <w:t xml:space="preserve">Next Meeting: </w:t>
      </w:r>
      <w:r w:rsidR="003D2CB4">
        <w:rPr>
          <w:b/>
        </w:rPr>
        <w:t xml:space="preserve">Friday, </w:t>
      </w:r>
      <w:r w:rsidR="001D0980">
        <w:rPr>
          <w:b/>
        </w:rPr>
        <w:t>November 12</w:t>
      </w:r>
      <w:r w:rsidR="006213CC">
        <w:rPr>
          <w:b/>
        </w:rPr>
        <w:t>, 2021</w:t>
      </w:r>
      <w:r>
        <w:rPr>
          <w:b/>
        </w:rPr>
        <w:t xml:space="preserve"> @ 12:00PM </w:t>
      </w:r>
    </w:p>
    <w:p w14:paraId="06E72CE1" w14:textId="77777777" w:rsidR="004B08A3" w:rsidRDefault="004B08A3" w:rsidP="004B08A3">
      <w:pPr>
        <w:pStyle w:val="ListParagraph"/>
        <w:rPr>
          <w:b/>
        </w:rPr>
      </w:pPr>
    </w:p>
    <w:p w14:paraId="018851A7" w14:textId="1D8D3CE3" w:rsidR="006213CC" w:rsidRPr="001D283C" w:rsidRDefault="000D3166" w:rsidP="001D283C">
      <w:pPr>
        <w:pStyle w:val="ListParagraph"/>
        <w:numPr>
          <w:ilvl w:val="0"/>
          <w:numId w:val="1"/>
        </w:numPr>
        <w:rPr>
          <w:b/>
        </w:rPr>
      </w:pPr>
      <w:r w:rsidRPr="000D3166">
        <w:rPr>
          <w:b/>
        </w:rPr>
        <w:t xml:space="preserve">Drawing for MAPE Mug: </w:t>
      </w:r>
      <w:r w:rsidR="00FE0D8F" w:rsidRPr="00FE0D8F">
        <w:rPr>
          <w:bCs/>
          <w:highlight w:val="yellow"/>
        </w:rPr>
        <w:t>Pam Kalvig</w:t>
      </w:r>
    </w:p>
    <w:p w14:paraId="28FC1548" w14:textId="77777777" w:rsidR="001D283C" w:rsidRPr="001D283C" w:rsidRDefault="001D283C" w:rsidP="001D283C">
      <w:pPr>
        <w:pStyle w:val="ListParagraph"/>
        <w:rPr>
          <w:b/>
        </w:rPr>
      </w:pPr>
    </w:p>
    <w:p w14:paraId="4E658DC1" w14:textId="77777777" w:rsidR="001D283C" w:rsidRPr="001D283C" w:rsidRDefault="001D283C" w:rsidP="001D283C">
      <w:pPr>
        <w:pStyle w:val="ListParagraph"/>
        <w:rPr>
          <w:b/>
        </w:rPr>
      </w:pPr>
    </w:p>
    <w:p w14:paraId="101428AE" w14:textId="77777777" w:rsidR="00391598" w:rsidRDefault="00391598" w:rsidP="00391598">
      <w:pPr>
        <w:pStyle w:val="ListParagraph"/>
        <w:numPr>
          <w:ilvl w:val="0"/>
          <w:numId w:val="1"/>
        </w:numPr>
        <w:rPr>
          <w:b/>
        </w:rPr>
      </w:pPr>
      <w:r>
        <w:rPr>
          <w:b/>
        </w:rPr>
        <w:t>Adjournment.</w:t>
      </w:r>
    </w:p>
    <w:p w14:paraId="70696397" w14:textId="77777777" w:rsidR="00391598" w:rsidRDefault="00391598" w:rsidP="00391598">
      <w:pPr>
        <w:pStyle w:val="ListParagraph"/>
        <w:rPr>
          <w:b/>
        </w:rPr>
      </w:pPr>
    </w:p>
    <w:p w14:paraId="161E8388"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2BA8ACA2"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proofErr w:type="gramStart"/>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0F38D7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A877E3A" w14:textId="7D66F559"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sidR="000F7CBB">
        <w:rPr>
          <w:rFonts w:ascii="Arial Narrow" w:hAnsi="Arial Narrow"/>
        </w:rPr>
        <w:t>, Steward</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sidR="000F7CBB">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5B02490B"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proofErr w:type="gramStart"/>
      <w:r>
        <w:rPr>
          <w:rFonts w:ascii="Arial Narrow" w:hAnsi="Arial Narrow"/>
        </w:rPr>
        <w:t>…..</w:t>
      </w:r>
      <w:proofErr w:type="gramEnd"/>
      <w:r>
        <w:rPr>
          <w:rFonts w:ascii="Arial Narrow" w:hAnsi="Arial Narrow"/>
        </w:rPr>
        <w:t>………………………………………….</w:t>
      </w:r>
      <w:r w:rsidR="004E4014">
        <w:rPr>
          <w:rFonts w:ascii="Arial Narrow" w:hAnsi="Arial Narrow"/>
        </w:rPr>
        <w:t>……….……………………….</w:t>
      </w:r>
      <w:r w:rsidR="00CB2C0E">
        <w:rPr>
          <w:rFonts w:ascii="Arial Narrow" w:hAnsi="Arial Narrow"/>
        </w:rPr>
        <w:t>…..985-2863</w:t>
      </w:r>
    </w:p>
    <w:p w14:paraId="01B90567"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proofErr w:type="gramStart"/>
      <w:r w:rsidRPr="00D913BC">
        <w:rPr>
          <w:rFonts w:ascii="Arial Narrow" w:hAnsi="Arial Narrow"/>
        </w:rPr>
        <w:t>….…</w:t>
      </w:r>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...............................985-2858</w:t>
      </w:r>
    </w:p>
    <w:p w14:paraId="3210E67C"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w:t>
      </w:r>
      <w:proofErr w:type="gramStart"/>
      <w:r>
        <w:rPr>
          <w:rFonts w:ascii="Arial Narrow" w:hAnsi="Arial Narrow"/>
        </w:rPr>
        <w:t>…..</w:t>
      </w:r>
      <w:proofErr w:type="gramEnd"/>
      <w:r>
        <w:rPr>
          <w:rFonts w:ascii="Arial Narrow" w:hAnsi="Arial Narrow"/>
        </w:rPr>
        <w:t>985-2747</w:t>
      </w:r>
    </w:p>
    <w:p w14:paraId="4D66E104" w14:textId="77777777" w:rsidR="00391598" w:rsidRDefault="00391598" w:rsidP="00391598">
      <w:pPr>
        <w:rPr>
          <w:rFonts w:ascii="Arial Narrow" w:hAnsi="Arial Narrow"/>
        </w:rPr>
      </w:pPr>
      <w:r>
        <w:rPr>
          <w:rFonts w:ascii="Arial Narrow" w:hAnsi="Arial Narrow"/>
        </w:rPr>
        <w:t>Christina Berry, Steward……………………………</w:t>
      </w:r>
      <w:proofErr w:type="gramStart"/>
      <w:r>
        <w:rPr>
          <w:rFonts w:ascii="Arial Narrow" w:hAnsi="Arial Narrow"/>
        </w:rPr>
        <w:t>…..</w:t>
      </w:r>
      <w:proofErr w:type="gramEnd"/>
      <w:r>
        <w:rPr>
          <w:rFonts w:ascii="Arial Narrow" w:hAnsi="Arial Narrow"/>
        </w:rPr>
        <w:t>………………………………………………………………985-2595</w:t>
      </w:r>
    </w:p>
    <w:p w14:paraId="7ED3293F" w14:textId="71DF4600" w:rsidR="00391598" w:rsidRDefault="00391598" w:rsidP="00391598">
      <w:pPr>
        <w:rPr>
          <w:rFonts w:ascii="Arial Narrow" w:hAnsi="Arial Narrow"/>
        </w:rPr>
      </w:pPr>
      <w:r>
        <w:rPr>
          <w:rFonts w:ascii="Arial Narrow" w:hAnsi="Arial Narrow"/>
        </w:rPr>
        <w:t xml:space="preserve">Lynn Butcher, Steward &amp; </w:t>
      </w:r>
      <w:r w:rsidR="00FA390E">
        <w:rPr>
          <w:rFonts w:ascii="Arial Narrow" w:hAnsi="Arial Narrow"/>
        </w:rPr>
        <w:t>Statewide MAPE Secretary</w:t>
      </w:r>
      <w:r w:rsidR="008F69B1">
        <w:rPr>
          <w:rFonts w:ascii="Arial Narrow" w:hAnsi="Arial Narrow"/>
        </w:rPr>
        <w:t>……………………………………...</w:t>
      </w:r>
      <w:r w:rsidR="009437D8">
        <w:rPr>
          <w:rFonts w:ascii="Arial Narrow" w:hAnsi="Arial Narrow"/>
        </w:rPr>
        <w:t>......</w:t>
      </w:r>
      <w:r>
        <w:rPr>
          <w:rFonts w:ascii="Arial Narrow" w:hAnsi="Arial Narrow"/>
        </w:rPr>
        <w:t>………………</w:t>
      </w:r>
      <w:proofErr w:type="gramStart"/>
      <w:r>
        <w:rPr>
          <w:rFonts w:ascii="Arial Narrow" w:hAnsi="Arial Narrow"/>
        </w:rPr>
        <w:t>…..</w:t>
      </w:r>
      <w:proofErr w:type="gramEnd"/>
      <w:r>
        <w:rPr>
          <w:rFonts w:ascii="Arial Narrow" w:hAnsi="Arial Narrow"/>
        </w:rPr>
        <w:t>985-2835</w:t>
      </w:r>
    </w:p>
    <w:p w14:paraId="1D8D52C8" w14:textId="5087A1C9" w:rsidR="000F7CBB" w:rsidRDefault="000F7CBB" w:rsidP="00391598">
      <w:pPr>
        <w:rPr>
          <w:rFonts w:ascii="Arial Narrow" w:hAnsi="Arial Narrow"/>
        </w:rPr>
      </w:pPr>
      <w:r>
        <w:rPr>
          <w:rFonts w:ascii="Arial Narrow" w:hAnsi="Arial Narrow"/>
        </w:rPr>
        <w:t>Sarah Edwards, Steward ……………………………………………………………</w:t>
      </w:r>
      <w:proofErr w:type="gramStart"/>
      <w:r>
        <w:rPr>
          <w:rFonts w:ascii="Arial Narrow" w:hAnsi="Arial Narrow"/>
        </w:rPr>
        <w:t>…..</w:t>
      </w:r>
      <w:proofErr w:type="gramEnd"/>
      <w:r>
        <w:rPr>
          <w:rFonts w:ascii="Arial Narrow" w:hAnsi="Arial Narrow"/>
        </w:rPr>
        <w:t>……………………………..985-2047</w:t>
      </w:r>
    </w:p>
    <w:p w14:paraId="5566F50A" w14:textId="77777777" w:rsidR="00164680" w:rsidRDefault="00164680" w:rsidP="00164680">
      <w:pPr>
        <w:rPr>
          <w:rFonts w:ascii="Arial Narrow" w:hAnsi="Arial Narrow"/>
        </w:rPr>
      </w:pPr>
      <w:r>
        <w:rPr>
          <w:rFonts w:ascii="Arial Narrow" w:hAnsi="Arial Narrow"/>
        </w:rPr>
        <w:t>Erin Gerold, Steward……………………….……………………………………………………………………</w:t>
      </w:r>
      <w:proofErr w:type="gramStart"/>
      <w:r>
        <w:rPr>
          <w:rFonts w:ascii="Arial Narrow" w:hAnsi="Arial Narrow"/>
        </w:rPr>
        <w:t>…..</w:t>
      </w:r>
      <w:proofErr w:type="gramEnd"/>
      <w:r>
        <w:rPr>
          <w:rFonts w:ascii="Arial Narrow" w:hAnsi="Arial Narrow"/>
        </w:rPr>
        <w:t>….985-</w:t>
      </w:r>
      <w:r w:rsidRPr="00917C4A">
        <w:rPr>
          <w:rFonts w:ascii="Arial Narrow" w:hAnsi="Arial Narrow"/>
        </w:rPr>
        <w:t>2755</w:t>
      </w:r>
    </w:p>
    <w:p w14:paraId="69D35201"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proofErr w:type="gramStart"/>
      <w:r>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985-2789</w:t>
      </w:r>
    </w:p>
    <w:p w14:paraId="6AFDD43E" w14:textId="77777777" w:rsidR="00391598" w:rsidRDefault="00391598" w:rsidP="00391598">
      <w:pPr>
        <w:rPr>
          <w:rFonts w:ascii="Arial Narrow" w:hAnsi="Arial Narrow"/>
        </w:rPr>
      </w:pPr>
      <w:r>
        <w:rPr>
          <w:rFonts w:ascii="Arial Narrow" w:hAnsi="Arial Narrow"/>
        </w:rPr>
        <w:t>Corey Hoffman, Steward……………………………………………………………………………</w:t>
      </w:r>
      <w:proofErr w:type="gramStart"/>
      <w:r>
        <w:rPr>
          <w:rFonts w:ascii="Arial Narrow" w:hAnsi="Arial Narrow"/>
        </w:rPr>
        <w:t>…..</w:t>
      </w:r>
      <w:proofErr w:type="gramEnd"/>
      <w:r>
        <w:rPr>
          <w:rFonts w:ascii="Arial Narrow" w:hAnsi="Arial Narrow"/>
        </w:rPr>
        <w:t>………………985-2349</w:t>
      </w:r>
    </w:p>
    <w:p w14:paraId="26C42D3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985-2214</w:t>
      </w:r>
    </w:p>
    <w:p w14:paraId="4F08210D"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985-2449</w:t>
      </w:r>
    </w:p>
    <w:p w14:paraId="05E8C9CA" w14:textId="7E566B11"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………………985-2585</w:t>
      </w:r>
    </w:p>
    <w:p w14:paraId="54565D37" w14:textId="75194EFE" w:rsidR="000F7CBB" w:rsidRDefault="000F7CBB" w:rsidP="00391598">
      <w:pPr>
        <w:rPr>
          <w:rFonts w:ascii="Arial Narrow" w:hAnsi="Arial Narrow"/>
        </w:rPr>
      </w:pPr>
      <w:r>
        <w:rPr>
          <w:rFonts w:ascii="Arial Narrow" w:hAnsi="Arial Narrow"/>
        </w:rPr>
        <w:t>Ray Knutson, Steward………………………………………………………………………………………………….985-2156</w:t>
      </w:r>
    </w:p>
    <w:p w14:paraId="6C05D2B0" w14:textId="5B1A84FF" w:rsidR="000F7CBB" w:rsidRDefault="000F7CBB" w:rsidP="00391598">
      <w:pPr>
        <w:rPr>
          <w:rFonts w:ascii="Arial Narrow" w:hAnsi="Arial Narrow"/>
        </w:rPr>
      </w:pPr>
      <w:r>
        <w:rPr>
          <w:rFonts w:ascii="Arial Narrow" w:hAnsi="Arial Narrow"/>
        </w:rPr>
        <w:t>Aryn Ladd, Steward…………………………………………………………………………………………………</w:t>
      </w:r>
      <w:proofErr w:type="gramStart"/>
      <w:r>
        <w:rPr>
          <w:rFonts w:ascii="Arial Narrow" w:hAnsi="Arial Narrow"/>
        </w:rPr>
        <w:t>…..</w:t>
      </w:r>
      <w:proofErr w:type="gramEnd"/>
      <w:r>
        <w:rPr>
          <w:rFonts w:ascii="Arial Narrow" w:hAnsi="Arial Narrow"/>
        </w:rPr>
        <w:t>985-2588</w:t>
      </w:r>
    </w:p>
    <w:p w14:paraId="4E920A99"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53AD5C9C" w14:textId="66F853D1"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985-2763</w:t>
      </w:r>
    </w:p>
    <w:p w14:paraId="5FB46858" w14:textId="0C335703" w:rsidR="000F7CBB" w:rsidRDefault="000F7CBB" w:rsidP="00391598">
      <w:pPr>
        <w:rPr>
          <w:rFonts w:ascii="Arial Narrow" w:hAnsi="Arial Narrow"/>
        </w:rPr>
      </w:pPr>
      <w:r>
        <w:rPr>
          <w:rFonts w:ascii="Arial Narrow" w:hAnsi="Arial Narrow"/>
        </w:rPr>
        <w:t>Amy Waibel, Steward ……………………………………………………………………………………….………….357-8242</w:t>
      </w:r>
    </w:p>
    <w:p w14:paraId="3CC69C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w:t>
      </w:r>
      <w:r w:rsidRPr="00E17840">
        <w:rPr>
          <w:rFonts w:ascii="Arial Narrow" w:hAnsi="Arial Narrow"/>
        </w:rPr>
        <w:t>2686</w:t>
      </w:r>
    </w:p>
    <w:p w14:paraId="2A5C535E" w14:textId="77777777" w:rsidR="00391598" w:rsidRDefault="00391598" w:rsidP="00391598">
      <w:pPr>
        <w:rPr>
          <w:rFonts w:ascii="Arial Narrow" w:hAnsi="Arial Narrow"/>
        </w:rPr>
      </w:pPr>
    </w:p>
    <w:p w14:paraId="32F7180A" w14:textId="7C95B751" w:rsidR="00391598" w:rsidRDefault="00FA390E" w:rsidP="00391598">
      <w:r>
        <w:rPr>
          <w:rFonts w:ascii="Arial Narrow" w:hAnsi="Arial Narrow"/>
        </w:rPr>
        <w:lastRenderedPageBreak/>
        <w:t>Caitlin Reed</w:t>
      </w:r>
      <w:r w:rsidR="00391598">
        <w:rPr>
          <w:rFonts w:ascii="Arial Narrow" w:hAnsi="Arial Narrow"/>
        </w:rPr>
        <w:t xml:space="preserve">, </w:t>
      </w:r>
      <w:r>
        <w:rPr>
          <w:rFonts w:ascii="Arial Narrow" w:hAnsi="Arial Narrow"/>
        </w:rPr>
        <w:t xml:space="preserve">Interim </w:t>
      </w:r>
      <w:r w:rsidR="00391598">
        <w:rPr>
          <w:rFonts w:ascii="Arial Narrow" w:hAnsi="Arial Narrow"/>
        </w:rPr>
        <w:t>MAPE Membership Engagement/Development/Organizing Business Agent</w:t>
      </w:r>
      <w:r>
        <w:t>….</w:t>
      </w:r>
      <w:r w:rsidRPr="00FA390E">
        <w:rPr>
          <w:rFonts w:ascii="Arial Narrow" w:hAnsi="Arial Narrow"/>
        </w:rPr>
        <w:t>651</w:t>
      </w:r>
      <w:r>
        <w:rPr>
          <w:rFonts w:ascii="Arial Narrow" w:hAnsi="Arial Narrow"/>
        </w:rPr>
        <w:t>-</w:t>
      </w:r>
      <w:r w:rsidRPr="00FA390E">
        <w:rPr>
          <w:rFonts w:ascii="Arial Narrow" w:hAnsi="Arial Narrow"/>
        </w:rPr>
        <w:t>783</w:t>
      </w:r>
      <w:r>
        <w:rPr>
          <w:rFonts w:ascii="Arial Narrow" w:hAnsi="Arial Narrow"/>
        </w:rPr>
        <w:t>-</w:t>
      </w:r>
      <w:r w:rsidRPr="00FA390E">
        <w:rPr>
          <w:rFonts w:ascii="Arial Narrow" w:hAnsi="Arial Narrow"/>
        </w:rPr>
        <w:t>2587</w:t>
      </w:r>
      <w:r w:rsidR="00391598">
        <w:t xml:space="preserve">; </w:t>
      </w:r>
      <w:hyperlink r:id="rId6" w:history="1">
        <w:r w:rsidRPr="001A7B74">
          <w:rPr>
            <w:rStyle w:val="Hyperlink"/>
          </w:rPr>
          <w:t>creid@mape.org</w:t>
        </w:r>
      </w:hyperlink>
      <w:r>
        <w:t xml:space="preserve"> </w:t>
      </w:r>
    </w:p>
    <w:p w14:paraId="656B2CFC" w14:textId="3AE5F8F0" w:rsidR="00391598" w:rsidRPr="003307C0" w:rsidRDefault="005C3000" w:rsidP="00391598">
      <w:r>
        <w:t>Janaya Martin</w:t>
      </w:r>
      <w:r w:rsidR="00391598">
        <w:t>, MAPE Contract Administration, Advocacy/Representation Business Agent…</w:t>
      </w:r>
      <w:r w:rsidRPr="005C3000">
        <w:t xml:space="preserve"> 651-270-8363</w:t>
      </w:r>
      <w:r w:rsidR="00391598">
        <w:t xml:space="preserve">; </w:t>
      </w:r>
      <w:hyperlink r:id="rId7" w:history="1">
        <w:r w:rsidRPr="001A7B74">
          <w:rPr>
            <w:rStyle w:val="Hyperlink"/>
          </w:rPr>
          <w:t>jmartin@mape.org</w:t>
        </w:r>
      </w:hyperlink>
      <w:r>
        <w:t xml:space="preserve"> </w:t>
      </w:r>
    </w:p>
    <w:p w14:paraId="2C38653D" w14:textId="77777777" w:rsidR="000F7CBB"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538BB1EB" w14:textId="456E1C17" w:rsidR="00391598"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w:t>
      </w:r>
      <w:r w:rsidR="000F7CBB">
        <w:rPr>
          <w:rFonts w:ascii="Arial Narrow" w:hAnsi="Arial Narrow"/>
        </w:rPr>
        <w:t>currently</w:t>
      </w:r>
      <w:r>
        <w:rPr>
          <w:rFonts w:ascii="Arial Narrow" w:hAnsi="Arial Narrow"/>
        </w:rPr>
        <w:t xml:space="preserve">. We eventually would like to get this group going again. </w:t>
      </w:r>
    </w:p>
    <w:p w14:paraId="3135591E" w14:textId="7FC15BDD" w:rsidR="00391598" w:rsidRPr="000F7CBB" w:rsidRDefault="000F7CBB" w:rsidP="00391598">
      <w:pPr>
        <w:rPr>
          <w:rFonts w:ascii="Arial Narrow" w:hAnsi="Arial Narrow"/>
        </w:rPr>
      </w:pPr>
      <w:r w:rsidRPr="000F7CBB">
        <w:rPr>
          <w:rFonts w:ascii="Arial Narrow" w:hAnsi="Arial Narrow"/>
          <w:u w:val="single"/>
        </w:rPr>
        <w:t>DOC Meet and Confer Committee:</w:t>
      </w:r>
      <w:r>
        <w:rPr>
          <w:rFonts w:ascii="Arial Narrow" w:hAnsi="Arial Narrow"/>
        </w:rPr>
        <w:t xml:space="preserve"> Amy Waibel (Le Center), Molly </w:t>
      </w:r>
      <w:proofErr w:type="spellStart"/>
      <w:r>
        <w:rPr>
          <w:rFonts w:ascii="Arial Narrow" w:hAnsi="Arial Narrow"/>
        </w:rPr>
        <w:t>Trieschmann</w:t>
      </w:r>
      <w:proofErr w:type="spellEnd"/>
      <w:r>
        <w:rPr>
          <w:rFonts w:ascii="Arial Narrow" w:hAnsi="Arial Narrow"/>
        </w:rPr>
        <w:t xml:space="preserve"> (Le Center)</w:t>
      </w:r>
    </w:p>
    <w:p w14:paraId="66A89815"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6CDF42B4"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0773A"/>
    <w:multiLevelType w:val="hybridMultilevel"/>
    <w:tmpl w:val="0DCCC0B0"/>
    <w:lvl w:ilvl="0" w:tplc="BED6BB96">
      <w:start w:val="507"/>
      <w:numFmt w:val="bullet"/>
      <w:lvlText w:val=""/>
      <w:lvlJc w:val="left"/>
      <w:pPr>
        <w:ind w:left="1368" w:hanging="1008"/>
      </w:pPr>
      <w:rPr>
        <w:rFonts w:ascii="Wingdings" w:eastAsia="Calibri" w:hAnsi="Wingdings" w:cs="Aria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00CD4"/>
    <w:multiLevelType w:val="hybridMultilevel"/>
    <w:tmpl w:val="2592DB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0026BE6">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336F9"/>
    <w:multiLevelType w:val="hybridMultilevel"/>
    <w:tmpl w:val="57C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2A24D8"/>
    <w:multiLevelType w:val="hybridMultilevel"/>
    <w:tmpl w:val="7D860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310070E"/>
    <w:multiLevelType w:val="hybridMultilevel"/>
    <w:tmpl w:val="B1324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4E72B4"/>
    <w:multiLevelType w:val="hybridMultilevel"/>
    <w:tmpl w:val="8A70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E70343"/>
    <w:multiLevelType w:val="hybridMultilevel"/>
    <w:tmpl w:val="925E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1685B"/>
    <w:rsid w:val="00023989"/>
    <w:rsid w:val="00025A38"/>
    <w:rsid w:val="00033947"/>
    <w:rsid w:val="00044957"/>
    <w:rsid w:val="00047A94"/>
    <w:rsid w:val="000A080A"/>
    <w:rsid w:val="000A23CF"/>
    <w:rsid w:val="000C50E6"/>
    <w:rsid w:val="000C743C"/>
    <w:rsid w:val="000D3166"/>
    <w:rsid w:val="000E1A16"/>
    <w:rsid w:val="000E31CC"/>
    <w:rsid w:val="000E57C1"/>
    <w:rsid w:val="000F7CBB"/>
    <w:rsid w:val="00115072"/>
    <w:rsid w:val="00115C9A"/>
    <w:rsid w:val="00127FCF"/>
    <w:rsid w:val="00132F3E"/>
    <w:rsid w:val="001348AD"/>
    <w:rsid w:val="00135619"/>
    <w:rsid w:val="001424AF"/>
    <w:rsid w:val="00145046"/>
    <w:rsid w:val="001457AE"/>
    <w:rsid w:val="00147323"/>
    <w:rsid w:val="00152CC9"/>
    <w:rsid w:val="00164680"/>
    <w:rsid w:val="0016479A"/>
    <w:rsid w:val="00165AC9"/>
    <w:rsid w:val="001825ED"/>
    <w:rsid w:val="0019068A"/>
    <w:rsid w:val="001910E2"/>
    <w:rsid w:val="00191D99"/>
    <w:rsid w:val="001B01F8"/>
    <w:rsid w:val="001B0A2E"/>
    <w:rsid w:val="001B1245"/>
    <w:rsid w:val="001B39D7"/>
    <w:rsid w:val="001B3BBD"/>
    <w:rsid w:val="001B5C33"/>
    <w:rsid w:val="001B67BD"/>
    <w:rsid w:val="001D0666"/>
    <w:rsid w:val="001D0980"/>
    <w:rsid w:val="001D283C"/>
    <w:rsid w:val="001F1B3E"/>
    <w:rsid w:val="001F7FDB"/>
    <w:rsid w:val="00220E25"/>
    <w:rsid w:val="002260AF"/>
    <w:rsid w:val="00236E0D"/>
    <w:rsid w:val="002515CD"/>
    <w:rsid w:val="00293190"/>
    <w:rsid w:val="002B7D67"/>
    <w:rsid w:val="002D595A"/>
    <w:rsid w:val="002E5D2B"/>
    <w:rsid w:val="002E6232"/>
    <w:rsid w:val="002F5425"/>
    <w:rsid w:val="00301DE1"/>
    <w:rsid w:val="003307C0"/>
    <w:rsid w:val="00331595"/>
    <w:rsid w:val="00331B1D"/>
    <w:rsid w:val="003346B4"/>
    <w:rsid w:val="00342741"/>
    <w:rsid w:val="00350142"/>
    <w:rsid w:val="00391598"/>
    <w:rsid w:val="003959CB"/>
    <w:rsid w:val="003A1B44"/>
    <w:rsid w:val="003B2A74"/>
    <w:rsid w:val="003D15AB"/>
    <w:rsid w:val="003D2CB4"/>
    <w:rsid w:val="003D4730"/>
    <w:rsid w:val="003E013C"/>
    <w:rsid w:val="003F311E"/>
    <w:rsid w:val="00411A93"/>
    <w:rsid w:val="004152BB"/>
    <w:rsid w:val="0044095D"/>
    <w:rsid w:val="00487D84"/>
    <w:rsid w:val="00491717"/>
    <w:rsid w:val="0049512F"/>
    <w:rsid w:val="004B08A3"/>
    <w:rsid w:val="004D264B"/>
    <w:rsid w:val="004D6B78"/>
    <w:rsid w:val="004E108A"/>
    <w:rsid w:val="004E4014"/>
    <w:rsid w:val="004F05E1"/>
    <w:rsid w:val="004F3E31"/>
    <w:rsid w:val="004F5632"/>
    <w:rsid w:val="00521D64"/>
    <w:rsid w:val="005220FD"/>
    <w:rsid w:val="00524BB1"/>
    <w:rsid w:val="005278D9"/>
    <w:rsid w:val="005313D6"/>
    <w:rsid w:val="00547C4C"/>
    <w:rsid w:val="00556CA7"/>
    <w:rsid w:val="005604CA"/>
    <w:rsid w:val="0057478E"/>
    <w:rsid w:val="005800E3"/>
    <w:rsid w:val="00590D75"/>
    <w:rsid w:val="00596C3B"/>
    <w:rsid w:val="005B2510"/>
    <w:rsid w:val="005B7805"/>
    <w:rsid w:val="005C3000"/>
    <w:rsid w:val="005D3A6F"/>
    <w:rsid w:val="005E295D"/>
    <w:rsid w:val="005E51A4"/>
    <w:rsid w:val="00617A20"/>
    <w:rsid w:val="006213CC"/>
    <w:rsid w:val="00631789"/>
    <w:rsid w:val="0065776D"/>
    <w:rsid w:val="00661EC1"/>
    <w:rsid w:val="00672604"/>
    <w:rsid w:val="00674B70"/>
    <w:rsid w:val="00675A84"/>
    <w:rsid w:val="00677AEE"/>
    <w:rsid w:val="006842EF"/>
    <w:rsid w:val="00686E78"/>
    <w:rsid w:val="00695CE3"/>
    <w:rsid w:val="006A5F0E"/>
    <w:rsid w:val="006A79F2"/>
    <w:rsid w:val="006B2CA3"/>
    <w:rsid w:val="006C2D4E"/>
    <w:rsid w:val="006D1F38"/>
    <w:rsid w:val="006E4D92"/>
    <w:rsid w:val="006E5F7B"/>
    <w:rsid w:val="006F13AE"/>
    <w:rsid w:val="00702898"/>
    <w:rsid w:val="00710BEA"/>
    <w:rsid w:val="00722D99"/>
    <w:rsid w:val="00730A27"/>
    <w:rsid w:val="00735B3B"/>
    <w:rsid w:val="00735C43"/>
    <w:rsid w:val="0074486E"/>
    <w:rsid w:val="007600B3"/>
    <w:rsid w:val="00763452"/>
    <w:rsid w:val="0077467B"/>
    <w:rsid w:val="00774947"/>
    <w:rsid w:val="00775DFF"/>
    <w:rsid w:val="00787439"/>
    <w:rsid w:val="0079072C"/>
    <w:rsid w:val="00794271"/>
    <w:rsid w:val="0079658F"/>
    <w:rsid w:val="007C3E25"/>
    <w:rsid w:val="007D5F85"/>
    <w:rsid w:val="007E1A97"/>
    <w:rsid w:val="007E6DE4"/>
    <w:rsid w:val="007F40D8"/>
    <w:rsid w:val="007F6AF6"/>
    <w:rsid w:val="00803EDB"/>
    <w:rsid w:val="00843F60"/>
    <w:rsid w:val="008440F5"/>
    <w:rsid w:val="00851CD3"/>
    <w:rsid w:val="0085206D"/>
    <w:rsid w:val="00854093"/>
    <w:rsid w:val="00873A3C"/>
    <w:rsid w:val="00876C4D"/>
    <w:rsid w:val="008A46D6"/>
    <w:rsid w:val="008A4A5E"/>
    <w:rsid w:val="008A6448"/>
    <w:rsid w:val="008B428C"/>
    <w:rsid w:val="008B6B86"/>
    <w:rsid w:val="008D7EB1"/>
    <w:rsid w:val="008E138C"/>
    <w:rsid w:val="008E5372"/>
    <w:rsid w:val="008F69B1"/>
    <w:rsid w:val="00906E89"/>
    <w:rsid w:val="009150AA"/>
    <w:rsid w:val="00920B00"/>
    <w:rsid w:val="009320B9"/>
    <w:rsid w:val="00932453"/>
    <w:rsid w:val="009437D8"/>
    <w:rsid w:val="0094534C"/>
    <w:rsid w:val="0094689D"/>
    <w:rsid w:val="009640CE"/>
    <w:rsid w:val="00964F58"/>
    <w:rsid w:val="009714CA"/>
    <w:rsid w:val="00973E72"/>
    <w:rsid w:val="00980A0B"/>
    <w:rsid w:val="00981627"/>
    <w:rsid w:val="0098563F"/>
    <w:rsid w:val="00985BE4"/>
    <w:rsid w:val="00993B69"/>
    <w:rsid w:val="0099415F"/>
    <w:rsid w:val="009C21E0"/>
    <w:rsid w:val="009D58C1"/>
    <w:rsid w:val="009D6B33"/>
    <w:rsid w:val="009D7510"/>
    <w:rsid w:val="009E7346"/>
    <w:rsid w:val="00A00FFD"/>
    <w:rsid w:val="00A01019"/>
    <w:rsid w:val="00A05E51"/>
    <w:rsid w:val="00A172A3"/>
    <w:rsid w:val="00A335B1"/>
    <w:rsid w:val="00A40D20"/>
    <w:rsid w:val="00A4274C"/>
    <w:rsid w:val="00A71AD6"/>
    <w:rsid w:val="00A8251D"/>
    <w:rsid w:val="00A82ECA"/>
    <w:rsid w:val="00AA4E2D"/>
    <w:rsid w:val="00AD0D08"/>
    <w:rsid w:val="00AD51E5"/>
    <w:rsid w:val="00AE0DB1"/>
    <w:rsid w:val="00B25658"/>
    <w:rsid w:val="00B27CA8"/>
    <w:rsid w:val="00B4091C"/>
    <w:rsid w:val="00B5415A"/>
    <w:rsid w:val="00B7310C"/>
    <w:rsid w:val="00B80141"/>
    <w:rsid w:val="00B85F48"/>
    <w:rsid w:val="00BA6C8C"/>
    <w:rsid w:val="00BD4F91"/>
    <w:rsid w:val="00C203E0"/>
    <w:rsid w:val="00C307EF"/>
    <w:rsid w:val="00C461C8"/>
    <w:rsid w:val="00C806B4"/>
    <w:rsid w:val="00CA32E4"/>
    <w:rsid w:val="00CA518A"/>
    <w:rsid w:val="00CB0BA8"/>
    <w:rsid w:val="00CB2C0E"/>
    <w:rsid w:val="00CE13A1"/>
    <w:rsid w:val="00CE1DCB"/>
    <w:rsid w:val="00CE2D1C"/>
    <w:rsid w:val="00D13199"/>
    <w:rsid w:val="00D25FAC"/>
    <w:rsid w:val="00D268B2"/>
    <w:rsid w:val="00D63FA6"/>
    <w:rsid w:val="00D7370F"/>
    <w:rsid w:val="00D76A7D"/>
    <w:rsid w:val="00D84612"/>
    <w:rsid w:val="00D938B9"/>
    <w:rsid w:val="00D93A81"/>
    <w:rsid w:val="00DA0635"/>
    <w:rsid w:val="00DC01E5"/>
    <w:rsid w:val="00DC270A"/>
    <w:rsid w:val="00DE2977"/>
    <w:rsid w:val="00E00CFE"/>
    <w:rsid w:val="00E0573D"/>
    <w:rsid w:val="00E12FC6"/>
    <w:rsid w:val="00E31EFB"/>
    <w:rsid w:val="00E33BE6"/>
    <w:rsid w:val="00E36D92"/>
    <w:rsid w:val="00E62477"/>
    <w:rsid w:val="00E62DAC"/>
    <w:rsid w:val="00E6559D"/>
    <w:rsid w:val="00E7677A"/>
    <w:rsid w:val="00E87F31"/>
    <w:rsid w:val="00EA698F"/>
    <w:rsid w:val="00EB2B81"/>
    <w:rsid w:val="00EB4EFD"/>
    <w:rsid w:val="00EC44C2"/>
    <w:rsid w:val="00ED0440"/>
    <w:rsid w:val="00ED7C28"/>
    <w:rsid w:val="00EF0BFA"/>
    <w:rsid w:val="00EF25FA"/>
    <w:rsid w:val="00F10A30"/>
    <w:rsid w:val="00F141C1"/>
    <w:rsid w:val="00F32C60"/>
    <w:rsid w:val="00F54A1B"/>
    <w:rsid w:val="00F54F68"/>
    <w:rsid w:val="00F56765"/>
    <w:rsid w:val="00F72966"/>
    <w:rsid w:val="00F80794"/>
    <w:rsid w:val="00F83515"/>
    <w:rsid w:val="00FA390E"/>
    <w:rsid w:val="00FB263D"/>
    <w:rsid w:val="00FB5F5B"/>
    <w:rsid w:val="00FD1228"/>
    <w:rsid w:val="00FD267D"/>
    <w:rsid w:val="00FE0D8F"/>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DB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FA390E"/>
    <w:rPr>
      <w:color w:val="605E5C"/>
      <w:shd w:val="clear" w:color="auto" w:fill="E1DFDD"/>
    </w:rPr>
  </w:style>
  <w:style w:type="character" w:styleId="FollowedHyperlink">
    <w:name w:val="FollowedHyperlink"/>
    <w:basedOn w:val="DefaultParagraphFont"/>
    <w:uiPriority w:val="99"/>
    <w:semiHidden/>
    <w:unhideWhenUsed/>
    <w:rsid w:val="00590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2350">
      <w:bodyDiv w:val="1"/>
      <w:marLeft w:val="0"/>
      <w:marRight w:val="0"/>
      <w:marTop w:val="0"/>
      <w:marBottom w:val="0"/>
      <w:divBdr>
        <w:top w:val="none" w:sz="0" w:space="0" w:color="auto"/>
        <w:left w:val="none" w:sz="0" w:space="0" w:color="auto"/>
        <w:bottom w:val="none" w:sz="0" w:space="0" w:color="auto"/>
        <w:right w:val="none" w:sz="0" w:space="0" w:color="auto"/>
      </w:divBdr>
    </w:div>
    <w:div w:id="609779291">
      <w:bodyDiv w:val="1"/>
      <w:marLeft w:val="0"/>
      <w:marRight w:val="0"/>
      <w:marTop w:val="0"/>
      <w:marBottom w:val="0"/>
      <w:divBdr>
        <w:top w:val="none" w:sz="0" w:space="0" w:color="auto"/>
        <w:left w:val="none" w:sz="0" w:space="0" w:color="auto"/>
        <w:bottom w:val="none" w:sz="0" w:space="0" w:color="auto"/>
        <w:right w:val="none" w:sz="0" w:space="0" w:color="auto"/>
      </w:divBdr>
    </w:div>
    <w:div w:id="636495109">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080248109">
      <w:bodyDiv w:val="1"/>
      <w:marLeft w:val="0"/>
      <w:marRight w:val="0"/>
      <w:marTop w:val="0"/>
      <w:marBottom w:val="0"/>
      <w:divBdr>
        <w:top w:val="none" w:sz="0" w:space="0" w:color="auto"/>
        <w:left w:val="none" w:sz="0" w:space="0" w:color="auto"/>
        <w:bottom w:val="none" w:sz="0" w:space="0" w:color="auto"/>
        <w:right w:val="none" w:sz="0" w:space="0" w:color="auto"/>
      </w:divBdr>
      <w:divsChild>
        <w:div w:id="1701783773">
          <w:marLeft w:val="0"/>
          <w:marRight w:val="0"/>
          <w:marTop w:val="0"/>
          <w:marBottom w:val="0"/>
          <w:divBdr>
            <w:top w:val="none" w:sz="0" w:space="0" w:color="auto"/>
            <w:left w:val="none" w:sz="0" w:space="0" w:color="auto"/>
            <w:bottom w:val="none" w:sz="0" w:space="0" w:color="auto"/>
            <w:right w:val="none" w:sz="0" w:space="0" w:color="auto"/>
          </w:divBdr>
        </w:div>
      </w:divsChild>
    </w:div>
    <w:div w:id="1574437099">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 w:id="1963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rtin@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id@mape.org" TargetMode="External"/><Relationship Id="rId5" Type="http://schemas.openxmlformats.org/officeDocument/2006/relationships/hyperlink" Target="mailto:Michael.windsperger@state.m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Rossing, Brianna L (DHS)</cp:lastModifiedBy>
  <cp:revision>12</cp:revision>
  <dcterms:created xsi:type="dcterms:W3CDTF">2021-10-08T16:49:00Z</dcterms:created>
  <dcterms:modified xsi:type="dcterms:W3CDTF">2021-10-08T17:50:00Z</dcterms:modified>
</cp:coreProperties>
</file>