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58EE" w14:textId="77777777" w:rsidR="00547815" w:rsidRPr="00C74C59" w:rsidRDefault="00A91674" w:rsidP="66FF771F">
      <w:pPr>
        <w:pStyle w:val="ListParagraph"/>
        <w:spacing w:after="0" w:line="240" w:lineRule="auto"/>
        <w:ind w:left="0"/>
        <w:rPr>
          <w:rFonts w:ascii="Calibri" w:eastAsia="Calibri,Arial" w:hAnsi="Calibri" w:cs="Calibri"/>
          <w:sz w:val="32"/>
          <w:szCs w:val="32"/>
        </w:rPr>
      </w:pPr>
      <w:r w:rsidRPr="00C74C59">
        <w:rPr>
          <w:rFonts w:ascii="Calibri" w:hAnsi="Calibri" w:cs="Calibri"/>
          <w:noProof/>
          <w:lang w:bidi="ar-SA"/>
        </w:rPr>
        <w:drawing>
          <wp:anchor distT="0" distB="0" distL="114300" distR="114300" simplePos="0" relativeHeight="251658240" behindDoc="0" locked="0" layoutInCell="1" allowOverlap="1" wp14:anchorId="6635C1B9" wp14:editId="3755C926">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14:paraId="12648FA2" w14:textId="77777777" w:rsidR="00686ACB" w:rsidRPr="00C74C59" w:rsidRDefault="00FE489E" w:rsidP="66FF771F">
      <w:pPr>
        <w:pStyle w:val="ListParagraph"/>
        <w:spacing w:after="0" w:line="240" w:lineRule="auto"/>
        <w:ind w:left="0"/>
        <w:jc w:val="center"/>
        <w:rPr>
          <w:rFonts w:ascii="Calibri" w:eastAsia="Calibri,Arial" w:hAnsi="Calibri" w:cs="Calibri"/>
          <w:b/>
          <w:bCs/>
          <w:sz w:val="28"/>
          <w:szCs w:val="28"/>
          <w:u w:val="single"/>
        </w:rPr>
      </w:pPr>
      <w:r w:rsidRPr="00C74C59">
        <w:rPr>
          <w:rFonts w:ascii="Calibri" w:eastAsia="Calibri" w:hAnsi="Calibri" w:cs="Calibri"/>
          <w:b/>
          <w:bCs/>
          <w:sz w:val="28"/>
          <w:szCs w:val="28"/>
          <w:u w:val="single"/>
        </w:rPr>
        <w:t>MAPE General</w:t>
      </w:r>
      <w:r w:rsidR="66FF771F" w:rsidRPr="00C74C59">
        <w:rPr>
          <w:rFonts w:ascii="Calibri" w:eastAsia="Calibri,Arial" w:hAnsi="Calibri" w:cs="Calibri"/>
          <w:b/>
          <w:bCs/>
          <w:sz w:val="28"/>
          <w:szCs w:val="28"/>
          <w:u w:val="single"/>
        </w:rPr>
        <w:t xml:space="preserve"> </w:t>
      </w:r>
      <w:r w:rsidR="66FF771F" w:rsidRPr="00C74C59">
        <w:rPr>
          <w:rFonts w:ascii="Calibri" w:eastAsia="Calibri" w:hAnsi="Calibri" w:cs="Calibri"/>
          <w:b/>
          <w:bCs/>
          <w:sz w:val="28"/>
          <w:szCs w:val="28"/>
          <w:u w:val="single"/>
        </w:rPr>
        <w:t>Meeting Agenda and Minutes</w:t>
      </w:r>
    </w:p>
    <w:p w14:paraId="36E70648" w14:textId="77777777" w:rsidR="00686ACB" w:rsidRPr="00C74C59" w:rsidRDefault="00492CFF" w:rsidP="00492CFF">
      <w:pPr>
        <w:pStyle w:val="ListParagraph"/>
        <w:tabs>
          <w:tab w:val="left" w:pos="6015"/>
        </w:tabs>
        <w:spacing w:after="0" w:line="240" w:lineRule="auto"/>
        <w:ind w:left="0"/>
        <w:rPr>
          <w:rFonts w:ascii="Calibri" w:hAnsi="Calibri" w:cs="Calibri"/>
        </w:rPr>
      </w:pPr>
      <w:r w:rsidRPr="00C74C59">
        <w:rPr>
          <w:rFonts w:ascii="Calibri" w:hAnsi="Calibri" w:cs="Calibri"/>
        </w:rPr>
        <w:tab/>
      </w:r>
    </w:p>
    <w:p w14:paraId="57E8B61F" w14:textId="77777777" w:rsidR="00133BBF" w:rsidRPr="00C74C59" w:rsidRDefault="00133BBF" w:rsidP="00492CFF">
      <w:pPr>
        <w:pStyle w:val="ListParagraph"/>
        <w:tabs>
          <w:tab w:val="left" w:pos="6015"/>
        </w:tabs>
        <w:spacing w:after="0" w:line="240" w:lineRule="auto"/>
        <w:ind w:left="0"/>
        <w:rPr>
          <w:rFonts w:ascii="Calibri" w:hAnsi="Calibri" w:cs="Calibri"/>
        </w:rPr>
      </w:pPr>
    </w:p>
    <w:p w14:paraId="159FA56C" w14:textId="77777777" w:rsidR="007C1717" w:rsidRPr="00C74C59"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C74C59" w14:paraId="178C639E" w14:textId="77777777" w:rsidTr="277C04F5">
        <w:tc>
          <w:tcPr>
            <w:tcW w:w="1610" w:type="dxa"/>
          </w:tcPr>
          <w:p w14:paraId="2899D1C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 xml:space="preserve">Meeting Name: </w:t>
            </w:r>
          </w:p>
        </w:tc>
        <w:tc>
          <w:tcPr>
            <w:tcW w:w="7228" w:type="dxa"/>
            <w:vAlign w:val="center"/>
          </w:tcPr>
          <w:p w14:paraId="30110227"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 xml:space="preserve">MAPE General </w:t>
            </w:r>
            <w:proofErr w:type="spellStart"/>
            <w:r w:rsidRPr="00C74C59">
              <w:rPr>
                <w:rFonts w:ascii="Calibri" w:hAnsi="Calibri" w:cs="Calibri"/>
              </w:rPr>
              <w:t>Monthy</w:t>
            </w:r>
            <w:proofErr w:type="spellEnd"/>
            <w:r w:rsidRPr="00C74C59">
              <w:rPr>
                <w:rFonts w:ascii="Calibri" w:hAnsi="Calibri" w:cs="Calibri"/>
              </w:rPr>
              <w:t xml:space="preserve"> Meeting</w:t>
            </w:r>
            <w:r w:rsidR="00B13F8C" w:rsidRPr="00C74C59">
              <w:rPr>
                <w:rFonts w:ascii="Calibri" w:hAnsi="Calibri" w:cs="Calibri"/>
              </w:rPr>
              <w:t>, Local 1304</w:t>
            </w:r>
          </w:p>
        </w:tc>
      </w:tr>
      <w:tr w:rsidR="00944444" w:rsidRPr="00C74C59" w14:paraId="2C8FD101" w14:textId="77777777" w:rsidTr="277C04F5">
        <w:tc>
          <w:tcPr>
            <w:tcW w:w="1610" w:type="dxa"/>
          </w:tcPr>
          <w:p w14:paraId="7FD668E1"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Date:</w:t>
            </w:r>
          </w:p>
        </w:tc>
        <w:tc>
          <w:tcPr>
            <w:tcW w:w="7228" w:type="dxa"/>
            <w:vAlign w:val="center"/>
          </w:tcPr>
          <w:p w14:paraId="5F8280B0" w14:textId="62CDDD97" w:rsidR="00944444" w:rsidRPr="00C74C59" w:rsidRDefault="00673D5A" w:rsidP="001833F7">
            <w:pPr>
              <w:pStyle w:val="ListParagraph"/>
              <w:spacing w:after="0" w:line="240" w:lineRule="auto"/>
              <w:ind w:left="0"/>
              <w:rPr>
                <w:rFonts w:ascii="Calibri" w:hAnsi="Calibri" w:cs="Calibri"/>
              </w:rPr>
            </w:pPr>
            <w:r>
              <w:rPr>
                <w:rFonts w:ascii="Calibri" w:hAnsi="Calibri" w:cs="Calibri"/>
              </w:rPr>
              <w:t>June 16, 2021</w:t>
            </w:r>
          </w:p>
        </w:tc>
      </w:tr>
      <w:tr w:rsidR="00944444" w:rsidRPr="00C74C59" w14:paraId="6F8D7358" w14:textId="77777777" w:rsidTr="277C04F5">
        <w:tc>
          <w:tcPr>
            <w:tcW w:w="1610" w:type="dxa"/>
          </w:tcPr>
          <w:p w14:paraId="2451F0E0"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Time:</w:t>
            </w:r>
          </w:p>
        </w:tc>
        <w:tc>
          <w:tcPr>
            <w:tcW w:w="7228" w:type="dxa"/>
            <w:vAlign w:val="center"/>
          </w:tcPr>
          <w:p w14:paraId="76928F39" w14:textId="77777777" w:rsidR="00944444" w:rsidRPr="00C74C59" w:rsidRDefault="00FE489E" w:rsidP="008F6CC5">
            <w:pPr>
              <w:pStyle w:val="ListParagraph"/>
              <w:spacing w:after="0" w:line="240" w:lineRule="auto"/>
              <w:ind w:left="0"/>
              <w:rPr>
                <w:rFonts w:ascii="Calibri" w:hAnsi="Calibri" w:cs="Calibri"/>
              </w:rPr>
            </w:pPr>
            <w:r w:rsidRPr="00C74C59">
              <w:rPr>
                <w:rFonts w:ascii="Calibri" w:hAnsi="Calibri" w:cs="Calibri"/>
              </w:rPr>
              <w:t>12:00-1:00 pm</w:t>
            </w:r>
          </w:p>
        </w:tc>
      </w:tr>
      <w:tr w:rsidR="00944444" w:rsidRPr="00C74C59" w14:paraId="4CE14036" w14:textId="77777777" w:rsidTr="277C04F5">
        <w:tc>
          <w:tcPr>
            <w:tcW w:w="1610" w:type="dxa"/>
          </w:tcPr>
          <w:p w14:paraId="208ED7B4"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Location:</w:t>
            </w:r>
          </w:p>
        </w:tc>
        <w:tc>
          <w:tcPr>
            <w:tcW w:w="7228" w:type="dxa"/>
            <w:vAlign w:val="center"/>
          </w:tcPr>
          <w:p w14:paraId="22F5DB0D" w14:textId="77777777" w:rsidR="00944444" w:rsidRPr="00C74C59" w:rsidRDefault="006B4D4B" w:rsidP="008F6CC5">
            <w:pPr>
              <w:pStyle w:val="ListParagraph"/>
              <w:spacing w:after="0" w:line="240" w:lineRule="auto"/>
              <w:ind w:left="0"/>
              <w:rPr>
                <w:rFonts w:ascii="Calibri" w:hAnsi="Calibri" w:cs="Calibri"/>
              </w:rPr>
            </w:pPr>
            <w:r w:rsidRPr="00C74C59">
              <w:rPr>
                <w:rFonts w:ascii="Calibri" w:hAnsi="Calibri" w:cs="Calibri"/>
              </w:rPr>
              <w:t>Online Platform</w:t>
            </w:r>
          </w:p>
        </w:tc>
      </w:tr>
      <w:tr w:rsidR="00944444" w:rsidRPr="00C74C59" w14:paraId="69FE2B67" w14:textId="77777777" w:rsidTr="277C04F5">
        <w:tc>
          <w:tcPr>
            <w:tcW w:w="1610" w:type="dxa"/>
          </w:tcPr>
          <w:p w14:paraId="7869442F"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Attendees:</w:t>
            </w:r>
          </w:p>
        </w:tc>
        <w:tc>
          <w:tcPr>
            <w:tcW w:w="7228" w:type="dxa"/>
            <w:vAlign w:val="center"/>
          </w:tcPr>
          <w:p w14:paraId="7969C6D7" w14:textId="77777777" w:rsidR="00944444" w:rsidRPr="00C74C59" w:rsidRDefault="00E9716E" w:rsidP="008F6CC5">
            <w:pPr>
              <w:pStyle w:val="ListParagraph"/>
              <w:spacing w:after="0" w:line="240" w:lineRule="auto"/>
              <w:ind w:left="0"/>
              <w:rPr>
                <w:rFonts w:ascii="Calibri" w:hAnsi="Calibri" w:cs="Calibri"/>
              </w:rPr>
            </w:pPr>
            <w:r w:rsidRPr="00C74C59">
              <w:rPr>
                <w:rFonts w:ascii="Calibri" w:hAnsi="Calibri" w:cs="Calibri"/>
              </w:rPr>
              <w:t>Attendance taken via Chat in Zoom.</w:t>
            </w:r>
          </w:p>
        </w:tc>
      </w:tr>
      <w:tr w:rsidR="00944444" w:rsidRPr="00C74C59" w14:paraId="0BBA6AD3" w14:textId="77777777" w:rsidTr="277C04F5">
        <w:tc>
          <w:tcPr>
            <w:tcW w:w="1610" w:type="dxa"/>
          </w:tcPr>
          <w:p w14:paraId="56D3EDA7" w14:textId="77777777" w:rsidR="00944444" w:rsidRPr="00C74C59" w:rsidRDefault="277C04F5" w:rsidP="277C04F5">
            <w:pPr>
              <w:pStyle w:val="ListParagraph"/>
              <w:spacing w:after="0" w:line="240" w:lineRule="auto"/>
              <w:ind w:left="0"/>
              <w:rPr>
                <w:rFonts w:ascii="Calibri" w:eastAsia="Calibri,Arial" w:hAnsi="Calibri" w:cs="Calibri"/>
              </w:rPr>
            </w:pPr>
            <w:r w:rsidRPr="00C74C59">
              <w:rPr>
                <w:rFonts w:ascii="Calibri" w:eastAsia="Calibri" w:hAnsi="Calibri" w:cs="Calibri"/>
              </w:rPr>
              <w:t>Not present:</w:t>
            </w:r>
          </w:p>
        </w:tc>
        <w:tc>
          <w:tcPr>
            <w:tcW w:w="7228" w:type="dxa"/>
            <w:vAlign w:val="center"/>
          </w:tcPr>
          <w:p w14:paraId="1B50F457" w14:textId="77777777" w:rsidR="00944444" w:rsidRPr="00C74C59" w:rsidRDefault="00C02995" w:rsidP="008F6CC5">
            <w:pPr>
              <w:pStyle w:val="ListParagraph"/>
              <w:spacing w:after="0" w:line="240" w:lineRule="auto"/>
              <w:ind w:left="0"/>
              <w:rPr>
                <w:rFonts w:ascii="Calibri" w:hAnsi="Calibri" w:cs="Calibri"/>
              </w:rPr>
            </w:pPr>
            <w:r w:rsidRPr="00C74C59">
              <w:rPr>
                <w:rFonts w:ascii="Calibri" w:hAnsi="Calibri" w:cs="Calibri"/>
              </w:rPr>
              <w:t>N/A</w:t>
            </w:r>
          </w:p>
        </w:tc>
      </w:tr>
    </w:tbl>
    <w:p w14:paraId="09A0E37E" w14:textId="77777777" w:rsidR="007B02B5" w:rsidRPr="00C74C59" w:rsidRDefault="000311D0" w:rsidP="00E8541C">
      <w:pPr>
        <w:pStyle w:val="ListParagraph"/>
        <w:spacing w:after="0" w:line="240" w:lineRule="auto"/>
        <w:ind w:left="0"/>
        <w:rPr>
          <w:rFonts w:ascii="Calibri" w:hAnsi="Calibri" w:cs="Calibri"/>
        </w:rPr>
      </w:pPr>
      <w:r>
        <w:rPr>
          <w:rFonts w:ascii="Calibri" w:hAnsi="Calibri" w:cs="Calibri"/>
        </w:rPr>
        <w:pict w14:anchorId="711282B4">
          <v:rect id="_x0000_i1025" style="width:0;height:1.5pt" o:hralign="center" o:hrstd="t" o:hr="t" fillcolor="#a0a0a0" stroked="f"/>
        </w:pict>
      </w:r>
      <w:r w:rsidR="277C04F5" w:rsidRPr="00C74C59">
        <w:rPr>
          <w:rFonts w:ascii="Calibri" w:eastAsia="Calibri" w:hAnsi="Calibri" w:cs="Calibri"/>
          <w:b/>
          <w:bCs/>
          <w:sz w:val="28"/>
          <w:szCs w:val="28"/>
          <w:u w:val="single"/>
        </w:rPr>
        <w:t>Agenda</w:t>
      </w:r>
      <w:r w:rsidR="277C04F5" w:rsidRPr="00C74C59">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3325"/>
        <w:gridCol w:w="7110"/>
      </w:tblGrid>
      <w:tr w:rsidR="00FE489E" w:rsidRPr="00C74C59" w14:paraId="335A61F6" w14:textId="77777777" w:rsidTr="00C36B35">
        <w:trPr>
          <w:trHeight w:val="296"/>
        </w:trPr>
        <w:tc>
          <w:tcPr>
            <w:tcW w:w="3325" w:type="dxa"/>
            <w:shd w:val="clear" w:color="auto" w:fill="92D050"/>
            <w:vAlign w:val="bottom"/>
          </w:tcPr>
          <w:p w14:paraId="7C440D25"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Topic</w:t>
            </w:r>
          </w:p>
        </w:tc>
        <w:tc>
          <w:tcPr>
            <w:tcW w:w="7110" w:type="dxa"/>
            <w:shd w:val="clear" w:color="auto" w:fill="92D050"/>
            <w:vAlign w:val="bottom"/>
          </w:tcPr>
          <w:p w14:paraId="59B9435E" w14:textId="77777777" w:rsidR="00FE489E" w:rsidRPr="00C74C59" w:rsidRDefault="00FE489E" w:rsidP="277C04F5">
            <w:pPr>
              <w:pStyle w:val="ListParagraph"/>
              <w:spacing w:after="0" w:line="240" w:lineRule="auto"/>
              <w:ind w:left="0"/>
              <w:jc w:val="center"/>
              <w:rPr>
                <w:rFonts w:ascii="Calibri" w:eastAsia="Calibri,Arial" w:hAnsi="Calibri" w:cs="Calibri"/>
                <w:u w:val="single"/>
              </w:rPr>
            </w:pPr>
            <w:r w:rsidRPr="00C74C59">
              <w:rPr>
                <w:rFonts w:ascii="Calibri" w:eastAsia="Calibri" w:hAnsi="Calibri" w:cs="Calibri"/>
                <w:u w:val="single"/>
              </w:rPr>
              <w:t>Notes</w:t>
            </w:r>
          </w:p>
        </w:tc>
      </w:tr>
      <w:tr w:rsidR="00FE489E" w:rsidRPr="00C74C59" w14:paraId="603E0F89" w14:textId="77777777" w:rsidTr="00C36B35">
        <w:tc>
          <w:tcPr>
            <w:tcW w:w="3325" w:type="dxa"/>
          </w:tcPr>
          <w:p w14:paraId="2D6CFB07"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Approve Agenda</w:t>
            </w:r>
          </w:p>
        </w:tc>
        <w:tc>
          <w:tcPr>
            <w:tcW w:w="7110" w:type="dxa"/>
          </w:tcPr>
          <w:p w14:paraId="48E6FB28" w14:textId="77777777" w:rsidR="00FE489E" w:rsidRPr="00C74C59" w:rsidRDefault="0006119A" w:rsidP="007B02B5">
            <w:pPr>
              <w:pStyle w:val="ListParagraph"/>
              <w:spacing w:after="0" w:line="240" w:lineRule="auto"/>
              <w:ind w:left="0"/>
              <w:rPr>
                <w:rFonts w:ascii="Calibri" w:hAnsi="Calibri" w:cs="Calibri"/>
              </w:rPr>
            </w:pPr>
            <w:r w:rsidRPr="00C74C59">
              <w:rPr>
                <w:rFonts w:ascii="Calibri" w:hAnsi="Calibri" w:cs="Calibri"/>
              </w:rPr>
              <w:t>N/A.</w:t>
            </w:r>
          </w:p>
        </w:tc>
      </w:tr>
      <w:tr w:rsidR="00FE489E" w:rsidRPr="00C74C59" w14:paraId="1BF0BE8F" w14:textId="77777777" w:rsidTr="00C36B35">
        <w:tc>
          <w:tcPr>
            <w:tcW w:w="3325" w:type="dxa"/>
          </w:tcPr>
          <w:p w14:paraId="47E6EB16" w14:textId="77777777" w:rsidR="00FE489E" w:rsidRPr="00C74C59" w:rsidRDefault="00FE489E" w:rsidP="277C04F5">
            <w:pPr>
              <w:pStyle w:val="ListParagraph"/>
              <w:spacing w:after="0" w:line="240" w:lineRule="auto"/>
              <w:ind w:left="0"/>
              <w:rPr>
                <w:rFonts w:ascii="Calibri" w:eastAsia="Calibri,Arial" w:hAnsi="Calibri" w:cs="Calibri"/>
              </w:rPr>
            </w:pPr>
            <w:r w:rsidRPr="00C74C59">
              <w:rPr>
                <w:rFonts w:ascii="Calibri" w:eastAsia="Calibri" w:hAnsi="Calibri" w:cs="Calibri"/>
              </w:rPr>
              <w:t>Review Action Items</w:t>
            </w:r>
          </w:p>
        </w:tc>
        <w:tc>
          <w:tcPr>
            <w:tcW w:w="7110" w:type="dxa"/>
          </w:tcPr>
          <w:p w14:paraId="00D58F8D" w14:textId="77777777" w:rsidR="00FE489E" w:rsidRPr="00C74C59" w:rsidRDefault="00C02995" w:rsidP="007B02B5">
            <w:pPr>
              <w:pStyle w:val="ListParagraph"/>
              <w:spacing w:after="0" w:line="240" w:lineRule="auto"/>
              <w:ind w:left="0"/>
              <w:rPr>
                <w:rFonts w:ascii="Calibri" w:hAnsi="Calibri" w:cs="Calibri"/>
              </w:rPr>
            </w:pPr>
            <w:r w:rsidRPr="00C74C59">
              <w:rPr>
                <w:rFonts w:ascii="Calibri" w:hAnsi="Calibri" w:cs="Calibri"/>
              </w:rPr>
              <w:t xml:space="preserve">Charitable donations- see below. </w:t>
            </w:r>
          </w:p>
        </w:tc>
      </w:tr>
      <w:tr w:rsidR="00141592" w:rsidRPr="00C74C59" w14:paraId="715D6B37" w14:textId="77777777" w:rsidTr="00141592">
        <w:trPr>
          <w:trHeight w:val="305"/>
        </w:trPr>
        <w:tc>
          <w:tcPr>
            <w:tcW w:w="10435" w:type="dxa"/>
            <w:gridSpan w:val="2"/>
          </w:tcPr>
          <w:p w14:paraId="1B88FCF8" w14:textId="33E9F3C4" w:rsidR="00141592" w:rsidRPr="00C74C59" w:rsidRDefault="00141592" w:rsidP="00141592">
            <w:pPr>
              <w:pStyle w:val="NoSpacing"/>
              <w:rPr>
                <w:rFonts w:ascii="Calibri" w:hAnsi="Calibri" w:cs="Calibri"/>
                <w:b/>
                <w:lang w:bidi="ar-SA"/>
              </w:rPr>
            </w:pPr>
            <w:r w:rsidRPr="00C74C59">
              <w:rPr>
                <w:rFonts w:ascii="Calibri" w:hAnsi="Calibri" w:cs="Calibri"/>
                <w:b/>
                <w:lang w:bidi="ar-SA"/>
              </w:rPr>
              <w:t>Standard Agenda Items</w:t>
            </w:r>
          </w:p>
        </w:tc>
      </w:tr>
      <w:tr w:rsidR="00FE489E" w:rsidRPr="00C74C59" w14:paraId="685B7AE7" w14:textId="77777777" w:rsidTr="00C36B35">
        <w:tc>
          <w:tcPr>
            <w:tcW w:w="3325" w:type="dxa"/>
          </w:tcPr>
          <w:p w14:paraId="2B5F3FEA" w14:textId="38569684" w:rsidR="006B4D4B" w:rsidRPr="00CF18CE" w:rsidRDefault="006A4884" w:rsidP="006E0DF4">
            <w:pPr>
              <w:spacing w:after="160" w:line="252" w:lineRule="auto"/>
              <w:contextualSpacing/>
              <w:rPr>
                <w:rFonts w:ascii="Calibri" w:hAnsi="Calibri" w:cs="Calibri"/>
                <w:b/>
                <w:lang w:bidi="ar-SA"/>
              </w:rPr>
            </w:pPr>
            <w:r w:rsidRPr="00C74C59">
              <w:rPr>
                <w:rFonts w:ascii="Calibri" w:hAnsi="Calibri" w:cs="Calibri"/>
                <w:b/>
                <w:lang w:bidi="ar-SA"/>
              </w:rPr>
              <w:t>Membership Update</w:t>
            </w:r>
          </w:p>
        </w:tc>
        <w:tc>
          <w:tcPr>
            <w:tcW w:w="7110" w:type="dxa"/>
          </w:tcPr>
          <w:p w14:paraId="0023BF04" w14:textId="752AD26B" w:rsidR="00604C7D" w:rsidRPr="00C74C59" w:rsidRDefault="006B0FCF" w:rsidP="00190B89">
            <w:pPr>
              <w:pStyle w:val="ListParagraph"/>
              <w:spacing w:after="0" w:line="240" w:lineRule="auto"/>
              <w:ind w:left="0"/>
              <w:rPr>
                <w:rFonts w:ascii="Calibri" w:hAnsi="Calibri" w:cs="Calibri"/>
              </w:rPr>
            </w:pPr>
            <w:r w:rsidRPr="00C74C59">
              <w:rPr>
                <w:rFonts w:ascii="Calibri" w:hAnsi="Calibri" w:cs="Calibri"/>
              </w:rPr>
              <w:t xml:space="preserve"> </w:t>
            </w:r>
            <w:r w:rsidR="00786F03">
              <w:rPr>
                <w:rFonts w:ascii="Calibri" w:hAnsi="Calibri" w:cs="Calibri"/>
              </w:rPr>
              <w:t xml:space="preserve">? </w:t>
            </w:r>
          </w:p>
          <w:p w14:paraId="7663A91B" w14:textId="77777777" w:rsidR="00766AF8" w:rsidRPr="00C74C59" w:rsidRDefault="00766AF8" w:rsidP="00C30E28">
            <w:pPr>
              <w:pStyle w:val="ListParagraph"/>
              <w:spacing w:after="0" w:line="240" w:lineRule="auto"/>
              <w:ind w:left="0"/>
              <w:rPr>
                <w:rFonts w:ascii="Calibri" w:hAnsi="Calibri" w:cs="Calibri"/>
              </w:rPr>
            </w:pPr>
          </w:p>
        </w:tc>
      </w:tr>
      <w:tr w:rsidR="00C30E28" w:rsidRPr="00C74C59" w14:paraId="0808A6A7" w14:textId="77777777" w:rsidTr="00C36B35">
        <w:tc>
          <w:tcPr>
            <w:tcW w:w="3325" w:type="dxa"/>
          </w:tcPr>
          <w:p w14:paraId="1886CF28" w14:textId="77777777"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b/>
                <w:lang w:bidi="ar-SA"/>
              </w:rPr>
              <w:t xml:space="preserve">Search Committee Opportunities: </w:t>
            </w:r>
          </w:p>
          <w:p w14:paraId="6511C383" w14:textId="77777777" w:rsidR="006E0DF4" w:rsidRDefault="006E0DF4" w:rsidP="00C30E28">
            <w:pPr>
              <w:spacing w:after="160" w:line="252" w:lineRule="auto"/>
              <w:contextualSpacing/>
              <w:rPr>
                <w:rFonts w:ascii="Calibri" w:hAnsi="Calibri" w:cs="Calibri"/>
                <w:lang w:bidi="ar-SA"/>
              </w:rPr>
            </w:pPr>
            <w:r>
              <w:rPr>
                <w:rFonts w:ascii="Calibri" w:hAnsi="Calibri" w:cs="Calibri"/>
                <w:lang w:bidi="ar-SA"/>
              </w:rPr>
              <w:t>Aaron Pierson</w:t>
            </w:r>
          </w:p>
          <w:p w14:paraId="7028F852" w14:textId="5B36EC3D" w:rsidR="00C30E28" w:rsidRPr="00C74C59" w:rsidRDefault="00C30E28" w:rsidP="00C30E28">
            <w:pPr>
              <w:spacing w:after="160" w:line="252" w:lineRule="auto"/>
              <w:contextualSpacing/>
              <w:rPr>
                <w:rFonts w:ascii="Calibri" w:hAnsi="Calibri" w:cs="Calibri"/>
                <w:b/>
                <w:lang w:bidi="ar-SA"/>
              </w:rPr>
            </w:pPr>
            <w:r w:rsidRPr="00C74C59">
              <w:rPr>
                <w:rFonts w:ascii="Calibri" w:hAnsi="Calibri" w:cs="Calibri"/>
                <w:lang w:bidi="ar-SA"/>
              </w:rPr>
              <w:t>5 minutes</w:t>
            </w:r>
          </w:p>
        </w:tc>
        <w:tc>
          <w:tcPr>
            <w:tcW w:w="7110" w:type="dxa"/>
          </w:tcPr>
          <w:p w14:paraId="346A7404" w14:textId="77777777" w:rsidR="00C30E28" w:rsidRDefault="00AE4048" w:rsidP="00C30E28">
            <w:pPr>
              <w:rPr>
                <w:rFonts w:ascii="Calibri" w:hAnsi="Calibri" w:cs="Calibri"/>
              </w:rPr>
            </w:pPr>
            <w:r>
              <w:rPr>
                <w:rFonts w:ascii="Calibri" w:hAnsi="Calibri" w:cs="Calibri"/>
              </w:rPr>
              <w:t xml:space="preserve">Four out and have 3 responses. Follow-up coming for the College Lab Assistant if </w:t>
            </w:r>
            <w:r w:rsidR="00A502D5">
              <w:rPr>
                <w:rFonts w:ascii="Calibri" w:hAnsi="Calibri" w:cs="Calibri"/>
              </w:rPr>
              <w:t xml:space="preserve">Aaron doesn’t hear back. </w:t>
            </w:r>
          </w:p>
          <w:p w14:paraId="6ECB4AFC" w14:textId="7BBBE420" w:rsidR="00A502D5" w:rsidRPr="00C74C59" w:rsidRDefault="00A502D5" w:rsidP="00C30E28">
            <w:pPr>
              <w:rPr>
                <w:rFonts w:ascii="Calibri" w:hAnsi="Calibri" w:cs="Calibri"/>
              </w:rPr>
            </w:pPr>
            <w:r>
              <w:rPr>
                <w:rFonts w:ascii="Calibri" w:hAnsi="Calibri" w:cs="Calibri"/>
              </w:rPr>
              <w:t xml:space="preserve">It is best </w:t>
            </w:r>
            <w:r w:rsidR="001719B1">
              <w:rPr>
                <w:rFonts w:ascii="Calibri" w:hAnsi="Calibri" w:cs="Calibri"/>
              </w:rPr>
              <w:t xml:space="preserve">for members </w:t>
            </w:r>
            <w:r>
              <w:rPr>
                <w:rFonts w:ascii="Calibri" w:hAnsi="Calibri" w:cs="Calibri"/>
              </w:rPr>
              <w:t>to be involved in these searches.</w:t>
            </w:r>
          </w:p>
        </w:tc>
      </w:tr>
      <w:tr w:rsidR="00C30E28" w:rsidRPr="00C74C59" w14:paraId="5CA7E06F" w14:textId="77777777" w:rsidTr="00C36B35">
        <w:tc>
          <w:tcPr>
            <w:tcW w:w="3325" w:type="dxa"/>
          </w:tcPr>
          <w:p w14:paraId="4EEE06F2" w14:textId="77777777" w:rsidR="00C30E28" w:rsidRPr="00C74C59" w:rsidRDefault="00C30E28" w:rsidP="00C30E28">
            <w:pPr>
              <w:spacing w:after="160" w:line="252" w:lineRule="auto"/>
              <w:contextualSpacing/>
              <w:rPr>
                <w:rFonts w:ascii="Calibri" w:hAnsi="Calibri" w:cs="Calibri"/>
                <w:b/>
              </w:rPr>
            </w:pPr>
            <w:r w:rsidRPr="00C74C59">
              <w:rPr>
                <w:rFonts w:ascii="Calibri" w:hAnsi="Calibri" w:cs="Calibri"/>
                <w:b/>
              </w:rPr>
              <w:t xml:space="preserve">Business Agent update: </w:t>
            </w:r>
          </w:p>
          <w:p w14:paraId="1C8D472F" w14:textId="77777777" w:rsidR="00C30E28" w:rsidRPr="00C74C59" w:rsidRDefault="00C30E28" w:rsidP="00C30E28">
            <w:pPr>
              <w:spacing w:after="160" w:line="252" w:lineRule="auto"/>
              <w:contextualSpacing/>
              <w:rPr>
                <w:rFonts w:ascii="Calibri" w:hAnsi="Calibri" w:cs="Calibri"/>
              </w:rPr>
            </w:pPr>
            <w:r w:rsidRPr="00C74C59">
              <w:rPr>
                <w:rFonts w:ascii="Calibri" w:hAnsi="Calibri" w:cs="Calibri"/>
              </w:rPr>
              <w:t>Dan Englehart</w:t>
            </w:r>
          </w:p>
          <w:p w14:paraId="72F0A4AC" w14:textId="77777777" w:rsidR="00C30E28" w:rsidRPr="00C74C59" w:rsidRDefault="00C30E28" w:rsidP="00C30E28">
            <w:pPr>
              <w:spacing w:after="160" w:line="252" w:lineRule="auto"/>
              <w:contextualSpacing/>
              <w:rPr>
                <w:rFonts w:ascii="Calibri" w:hAnsi="Calibri" w:cs="Calibri"/>
                <w:b/>
                <w:lang w:bidi="ar-SA"/>
              </w:rPr>
            </w:pPr>
          </w:p>
        </w:tc>
        <w:tc>
          <w:tcPr>
            <w:tcW w:w="7110" w:type="dxa"/>
          </w:tcPr>
          <w:p w14:paraId="1FB9F16A" w14:textId="73B513AF" w:rsidR="00C30E28" w:rsidRDefault="00E116A0" w:rsidP="00E414F0">
            <w:pPr>
              <w:rPr>
                <w:rFonts w:ascii="Calibri" w:hAnsi="Calibri" w:cs="Calibri"/>
              </w:rPr>
            </w:pPr>
            <w:r>
              <w:rPr>
                <w:rFonts w:ascii="Calibri" w:hAnsi="Calibri" w:cs="Calibri"/>
              </w:rPr>
              <w:t>Budget</w:t>
            </w:r>
            <w:r w:rsidR="00BC5E43">
              <w:rPr>
                <w:rFonts w:ascii="Calibri" w:hAnsi="Calibri" w:cs="Calibri"/>
              </w:rPr>
              <w:t xml:space="preserve">, </w:t>
            </w:r>
            <w:r w:rsidR="00BC5E43">
              <w:rPr>
                <w:rFonts w:ascii="Calibri" w:hAnsi="Calibri" w:cs="Calibri"/>
              </w:rPr>
              <w:t>State Shutdown</w:t>
            </w:r>
            <w:r w:rsidR="00BC5E43">
              <w:rPr>
                <w:rFonts w:ascii="Calibri" w:hAnsi="Calibri" w:cs="Calibri"/>
              </w:rPr>
              <w:t xml:space="preserve"> and overall contract bargaining</w:t>
            </w:r>
          </w:p>
          <w:p w14:paraId="57ACDB49" w14:textId="4C886C29" w:rsidR="0076464B" w:rsidRDefault="00BC5E43" w:rsidP="00E414F0">
            <w:pPr>
              <w:rPr>
                <w:rFonts w:ascii="Calibri" w:hAnsi="Calibri" w:cs="Calibri"/>
              </w:rPr>
            </w:pPr>
            <w:proofErr w:type="spellStart"/>
            <w:r>
              <w:rPr>
                <w:rFonts w:ascii="Calibri" w:hAnsi="Calibri" w:cs="Calibri"/>
              </w:rPr>
              <w:t>Stateshut</w:t>
            </w:r>
            <w:proofErr w:type="spellEnd"/>
            <w:r>
              <w:rPr>
                <w:rFonts w:ascii="Calibri" w:hAnsi="Calibri" w:cs="Calibri"/>
              </w:rPr>
              <w:t xml:space="preserve"> down: </w:t>
            </w:r>
            <w:proofErr w:type="spellStart"/>
            <w:r w:rsidR="00B70A97">
              <w:rPr>
                <w:rFonts w:ascii="Calibri" w:hAnsi="Calibri" w:cs="Calibri"/>
              </w:rPr>
              <w:t>Mpls</w:t>
            </w:r>
            <w:proofErr w:type="spellEnd"/>
            <w:r w:rsidR="00B70A97">
              <w:rPr>
                <w:rFonts w:ascii="Calibri" w:hAnsi="Calibri" w:cs="Calibri"/>
              </w:rPr>
              <w:t xml:space="preserve"> College employees will still report to work. </w:t>
            </w:r>
            <w:r w:rsidR="0076464B">
              <w:rPr>
                <w:rFonts w:ascii="Calibri" w:hAnsi="Calibri" w:cs="Calibri"/>
              </w:rPr>
              <w:t>Dan reviewed those who would be affected by the state shutdown. There are categories and they are more restrictive this time. There is an MOU</w:t>
            </w:r>
            <w:r w:rsidR="00384CD3">
              <w:rPr>
                <w:rFonts w:ascii="Calibri" w:hAnsi="Calibri" w:cs="Calibri"/>
              </w:rPr>
              <w:t xml:space="preserve"> in place. </w:t>
            </w:r>
            <w:r w:rsidR="00384CD3">
              <w:rPr>
                <w:rFonts w:ascii="Calibri" w:hAnsi="Calibri" w:cs="Calibri"/>
              </w:rPr>
              <w:t>FAQ on MAPE site.</w:t>
            </w:r>
            <w:r w:rsidR="00384CD3">
              <w:rPr>
                <w:rFonts w:ascii="Calibri" w:hAnsi="Calibri" w:cs="Calibri"/>
              </w:rPr>
              <w:t xml:space="preserve"> If you are affected, you are eligible for unemployment. One must apply as soon as you are </w:t>
            </w:r>
            <w:proofErr w:type="gramStart"/>
            <w:r w:rsidR="00384CD3">
              <w:rPr>
                <w:rFonts w:ascii="Calibri" w:hAnsi="Calibri" w:cs="Calibri"/>
              </w:rPr>
              <w:t>impacted</w:t>
            </w:r>
            <w:proofErr w:type="gramEnd"/>
            <w:r w:rsidR="00384CD3">
              <w:rPr>
                <w:rFonts w:ascii="Calibri" w:hAnsi="Calibri" w:cs="Calibri"/>
              </w:rPr>
              <w:t xml:space="preserve"> we can only advise you on how to do this</w:t>
            </w:r>
            <w:r w:rsidR="00555F1B">
              <w:rPr>
                <w:rFonts w:ascii="Calibri" w:hAnsi="Calibri" w:cs="Calibri"/>
              </w:rPr>
              <w:t xml:space="preserve">. </w:t>
            </w:r>
            <w:proofErr w:type="gramStart"/>
            <w:r w:rsidR="00555F1B">
              <w:rPr>
                <w:rFonts w:ascii="Calibri" w:hAnsi="Calibri" w:cs="Calibri"/>
              </w:rPr>
              <w:t>Employers</w:t>
            </w:r>
            <w:proofErr w:type="gramEnd"/>
            <w:r w:rsidR="00555F1B">
              <w:rPr>
                <w:rFonts w:ascii="Calibri" w:hAnsi="Calibri" w:cs="Calibri"/>
              </w:rPr>
              <w:t xml:space="preserve"> contributions to Health Care plan is covered and you do not have to pay this back until you are back at work. </w:t>
            </w:r>
          </w:p>
          <w:p w14:paraId="1E55E8DD" w14:textId="77777777" w:rsidR="003C0ADC" w:rsidRDefault="00E116A0" w:rsidP="00E414F0">
            <w:pPr>
              <w:rPr>
                <w:rFonts w:ascii="Calibri" w:hAnsi="Calibri" w:cs="Calibri"/>
              </w:rPr>
            </w:pPr>
            <w:r>
              <w:rPr>
                <w:rFonts w:ascii="Calibri" w:hAnsi="Calibri" w:cs="Calibri"/>
              </w:rPr>
              <w:t>Overall contract bargaining</w:t>
            </w:r>
            <w:r w:rsidR="00BC5E43">
              <w:rPr>
                <w:rFonts w:ascii="Calibri" w:hAnsi="Calibri" w:cs="Calibri"/>
              </w:rPr>
              <w:t xml:space="preserve">: </w:t>
            </w:r>
            <w:r w:rsidR="007C5524">
              <w:rPr>
                <w:rFonts w:ascii="Calibri" w:hAnsi="Calibri" w:cs="Calibri"/>
              </w:rPr>
              <w:t xml:space="preserve">Minnesota State supplemental is in progress and Dan will provide more information once there </w:t>
            </w:r>
            <w:r w:rsidR="003C0ADC">
              <w:rPr>
                <w:rFonts w:ascii="Calibri" w:hAnsi="Calibri" w:cs="Calibri"/>
              </w:rPr>
              <w:t xml:space="preserve">is specific. Unclassified positions. </w:t>
            </w:r>
          </w:p>
          <w:p w14:paraId="003CC368" w14:textId="77777777" w:rsidR="003C0ADC" w:rsidRDefault="003C0ADC" w:rsidP="00E414F0">
            <w:pPr>
              <w:rPr>
                <w:rFonts w:ascii="Calibri" w:hAnsi="Calibri" w:cs="Calibri"/>
              </w:rPr>
            </w:pPr>
            <w:r>
              <w:rPr>
                <w:rFonts w:ascii="Calibri" w:hAnsi="Calibri" w:cs="Calibri"/>
              </w:rPr>
              <w:t xml:space="preserve">Bargaining is not going well. This </w:t>
            </w:r>
            <w:proofErr w:type="gramStart"/>
            <w:r>
              <w:rPr>
                <w:rFonts w:ascii="Calibri" w:hAnsi="Calibri" w:cs="Calibri"/>
              </w:rPr>
              <w:t>would normally would</w:t>
            </w:r>
            <w:proofErr w:type="gramEnd"/>
            <w:r>
              <w:rPr>
                <w:rFonts w:ascii="Calibri" w:hAnsi="Calibri" w:cs="Calibri"/>
              </w:rPr>
              <w:t xml:space="preserve"> be our push week, but the special session interferes with this </w:t>
            </w:r>
            <w:r w:rsidR="00934C34">
              <w:rPr>
                <w:rFonts w:ascii="Calibri" w:hAnsi="Calibri" w:cs="Calibri"/>
              </w:rPr>
              <w:t xml:space="preserve">normal process. </w:t>
            </w:r>
            <w:r w:rsidR="003B4593">
              <w:rPr>
                <w:rFonts w:ascii="Calibri" w:hAnsi="Calibri" w:cs="Calibri"/>
              </w:rPr>
              <w:t xml:space="preserve">We anticipate a tie vote or not meeting at all or meeting and not taking a vote which results in implementation but full legislative vote next year. </w:t>
            </w:r>
            <w:r w:rsidR="00C84F9E">
              <w:rPr>
                <w:rFonts w:ascii="Calibri" w:hAnsi="Calibri" w:cs="Calibri"/>
              </w:rPr>
              <w:t xml:space="preserve">We are going to be at least a month behind in the normal process. This will impact Open Enrollment timeline. </w:t>
            </w:r>
          </w:p>
          <w:p w14:paraId="73CA1EE7" w14:textId="77777777" w:rsidR="00BF62E5" w:rsidRDefault="00BF62E5" w:rsidP="00E414F0">
            <w:pPr>
              <w:rPr>
                <w:rFonts w:ascii="Calibri" w:hAnsi="Calibri" w:cs="Calibri"/>
              </w:rPr>
            </w:pPr>
            <w:r>
              <w:rPr>
                <w:rFonts w:ascii="Calibri" w:hAnsi="Calibri" w:cs="Calibri"/>
              </w:rPr>
              <w:t xml:space="preserve">There are some proposals that are problematic, </w:t>
            </w:r>
            <w:proofErr w:type="gramStart"/>
            <w:r w:rsidR="00182F96">
              <w:rPr>
                <w:rFonts w:ascii="Calibri" w:hAnsi="Calibri" w:cs="Calibri"/>
              </w:rPr>
              <w:t>Many</w:t>
            </w:r>
            <w:proofErr w:type="gramEnd"/>
            <w:r w:rsidR="00182F96">
              <w:rPr>
                <w:rFonts w:ascii="Calibri" w:hAnsi="Calibri" w:cs="Calibri"/>
              </w:rPr>
              <w:t xml:space="preserve"> of the proposals being made are union busting strategies</w:t>
            </w:r>
            <w:r w:rsidR="00182F96">
              <w:rPr>
                <w:rFonts w:ascii="Calibri" w:hAnsi="Calibri" w:cs="Calibri"/>
              </w:rPr>
              <w:t xml:space="preserve">. For example, </w:t>
            </w:r>
            <w:r>
              <w:rPr>
                <w:rFonts w:ascii="Calibri" w:hAnsi="Calibri" w:cs="Calibri"/>
              </w:rPr>
              <w:t>seniority</w:t>
            </w:r>
            <w:r w:rsidR="00045FA2">
              <w:rPr>
                <w:rFonts w:ascii="Calibri" w:hAnsi="Calibri" w:cs="Calibri"/>
              </w:rPr>
              <w:t xml:space="preserve"> lists in relation to layoff process, in the guise of equity.</w:t>
            </w:r>
            <w:r w:rsidR="00484014">
              <w:rPr>
                <w:rFonts w:ascii="Calibri" w:hAnsi="Calibri" w:cs="Calibri"/>
              </w:rPr>
              <w:t xml:space="preserve"> Giving all rights to employers to make layoff decisions</w:t>
            </w:r>
            <w:r w:rsidR="00182F96">
              <w:rPr>
                <w:rFonts w:ascii="Calibri" w:hAnsi="Calibri" w:cs="Calibri"/>
              </w:rPr>
              <w:t xml:space="preserve"> in the name of equity, but equity issues are not being </w:t>
            </w:r>
            <w:r w:rsidR="00182F96">
              <w:rPr>
                <w:rFonts w:ascii="Calibri" w:hAnsi="Calibri" w:cs="Calibri"/>
              </w:rPr>
              <w:lastRenderedPageBreak/>
              <w:t>addresses (</w:t>
            </w:r>
            <w:r w:rsidR="00B10290">
              <w:rPr>
                <w:rFonts w:ascii="Calibri" w:hAnsi="Calibri" w:cs="Calibri"/>
              </w:rPr>
              <w:t xml:space="preserve">retention of </w:t>
            </w:r>
            <w:r w:rsidR="002C6891">
              <w:rPr>
                <w:rFonts w:ascii="Calibri" w:hAnsi="Calibri" w:cs="Calibri"/>
              </w:rPr>
              <w:t xml:space="preserve">diverse </w:t>
            </w:r>
            <w:r w:rsidR="00B10290">
              <w:rPr>
                <w:rFonts w:ascii="Calibri" w:hAnsi="Calibri" w:cs="Calibri"/>
              </w:rPr>
              <w:t>employees</w:t>
            </w:r>
            <w:r w:rsidR="006C372F">
              <w:rPr>
                <w:rFonts w:ascii="Calibri" w:hAnsi="Calibri" w:cs="Calibri"/>
              </w:rPr>
              <w:t>)</w:t>
            </w:r>
            <w:r w:rsidR="00484014">
              <w:rPr>
                <w:rFonts w:ascii="Calibri" w:hAnsi="Calibri" w:cs="Calibri"/>
              </w:rPr>
              <w:t xml:space="preserve">, limiting time for stewards to do their work </w:t>
            </w:r>
            <w:r w:rsidR="00F53106">
              <w:rPr>
                <w:rFonts w:ascii="Calibri" w:hAnsi="Calibri" w:cs="Calibri"/>
              </w:rPr>
              <w:t>during worktime. We have proposals</w:t>
            </w:r>
            <w:r w:rsidR="00BA7B75">
              <w:rPr>
                <w:rFonts w:ascii="Calibri" w:hAnsi="Calibri" w:cs="Calibri"/>
              </w:rPr>
              <w:t xml:space="preserve"> for equity, but not being looked at in the context of the </w:t>
            </w:r>
            <w:r w:rsidR="00B1363F">
              <w:rPr>
                <w:rFonts w:ascii="Calibri" w:hAnsi="Calibri" w:cs="Calibri"/>
              </w:rPr>
              <w:t xml:space="preserve">seniority etc. </w:t>
            </w:r>
          </w:p>
          <w:p w14:paraId="63593D75" w14:textId="05C51E92" w:rsidR="003B6BC6" w:rsidRDefault="0077255F" w:rsidP="00E414F0">
            <w:pPr>
              <w:rPr>
                <w:rFonts w:ascii="Calibri" w:hAnsi="Calibri" w:cs="Calibri"/>
              </w:rPr>
            </w:pPr>
            <w:r>
              <w:rPr>
                <w:rFonts w:ascii="Calibri" w:hAnsi="Calibri" w:cs="Calibri"/>
              </w:rPr>
              <w:t xml:space="preserve">Projected increase for health care insurance </w:t>
            </w:r>
            <w:proofErr w:type="gramStart"/>
            <w:r>
              <w:rPr>
                <w:rFonts w:ascii="Calibri" w:hAnsi="Calibri" w:cs="Calibri"/>
              </w:rPr>
              <w:t>are</w:t>
            </w:r>
            <w:proofErr w:type="gramEnd"/>
            <w:r>
              <w:rPr>
                <w:rFonts w:ascii="Calibri" w:hAnsi="Calibri" w:cs="Calibri"/>
              </w:rPr>
              <w:t xml:space="preserve"> better than </w:t>
            </w:r>
            <w:r w:rsidR="00971CCC">
              <w:rPr>
                <w:rFonts w:ascii="Calibri" w:hAnsi="Calibri" w:cs="Calibri"/>
              </w:rPr>
              <w:t xml:space="preserve">previous years, not much talk about actual budget. </w:t>
            </w:r>
            <w:r w:rsidR="003B6BC6">
              <w:rPr>
                <w:rFonts w:ascii="Calibri" w:hAnsi="Calibri" w:cs="Calibri"/>
              </w:rPr>
              <w:t>~3.5%</w:t>
            </w:r>
            <w:r w:rsidR="003D02CD">
              <w:rPr>
                <w:rFonts w:ascii="Calibri" w:hAnsi="Calibri" w:cs="Calibri"/>
              </w:rPr>
              <w:t xml:space="preserve"> </w:t>
            </w:r>
          </w:p>
          <w:p w14:paraId="2A902038" w14:textId="77777777" w:rsidR="00971CCC" w:rsidRDefault="00971CCC" w:rsidP="00E414F0">
            <w:pPr>
              <w:rPr>
                <w:rFonts w:ascii="Calibri" w:hAnsi="Calibri" w:cs="Calibri"/>
              </w:rPr>
            </w:pPr>
            <w:r>
              <w:rPr>
                <w:rFonts w:ascii="Calibri" w:hAnsi="Calibri" w:cs="Calibri"/>
              </w:rPr>
              <w:t>We need to act and be involved</w:t>
            </w:r>
            <w:r w:rsidR="003B6BC6">
              <w:rPr>
                <w:rFonts w:ascii="Calibri" w:hAnsi="Calibri" w:cs="Calibri"/>
              </w:rPr>
              <w:t>.</w:t>
            </w:r>
          </w:p>
          <w:p w14:paraId="1103DFA8" w14:textId="3560C7CA" w:rsidR="005C0806" w:rsidRPr="00C74C59" w:rsidRDefault="005C0806" w:rsidP="00E414F0">
            <w:pPr>
              <w:rPr>
                <w:rFonts w:ascii="Calibri" w:hAnsi="Calibri" w:cs="Calibri"/>
              </w:rPr>
            </w:pPr>
            <w:hyperlink r:id="rId11" w:history="1">
              <w:r w:rsidR="00D87B9B">
                <w:rPr>
                  <w:rStyle w:val="Hyperlink"/>
                  <w:rFonts w:ascii="Calibri" w:hAnsi="Calibri" w:cs="Calibri"/>
                </w:rPr>
                <w:t>MAPE State Shutdown Information</w:t>
              </w:r>
            </w:hyperlink>
          </w:p>
        </w:tc>
      </w:tr>
      <w:tr w:rsidR="00C30E28" w:rsidRPr="00C74C59" w14:paraId="370FDBA9" w14:textId="77777777" w:rsidTr="00C36B35">
        <w:tc>
          <w:tcPr>
            <w:tcW w:w="3325" w:type="dxa"/>
          </w:tcPr>
          <w:p w14:paraId="233003DF" w14:textId="77777777" w:rsidR="00141592" w:rsidRPr="00C74C59" w:rsidRDefault="00141592" w:rsidP="00141592">
            <w:pPr>
              <w:pStyle w:val="ListParagraph"/>
              <w:spacing w:after="0" w:line="240" w:lineRule="auto"/>
              <w:ind w:left="0"/>
              <w:rPr>
                <w:rFonts w:ascii="Calibri" w:hAnsi="Calibri" w:cs="Calibri"/>
                <w:b/>
              </w:rPr>
            </w:pPr>
            <w:r w:rsidRPr="00C74C59">
              <w:rPr>
                <w:rFonts w:ascii="Calibri" w:hAnsi="Calibri" w:cs="Calibri"/>
                <w:b/>
              </w:rPr>
              <w:lastRenderedPageBreak/>
              <w:t>Review of last month’s Meet &amp; Confer</w:t>
            </w:r>
          </w:p>
          <w:p w14:paraId="2F59E934" w14:textId="30203D81" w:rsidR="00C30E28" w:rsidRPr="00C74C59" w:rsidRDefault="00C30E28" w:rsidP="006B4D4B">
            <w:pPr>
              <w:spacing w:after="160" w:line="252" w:lineRule="auto"/>
              <w:contextualSpacing/>
              <w:rPr>
                <w:rFonts w:ascii="Calibri" w:hAnsi="Calibri" w:cs="Calibri"/>
                <w:b/>
                <w:lang w:bidi="ar-SA"/>
              </w:rPr>
            </w:pPr>
          </w:p>
        </w:tc>
        <w:tc>
          <w:tcPr>
            <w:tcW w:w="7110" w:type="dxa"/>
          </w:tcPr>
          <w:p w14:paraId="4AE7BB79" w14:textId="610CC519" w:rsidR="00C30E28" w:rsidRPr="00C74C59" w:rsidRDefault="001239A6" w:rsidP="00E414F0">
            <w:pPr>
              <w:rPr>
                <w:rFonts w:ascii="Calibri" w:hAnsi="Calibri" w:cs="Calibri"/>
              </w:rPr>
            </w:pPr>
            <w:r>
              <w:rPr>
                <w:rFonts w:ascii="Calibri" w:hAnsi="Calibri" w:cs="Calibri"/>
              </w:rPr>
              <w:t xml:space="preserve">N/A </w:t>
            </w:r>
          </w:p>
        </w:tc>
      </w:tr>
      <w:tr w:rsidR="00C30E28" w:rsidRPr="00C74C59" w14:paraId="181CC551" w14:textId="77777777" w:rsidTr="00C36B35">
        <w:tc>
          <w:tcPr>
            <w:tcW w:w="3325" w:type="dxa"/>
          </w:tcPr>
          <w:p w14:paraId="766ABFE7" w14:textId="55226B0E" w:rsidR="00C30E28" w:rsidRPr="00C74C59" w:rsidRDefault="00141592" w:rsidP="006B4D4B">
            <w:pPr>
              <w:spacing w:after="160" w:line="252" w:lineRule="auto"/>
              <w:contextualSpacing/>
              <w:rPr>
                <w:rFonts w:ascii="Calibri" w:hAnsi="Calibri" w:cs="Calibri"/>
                <w:b/>
                <w:lang w:bidi="ar-SA"/>
              </w:rPr>
            </w:pPr>
            <w:r w:rsidRPr="00C74C59">
              <w:rPr>
                <w:rFonts w:ascii="Calibri" w:hAnsi="Calibri" w:cs="Calibri"/>
                <w:b/>
              </w:rPr>
              <w:t xml:space="preserve">Charitable </w:t>
            </w:r>
            <w:proofErr w:type="spellStart"/>
            <w:r w:rsidRPr="00C74C59">
              <w:rPr>
                <w:rFonts w:ascii="Calibri" w:hAnsi="Calibri" w:cs="Calibri"/>
                <w:b/>
              </w:rPr>
              <w:t>Dontations</w:t>
            </w:r>
            <w:proofErr w:type="spellEnd"/>
          </w:p>
        </w:tc>
        <w:tc>
          <w:tcPr>
            <w:tcW w:w="7110" w:type="dxa"/>
          </w:tcPr>
          <w:p w14:paraId="2942193F" w14:textId="4DA80ED2" w:rsidR="000A63D4" w:rsidRPr="00C74C59" w:rsidRDefault="00141592" w:rsidP="00CE6DF9">
            <w:pPr>
              <w:spacing w:after="0" w:line="240" w:lineRule="auto"/>
              <w:rPr>
                <w:rFonts w:ascii="Calibri" w:hAnsi="Calibri" w:cs="Calibri"/>
              </w:rPr>
            </w:pPr>
            <w:r w:rsidRPr="00C74C59">
              <w:rPr>
                <w:rFonts w:ascii="Calibri" w:hAnsi="Calibri" w:cs="Calibri"/>
              </w:rPr>
              <w:t>Nominations:</w:t>
            </w:r>
            <w:r w:rsidR="00147BB8">
              <w:rPr>
                <w:rFonts w:ascii="Calibri" w:hAnsi="Calibri" w:cs="Calibri"/>
              </w:rPr>
              <w:t xml:space="preserve"> </w:t>
            </w:r>
            <w:r w:rsidR="003E299E">
              <w:rPr>
                <w:rFonts w:ascii="Calibri" w:hAnsi="Calibri" w:cs="Calibri"/>
              </w:rPr>
              <w:t xml:space="preserve"> </w:t>
            </w:r>
            <w:r w:rsidR="000875E0" w:rsidRPr="000875E0">
              <w:rPr>
                <w:rFonts w:ascii="Calibri" w:hAnsi="Calibri" w:cs="Calibri"/>
              </w:rPr>
              <w:t>https://www.everymeal.org/</w:t>
            </w:r>
          </w:p>
          <w:p w14:paraId="4EE4035B" w14:textId="59EE6444" w:rsidR="00141592" w:rsidRPr="00C74C59" w:rsidRDefault="00141592" w:rsidP="00CE6DF9">
            <w:pPr>
              <w:spacing w:after="0" w:line="240" w:lineRule="auto"/>
              <w:rPr>
                <w:rFonts w:ascii="Calibri" w:hAnsi="Calibri" w:cs="Calibri"/>
              </w:rPr>
            </w:pPr>
            <w:r w:rsidRPr="00C74C59">
              <w:rPr>
                <w:rFonts w:ascii="Calibri" w:hAnsi="Calibri" w:cs="Calibri"/>
              </w:rPr>
              <w:t>Selected</w:t>
            </w:r>
            <w:r w:rsidR="000875E0">
              <w:rPr>
                <w:rFonts w:ascii="Calibri" w:hAnsi="Calibri" w:cs="Calibri"/>
              </w:rPr>
              <w:t xml:space="preserve">: </w:t>
            </w:r>
            <w:r w:rsidR="0094294A">
              <w:rPr>
                <w:rFonts w:ascii="Calibri" w:hAnsi="Calibri" w:cs="Calibri"/>
              </w:rPr>
              <w:t>Poll taken</w:t>
            </w:r>
            <w:r w:rsidR="001239A6">
              <w:rPr>
                <w:rFonts w:ascii="Calibri" w:hAnsi="Calibri" w:cs="Calibri"/>
              </w:rPr>
              <w:t>, 100% approved.</w:t>
            </w:r>
            <w:r w:rsidR="007D7CE7">
              <w:rPr>
                <w:rFonts w:ascii="Calibri" w:hAnsi="Calibri" w:cs="Calibri"/>
              </w:rPr>
              <w:t xml:space="preserve"> Jim will work on the required paperwork. </w:t>
            </w:r>
          </w:p>
          <w:p w14:paraId="72550A85" w14:textId="27F363CA" w:rsidR="00141592" w:rsidRPr="00C74C59" w:rsidRDefault="00141592" w:rsidP="00CE6DF9">
            <w:pPr>
              <w:spacing w:after="0" w:line="240" w:lineRule="auto"/>
              <w:rPr>
                <w:rFonts w:ascii="Calibri" w:hAnsi="Calibri" w:cs="Calibri"/>
              </w:rPr>
            </w:pPr>
            <w:r w:rsidRPr="00C74C59">
              <w:rPr>
                <w:rFonts w:ascii="Calibri" w:hAnsi="Calibri" w:cs="Calibri"/>
              </w:rPr>
              <w:t>List of organizations we have donated to are below.</w:t>
            </w:r>
          </w:p>
          <w:p w14:paraId="67CF55D5" w14:textId="7202C48A" w:rsidR="00C30E28" w:rsidRPr="003E299E" w:rsidRDefault="003E299E" w:rsidP="00CE6DF9">
            <w:pPr>
              <w:spacing w:after="0" w:line="240" w:lineRule="auto"/>
              <w:rPr>
                <w:rFonts w:ascii="Calibri" w:hAnsi="Calibri" w:cs="Calibri"/>
                <w:i/>
                <w:iCs/>
              </w:rPr>
            </w:pPr>
            <w:r>
              <w:rPr>
                <w:rFonts w:ascii="Calibri" w:hAnsi="Calibri" w:cs="Calibri"/>
                <w:i/>
                <w:iCs/>
              </w:rPr>
              <w:t xml:space="preserve">Jim will come with recommendations next month. </w:t>
            </w:r>
          </w:p>
        </w:tc>
      </w:tr>
      <w:tr w:rsidR="00141592" w:rsidRPr="00C74C59" w14:paraId="3855AC8D" w14:textId="77777777" w:rsidTr="00644DCD">
        <w:tc>
          <w:tcPr>
            <w:tcW w:w="10435" w:type="dxa"/>
            <w:gridSpan w:val="2"/>
          </w:tcPr>
          <w:p w14:paraId="29763ED8" w14:textId="6E27AB25" w:rsidR="00141592" w:rsidRPr="00C74C59" w:rsidRDefault="00141592" w:rsidP="00141592">
            <w:pPr>
              <w:spacing w:after="0" w:line="240" w:lineRule="auto"/>
              <w:rPr>
                <w:rFonts w:ascii="Calibri" w:hAnsi="Calibri" w:cs="Calibri"/>
                <w:lang w:bidi="ar-SA"/>
              </w:rPr>
            </w:pPr>
            <w:r w:rsidRPr="00C74C59">
              <w:rPr>
                <w:rFonts w:ascii="Calibri" w:hAnsi="Calibri" w:cs="Calibri"/>
                <w:b/>
                <w:lang w:bidi="ar-SA"/>
              </w:rPr>
              <w:t xml:space="preserve">Additional Agenda Items. </w:t>
            </w:r>
            <w:r w:rsidRPr="00C74C59">
              <w:rPr>
                <w:rFonts w:ascii="Calibri" w:hAnsi="Calibri" w:cs="Calibri"/>
                <w:lang w:bidi="ar-SA"/>
              </w:rPr>
              <w:t>(</w:t>
            </w:r>
            <w:r w:rsidRPr="00C74C59">
              <w:rPr>
                <w:rFonts w:ascii="Calibri" w:hAnsi="Calibri" w:cs="Calibri"/>
                <w:i/>
                <w:lang w:bidi="ar-SA"/>
              </w:rPr>
              <w:t>add rows as needed)</w:t>
            </w:r>
          </w:p>
        </w:tc>
      </w:tr>
      <w:tr w:rsidR="00F51C82" w:rsidRPr="00C74C59" w14:paraId="10107276" w14:textId="77777777" w:rsidTr="00C36B35">
        <w:tc>
          <w:tcPr>
            <w:tcW w:w="3325" w:type="dxa"/>
          </w:tcPr>
          <w:p w14:paraId="6BBC678E" w14:textId="6E321C34" w:rsidR="00F51C82" w:rsidRPr="00F51C82" w:rsidRDefault="00F51C82" w:rsidP="00F51C82">
            <w:pPr>
              <w:pStyle w:val="ListParagraph"/>
              <w:spacing w:after="0" w:line="240" w:lineRule="auto"/>
              <w:ind w:left="0"/>
              <w:rPr>
                <w:rFonts w:ascii="Calibri" w:hAnsi="Calibri" w:cs="Calibri"/>
                <w:lang w:bidi="ar-SA"/>
              </w:rPr>
            </w:pPr>
            <w:r w:rsidRPr="00F51C82">
              <w:rPr>
                <w:rFonts w:ascii="Calibri" w:hAnsi="Calibri" w:cs="Calibri"/>
                <w:b/>
                <w:bCs/>
              </w:rPr>
              <w:t>Return to campus for summer shifts</w:t>
            </w:r>
            <w:r w:rsidRPr="00F51C82">
              <w:rPr>
                <w:rFonts w:ascii="Calibri" w:hAnsi="Calibri" w:cs="Calibri"/>
              </w:rPr>
              <w:t xml:space="preserve">. How is it </w:t>
            </w:r>
            <w:proofErr w:type="gramStart"/>
            <w:r w:rsidRPr="00F51C82">
              <w:rPr>
                <w:rFonts w:ascii="Calibri" w:hAnsi="Calibri" w:cs="Calibri"/>
              </w:rPr>
              <w:t>going?,</w:t>
            </w:r>
            <w:proofErr w:type="gramEnd"/>
            <w:r w:rsidRPr="00F51C82">
              <w:rPr>
                <w:rFonts w:ascii="Calibri" w:hAnsi="Calibri" w:cs="Calibri"/>
              </w:rPr>
              <w:t xml:space="preserve"> all members.</w:t>
            </w:r>
          </w:p>
        </w:tc>
        <w:tc>
          <w:tcPr>
            <w:tcW w:w="7110" w:type="dxa"/>
          </w:tcPr>
          <w:p w14:paraId="5578630C" w14:textId="6AD436CF" w:rsidR="00534BD8" w:rsidRPr="00F26C61" w:rsidRDefault="005F4A1A"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Poll distributed to find out who is working on campus</w:t>
            </w:r>
            <w:r w:rsidR="00F26C61">
              <w:rPr>
                <w:rFonts w:ascii="Calibri" w:hAnsi="Calibri" w:cs="Calibri"/>
                <w:lang w:bidi="ar-SA"/>
              </w:rPr>
              <w:t xml:space="preserve"> and how it is going. </w:t>
            </w:r>
          </w:p>
          <w:p w14:paraId="666A1ECD" w14:textId="48B8C0A3" w:rsidR="00A075F2" w:rsidRPr="00F26C61" w:rsidRDefault="00C77341"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Student traffic in some departments is very low.</w:t>
            </w:r>
            <w:r w:rsidR="00291DB5" w:rsidRPr="00F26C61">
              <w:rPr>
                <w:rFonts w:ascii="Calibri" w:hAnsi="Calibri" w:cs="Calibri"/>
                <w:lang w:bidi="ar-SA"/>
              </w:rPr>
              <w:t xml:space="preserve"> Most were already set to </w:t>
            </w:r>
            <w:r w:rsidR="00955A4E" w:rsidRPr="00F26C61">
              <w:rPr>
                <w:rFonts w:ascii="Calibri" w:hAnsi="Calibri" w:cs="Calibri"/>
                <w:lang w:bidi="ar-SA"/>
              </w:rPr>
              <w:t xml:space="preserve">meet with </w:t>
            </w:r>
            <w:r w:rsidR="00B766E5" w:rsidRPr="00F26C61">
              <w:rPr>
                <w:rFonts w:ascii="Calibri" w:hAnsi="Calibri" w:cs="Calibri"/>
                <w:lang w:bidi="ar-SA"/>
              </w:rPr>
              <w:t xml:space="preserve">students </w:t>
            </w:r>
            <w:r w:rsidR="00955A4E" w:rsidRPr="00F26C61">
              <w:rPr>
                <w:rFonts w:ascii="Calibri" w:hAnsi="Calibri" w:cs="Calibri"/>
                <w:lang w:bidi="ar-SA"/>
              </w:rPr>
              <w:t xml:space="preserve">virtually. </w:t>
            </w:r>
            <w:r w:rsidR="007D7CE7">
              <w:rPr>
                <w:rFonts w:ascii="Calibri" w:hAnsi="Calibri" w:cs="Calibri"/>
                <w:lang w:bidi="ar-SA"/>
              </w:rPr>
              <w:t xml:space="preserve">It would be good to </w:t>
            </w:r>
            <w:proofErr w:type="spellStart"/>
            <w:r w:rsidR="007D7CE7">
              <w:rPr>
                <w:rFonts w:ascii="Calibri" w:hAnsi="Calibri" w:cs="Calibri"/>
                <w:lang w:bidi="ar-SA"/>
              </w:rPr>
              <w:t>hqave</w:t>
            </w:r>
            <w:proofErr w:type="spellEnd"/>
            <w:r w:rsidR="007D7CE7">
              <w:rPr>
                <w:rFonts w:ascii="Calibri" w:hAnsi="Calibri" w:cs="Calibri"/>
                <w:lang w:bidi="ar-SA"/>
              </w:rPr>
              <w:t xml:space="preserve"> information about matching services with need.</w:t>
            </w:r>
          </w:p>
          <w:p w14:paraId="7A014AE9" w14:textId="4A9A12AB" w:rsidR="00FC1EBA" w:rsidRPr="00F26C61" w:rsidRDefault="00085FD0"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Other areas have been busy</w:t>
            </w:r>
            <w:r w:rsidR="00CA2651" w:rsidRPr="00F26C61">
              <w:rPr>
                <w:rFonts w:ascii="Calibri" w:hAnsi="Calibri" w:cs="Calibri"/>
                <w:lang w:bidi="ar-SA"/>
              </w:rPr>
              <w:t xml:space="preserve"> or steady. </w:t>
            </w:r>
          </w:p>
          <w:p w14:paraId="0685A3E5" w14:textId="77777777" w:rsidR="007438C9" w:rsidRPr="00F26C61" w:rsidRDefault="00085FD0"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 xml:space="preserve">The schedule of combined </w:t>
            </w:r>
            <w:r w:rsidR="007438C9" w:rsidRPr="00F26C61">
              <w:rPr>
                <w:rFonts w:ascii="Calibri" w:hAnsi="Calibri" w:cs="Calibri"/>
                <w:lang w:bidi="ar-SA"/>
              </w:rPr>
              <w:t xml:space="preserve">on campus certain days and others remotely is working well. </w:t>
            </w:r>
          </w:p>
          <w:p w14:paraId="5F17394F" w14:textId="13CB16B2" w:rsidR="00A824FA" w:rsidRPr="00F26C61" w:rsidRDefault="00CD38EC"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Phased coming back has been a positive</w:t>
            </w:r>
          </w:p>
          <w:p w14:paraId="0EE977E5" w14:textId="2F97A74E" w:rsidR="001E718E" w:rsidRPr="00F26C61" w:rsidRDefault="00FD26AE"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 xml:space="preserve">Finding ways to balance online and in-person services. </w:t>
            </w:r>
            <w:r w:rsidR="001E718E" w:rsidRPr="00F26C61">
              <w:rPr>
                <w:rFonts w:ascii="Calibri" w:hAnsi="Calibri" w:cs="Calibri"/>
                <w:lang w:bidi="ar-SA"/>
              </w:rPr>
              <w:t>This is important work.</w:t>
            </w:r>
          </w:p>
          <w:p w14:paraId="67FA19E6" w14:textId="48D6AF2D" w:rsidR="00AA275E" w:rsidRPr="00F26C61" w:rsidRDefault="00AA275E"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We need to continue</w:t>
            </w:r>
            <w:r w:rsidR="006A5BF0" w:rsidRPr="00F26C61">
              <w:rPr>
                <w:rFonts w:ascii="Calibri" w:hAnsi="Calibri" w:cs="Calibri"/>
                <w:lang w:bidi="ar-SA"/>
              </w:rPr>
              <w:t xml:space="preserve"> offering online services </w:t>
            </w:r>
            <w:r w:rsidR="00B74F2B" w:rsidRPr="00F26C61">
              <w:rPr>
                <w:rFonts w:ascii="Calibri" w:hAnsi="Calibri" w:cs="Calibri"/>
                <w:lang w:bidi="ar-SA"/>
              </w:rPr>
              <w:t>as ongoing</w:t>
            </w:r>
            <w:r w:rsidR="00B06462" w:rsidRPr="00F26C61">
              <w:rPr>
                <w:rFonts w:ascii="Calibri" w:hAnsi="Calibri" w:cs="Calibri"/>
                <w:lang w:bidi="ar-SA"/>
              </w:rPr>
              <w:t xml:space="preserve"> services. </w:t>
            </w:r>
          </w:p>
          <w:p w14:paraId="1D00B256" w14:textId="7CDC6EE8" w:rsidR="008F3329" w:rsidRPr="00F26C61" w:rsidRDefault="008F3329" w:rsidP="00F26C61">
            <w:pPr>
              <w:pStyle w:val="ListParagraph"/>
              <w:numPr>
                <w:ilvl w:val="0"/>
                <w:numId w:val="27"/>
              </w:numPr>
              <w:spacing w:after="0" w:line="240" w:lineRule="auto"/>
              <w:rPr>
                <w:rFonts w:ascii="Calibri" w:hAnsi="Calibri" w:cs="Calibri"/>
                <w:lang w:bidi="ar-SA"/>
              </w:rPr>
            </w:pPr>
            <w:r w:rsidRPr="00F26C61">
              <w:rPr>
                <w:rFonts w:ascii="Calibri" w:hAnsi="Calibri" w:cs="Calibri"/>
                <w:lang w:bidi="ar-SA"/>
              </w:rPr>
              <w:t xml:space="preserve">When we meet with </w:t>
            </w:r>
            <w:proofErr w:type="gramStart"/>
            <w:r w:rsidRPr="00F26C61">
              <w:rPr>
                <w:rFonts w:ascii="Calibri" w:hAnsi="Calibri" w:cs="Calibri"/>
                <w:lang w:bidi="ar-SA"/>
              </w:rPr>
              <w:t>administration</w:t>
            </w:r>
            <w:proofErr w:type="gramEnd"/>
            <w:r w:rsidRPr="00F26C61">
              <w:rPr>
                <w:rFonts w:ascii="Calibri" w:hAnsi="Calibri" w:cs="Calibri"/>
                <w:lang w:bidi="ar-SA"/>
              </w:rPr>
              <w:t xml:space="preserve"> we will ask for need</w:t>
            </w:r>
            <w:r w:rsidR="00AA275E" w:rsidRPr="00F26C61">
              <w:rPr>
                <w:rFonts w:ascii="Calibri" w:hAnsi="Calibri" w:cs="Calibri"/>
                <w:lang w:bidi="ar-SA"/>
              </w:rPr>
              <w:t>s based information</w:t>
            </w:r>
          </w:p>
          <w:p w14:paraId="35DD9100" w14:textId="7BF0C735" w:rsidR="00CD38EC" w:rsidRPr="00C74C59" w:rsidRDefault="00CD38EC" w:rsidP="00F51C82">
            <w:pPr>
              <w:spacing w:after="0" w:line="240" w:lineRule="auto"/>
              <w:rPr>
                <w:rFonts w:ascii="Calibri" w:hAnsi="Calibri" w:cs="Calibri"/>
                <w:lang w:bidi="ar-SA"/>
              </w:rPr>
            </w:pPr>
          </w:p>
        </w:tc>
      </w:tr>
      <w:tr w:rsidR="00F51C82" w:rsidRPr="00C74C59" w14:paraId="73658B50" w14:textId="77777777" w:rsidTr="00C36B35">
        <w:tc>
          <w:tcPr>
            <w:tcW w:w="3325" w:type="dxa"/>
          </w:tcPr>
          <w:p w14:paraId="49C96D05" w14:textId="1370E783" w:rsidR="00F51C82" w:rsidRPr="00F51C82" w:rsidRDefault="00F51C82" w:rsidP="00F51C82">
            <w:pPr>
              <w:pStyle w:val="NoSpacing"/>
              <w:rPr>
                <w:rFonts w:ascii="Calibri" w:hAnsi="Calibri" w:cs="Calibri"/>
                <w:lang w:bidi="ar-SA"/>
              </w:rPr>
            </w:pPr>
            <w:r w:rsidRPr="00F51C82">
              <w:rPr>
                <w:rFonts w:ascii="Calibri" w:hAnsi="Calibri" w:cs="Calibri"/>
                <w:b/>
                <w:bCs/>
              </w:rPr>
              <w:t>Telecommuting agreements</w:t>
            </w:r>
            <w:r w:rsidRPr="00F51C82">
              <w:rPr>
                <w:rFonts w:ascii="Calibri" w:hAnsi="Calibri" w:cs="Calibri"/>
              </w:rPr>
              <w:t>. What are members hearing from in their departments?</w:t>
            </w:r>
          </w:p>
        </w:tc>
        <w:tc>
          <w:tcPr>
            <w:tcW w:w="7110" w:type="dxa"/>
          </w:tcPr>
          <w:p w14:paraId="0A67BF43" w14:textId="17718773" w:rsidR="00F51C82" w:rsidRDefault="00B06462" w:rsidP="007D7CE7">
            <w:pPr>
              <w:pStyle w:val="NoSpacing"/>
              <w:numPr>
                <w:ilvl w:val="0"/>
                <w:numId w:val="28"/>
              </w:numPr>
              <w:rPr>
                <w:rFonts w:ascii="Calibri" w:hAnsi="Calibri" w:cs="Calibri"/>
              </w:rPr>
            </w:pPr>
            <w:r>
              <w:rPr>
                <w:rFonts w:ascii="Calibri" w:hAnsi="Calibri" w:cs="Calibri"/>
              </w:rPr>
              <w:t xml:space="preserve">SharePoint form, telework agreement. IT work is done. </w:t>
            </w:r>
          </w:p>
          <w:p w14:paraId="0885665D" w14:textId="77777777" w:rsidR="00300387" w:rsidRDefault="00300387" w:rsidP="007D7CE7">
            <w:pPr>
              <w:pStyle w:val="NoSpacing"/>
              <w:numPr>
                <w:ilvl w:val="0"/>
                <w:numId w:val="28"/>
              </w:numPr>
              <w:rPr>
                <w:rFonts w:ascii="Calibri" w:hAnsi="Calibri" w:cs="Calibri"/>
              </w:rPr>
            </w:pPr>
            <w:r>
              <w:rPr>
                <w:rFonts w:ascii="Calibri" w:hAnsi="Calibri" w:cs="Calibri"/>
              </w:rPr>
              <w:t xml:space="preserve">The form is out there and live, seems to being rolled out slowly. </w:t>
            </w:r>
          </w:p>
          <w:p w14:paraId="0F4C4DF4" w14:textId="77777777" w:rsidR="00300387" w:rsidRDefault="00300387" w:rsidP="007D7CE7">
            <w:pPr>
              <w:pStyle w:val="NoSpacing"/>
              <w:numPr>
                <w:ilvl w:val="0"/>
                <w:numId w:val="28"/>
              </w:numPr>
              <w:rPr>
                <w:rFonts w:ascii="Calibri" w:hAnsi="Calibri" w:cs="Calibri"/>
              </w:rPr>
            </w:pPr>
            <w:r>
              <w:rPr>
                <w:rFonts w:ascii="Calibri" w:hAnsi="Calibri" w:cs="Calibri"/>
              </w:rPr>
              <w:t>HR working with supervisor</w:t>
            </w:r>
            <w:r w:rsidR="004D4CB6">
              <w:rPr>
                <w:rFonts w:ascii="Calibri" w:hAnsi="Calibri" w:cs="Calibri"/>
              </w:rPr>
              <w:t xml:space="preserve">s to get the forms filled </w:t>
            </w:r>
            <w:proofErr w:type="gramStart"/>
            <w:r w:rsidR="004D4CB6">
              <w:rPr>
                <w:rFonts w:ascii="Calibri" w:hAnsi="Calibri" w:cs="Calibri"/>
              </w:rPr>
              <w:t>out?</w:t>
            </w:r>
            <w:proofErr w:type="gramEnd"/>
            <w:r w:rsidR="004D4CB6">
              <w:rPr>
                <w:rFonts w:ascii="Calibri" w:hAnsi="Calibri" w:cs="Calibri"/>
              </w:rPr>
              <w:t xml:space="preserve"> </w:t>
            </w:r>
          </w:p>
          <w:p w14:paraId="7AE5836E" w14:textId="77777777" w:rsidR="00E95F84" w:rsidRDefault="00E95F84" w:rsidP="007D7CE7">
            <w:pPr>
              <w:pStyle w:val="NoSpacing"/>
              <w:numPr>
                <w:ilvl w:val="0"/>
                <w:numId w:val="28"/>
              </w:numPr>
              <w:rPr>
                <w:rFonts w:ascii="Calibri" w:hAnsi="Calibri" w:cs="Calibri"/>
              </w:rPr>
            </w:pPr>
            <w:r>
              <w:rPr>
                <w:rFonts w:ascii="Calibri" w:hAnsi="Calibri" w:cs="Calibri"/>
              </w:rPr>
              <w:t>One for summer and one for fall</w:t>
            </w:r>
            <w:r w:rsidR="006F26B0">
              <w:rPr>
                <w:rFonts w:ascii="Calibri" w:hAnsi="Calibri" w:cs="Calibri"/>
              </w:rPr>
              <w:t xml:space="preserve"> requests. It is an annual process. </w:t>
            </w:r>
          </w:p>
          <w:p w14:paraId="2C76C5C4" w14:textId="77777777" w:rsidR="006074E4" w:rsidRDefault="006074E4" w:rsidP="007D7CE7">
            <w:pPr>
              <w:pStyle w:val="NoSpacing"/>
              <w:numPr>
                <w:ilvl w:val="0"/>
                <w:numId w:val="28"/>
              </w:numPr>
              <w:rPr>
                <w:rFonts w:ascii="Calibri" w:hAnsi="Calibri" w:cs="Calibri"/>
              </w:rPr>
            </w:pPr>
            <w:r>
              <w:rPr>
                <w:rFonts w:ascii="Calibri" w:hAnsi="Calibri" w:cs="Calibri"/>
              </w:rPr>
              <w:t xml:space="preserve">We need to have some </w:t>
            </w:r>
            <w:r w:rsidR="002D7F04">
              <w:rPr>
                <w:rFonts w:ascii="Calibri" w:hAnsi="Calibri" w:cs="Calibri"/>
              </w:rPr>
              <w:t>flexibility built in (</w:t>
            </w:r>
            <w:proofErr w:type="gramStart"/>
            <w:r w:rsidR="002D7F04">
              <w:rPr>
                <w:rFonts w:ascii="Calibri" w:hAnsi="Calibri" w:cs="Calibri"/>
              </w:rPr>
              <w:t>i.e.</w:t>
            </w:r>
            <w:proofErr w:type="gramEnd"/>
            <w:r w:rsidR="002D7F04">
              <w:rPr>
                <w:rFonts w:ascii="Calibri" w:hAnsi="Calibri" w:cs="Calibri"/>
              </w:rPr>
              <w:t xml:space="preserve"> long commutes, inclement w</w:t>
            </w:r>
            <w:r w:rsidR="004A223E">
              <w:rPr>
                <w:rFonts w:ascii="Calibri" w:hAnsi="Calibri" w:cs="Calibri"/>
              </w:rPr>
              <w:t>eather</w:t>
            </w:r>
            <w:r w:rsidR="002D7F04">
              <w:rPr>
                <w:rFonts w:ascii="Calibri" w:hAnsi="Calibri" w:cs="Calibri"/>
              </w:rPr>
              <w:t>)</w:t>
            </w:r>
          </w:p>
          <w:p w14:paraId="6798FE6D" w14:textId="1BCFF20B" w:rsidR="00147BB8" w:rsidRPr="00C74C59" w:rsidRDefault="00147BB8" w:rsidP="007D7CE7">
            <w:pPr>
              <w:pStyle w:val="NoSpacing"/>
              <w:numPr>
                <w:ilvl w:val="0"/>
                <w:numId w:val="28"/>
              </w:numPr>
              <w:rPr>
                <w:rFonts w:ascii="Calibri" w:hAnsi="Calibri" w:cs="Calibri"/>
              </w:rPr>
            </w:pPr>
            <w:r>
              <w:rPr>
                <w:rFonts w:ascii="Calibri" w:hAnsi="Calibri" w:cs="Calibri"/>
              </w:rPr>
              <w:t xml:space="preserve">Needs be fair and transparent is key. </w:t>
            </w:r>
          </w:p>
        </w:tc>
      </w:tr>
      <w:tr w:rsidR="00344D6A" w:rsidRPr="00C74C59" w14:paraId="7A6BBACF" w14:textId="77777777" w:rsidTr="00141592">
        <w:trPr>
          <w:trHeight w:val="197"/>
        </w:trPr>
        <w:tc>
          <w:tcPr>
            <w:tcW w:w="3325" w:type="dxa"/>
          </w:tcPr>
          <w:p w14:paraId="6F123A08" w14:textId="726D7923" w:rsidR="00344D6A" w:rsidRPr="00C74C59" w:rsidRDefault="00344D6A" w:rsidP="00344D6A">
            <w:pPr>
              <w:rPr>
                <w:rFonts w:ascii="Calibri" w:hAnsi="Calibri" w:cs="Calibri"/>
                <w:b/>
                <w:lang w:bidi="ar-SA"/>
              </w:rPr>
            </w:pPr>
            <w:r w:rsidRPr="00C74C59">
              <w:rPr>
                <w:rFonts w:ascii="Calibri" w:hAnsi="Calibri" w:cs="Calibri"/>
                <w:b/>
                <w:lang w:bidi="ar-SA"/>
              </w:rPr>
              <w:t xml:space="preserve">Other business: </w:t>
            </w:r>
          </w:p>
        </w:tc>
        <w:tc>
          <w:tcPr>
            <w:tcW w:w="7110" w:type="dxa"/>
          </w:tcPr>
          <w:p w14:paraId="68BB2AFD" w14:textId="41F0861F" w:rsidR="00CA539B" w:rsidRDefault="00CA539B" w:rsidP="000C2C0C">
            <w:pPr>
              <w:rPr>
                <w:rFonts w:ascii="Calibri" w:hAnsi="Calibri" w:cs="Calibri"/>
              </w:rPr>
            </w:pPr>
            <w:r>
              <w:rPr>
                <w:rFonts w:ascii="Calibri" w:hAnsi="Calibri" w:cs="Calibri"/>
              </w:rPr>
              <w:t xml:space="preserve">Take advantage of </w:t>
            </w:r>
            <w:r w:rsidR="00CF7F47">
              <w:rPr>
                <w:rFonts w:ascii="Calibri" w:hAnsi="Calibri" w:cs="Calibri"/>
              </w:rPr>
              <w:t xml:space="preserve">the benefits that we can utilize through our contract. </w:t>
            </w:r>
            <w:r w:rsidR="004F6F7B">
              <w:rPr>
                <w:rFonts w:ascii="Calibri" w:hAnsi="Calibri" w:cs="Calibri"/>
              </w:rPr>
              <w:t>(tuition waivers)</w:t>
            </w:r>
          </w:p>
          <w:p w14:paraId="294941BD" w14:textId="3A0BC3D7" w:rsidR="003802B0" w:rsidRPr="00C74C59" w:rsidRDefault="00CC2C17" w:rsidP="000C2C0C">
            <w:pPr>
              <w:rPr>
                <w:rFonts w:ascii="Calibri" w:hAnsi="Calibri" w:cs="Calibri"/>
              </w:rPr>
            </w:pPr>
            <w:r>
              <w:rPr>
                <w:rFonts w:ascii="Calibri" w:hAnsi="Calibri" w:cs="Calibri"/>
              </w:rPr>
              <w:t xml:space="preserve">HR is working on creating on form for the professional </w:t>
            </w:r>
            <w:r w:rsidR="003802B0">
              <w:rPr>
                <w:rFonts w:ascii="Calibri" w:hAnsi="Calibri" w:cs="Calibri"/>
              </w:rPr>
              <w:t xml:space="preserve">development requests. </w:t>
            </w:r>
            <w:r w:rsidR="004F6F7B">
              <w:rPr>
                <w:rFonts w:ascii="Calibri" w:hAnsi="Calibri" w:cs="Calibri"/>
              </w:rPr>
              <w:t>You need a professional development pla</w:t>
            </w:r>
            <w:r w:rsidR="000875E0">
              <w:rPr>
                <w:rFonts w:ascii="Calibri" w:hAnsi="Calibri" w:cs="Calibri"/>
              </w:rPr>
              <w:t>n with your supervisor</w:t>
            </w:r>
          </w:p>
        </w:tc>
      </w:tr>
    </w:tbl>
    <w:p w14:paraId="4C58E37A" w14:textId="77777777" w:rsidR="00112407" w:rsidRPr="00C74C59" w:rsidRDefault="00112407" w:rsidP="001833F7">
      <w:pPr>
        <w:rPr>
          <w:rFonts w:ascii="Calibri" w:hAnsi="Calibri" w:cs="Calibri"/>
          <w:lang w:bidi="ar-SA"/>
        </w:rPr>
        <w:sectPr w:rsidR="00112407" w:rsidRPr="00C74C59" w:rsidSect="00133BBF">
          <w:headerReference w:type="first" r:id="rId12"/>
          <w:pgSz w:w="12240" w:h="15840"/>
          <w:pgMar w:top="630" w:right="1080" w:bottom="1080" w:left="1080" w:header="720" w:footer="720" w:gutter="0"/>
          <w:cols w:space="720"/>
          <w:docGrid w:linePitch="299"/>
        </w:sectPr>
      </w:pPr>
    </w:p>
    <w:p w14:paraId="11EA9E86" w14:textId="046FB3FF" w:rsidR="006A4884" w:rsidRPr="00C74C59" w:rsidRDefault="006A4884" w:rsidP="001833F7">
      <w:pPr>
        <w:rPr>
          <w:rFonts w:ascii="Calibri" w:hAnsi="Calibri" w:cs="Calibri"/>
          <w:lang w:bidi="ar-SA"/>
        </w:rPr>
      </w:pPr>
    </w:p>
    <w:tbl>
      <w:tblPr>
        <w:tblStyle w:val="TableGrid"/>
        <w:tblW w:w="0" w:type="auto"/>
        <w:tblLook w:val="04A0" w:firstRow="1" w:lastRow="0" w:firstColumn="1" w:lastColumn="0" w:noHBand="0" w:noVBand="1"/>
      </w:tblPr>
      <w:tblGrid>
        <w:gridCol w:w="3356"/>
        <w:gridCol w:w="3357"/>
        <w:gridCol w:w="3357"/>
      </w:tblGrid>
      <w:tr w:rsidR="00141592" w:rsidRPr="00C74C59" w14:paraId="39DA9C0B" w14:textId="77777777" w:rsidTr="00C14826">
        <w:tc>
          <w:tcPr>
            <w:tcW w:w="10070" w:type="dxa"/>
            <w:gridSpan w:val="3"/>
          </w:tcPr>
          <w:p w14:paraId="0815729D" w14:textId="4C0EB8B9" w:rsidR="00112407" w:rsidRPr="00C74C59" w:rsidRDefault="00141592" w:rsidP="00D90C6F">
            <w:pPr>
              <w:spacing w:after="160" w:line="252" w:lineRule="auto"/>
              <w:contextualSpacing/>
              <w:rPr>
                <w:rFonts w:ascii="Calibri" w:hAnsi="Calibri" w:cs="Calibri"/>
                <w:b/>
                <w:lang w:bidi="ar-SA"/>
              </w:rPr>
            </w:pPr>
            <w:r w:rsidRPr="00C74C59">
              <w:rPr>
                <w:rFonts w:ascii="Calibri" w:hAnsi="Calibri" w:cs="Calibri"/>
                <w:b/>
                <w:lang w:bidi="ar-SA"/>
              </w:rPr>
              <w:t>2020-2021-Lunch Budget Donations thus far:</w:t>
            </w:r>
          </w:p>
        </w:tc>
      </w:tr>
      <w:tr w:rsidR="00141592" w:rsidRPr="00C74C59" w14:paraId="00E641F4" w14:textId="77777777" w:rsidTr="00C14826">
        <w:tc>
          <w:tcPr>
            <w:tcW w:w="3356" w:type="dxa"/>
          </w:tcPr>
          <w:p w14:paraId="12A135E1" w14:textId="77777777" w:rsidR="00141592" w:rsidRPr="00C74C59" w:rsidRDefault="00141592" w:rsidP="00C14826">
            <w:pPr>
              <w:spacing w:after="160" w:line="252" w:lineRule="auto"/>
              <w:contextualSpacing/>
              <w:rPr>
                <w:rFonts w:ascii="Calibri" w:hAnsi="Calibri" w:cs="Calibri"/>
                <w:b/>
              </w:rPr>
            </w:pPr>
            <w:proofErr w:type="spellStart"/>
            <w:r w:rsidRPr="00C74C59">
              <w:rPr>
                <w:rFonts w:ascii="Calibri" w:hAnsi="Calibri" w:cs="Calibri"/>
                <w:b/>
              </w:rPr>
              <w:t>Charitible</w:t>
            </w:r>
            <w:proofErr w:type="spellEnd"/>
            <w:r w:rsidRPr="00C74C59">
              <w:rPr>
                <w:rFonts w:ascii="Calibri" w:hAnsi="Calibri" w:cs="Calibri"/>
                <w:b/>
              </w:rPr>
              <w:t xml:space="preserve"> Donation Selection</w:t>
            </w:r>
          </w:p>
        </w:tc>
        <w:tc>
          <w:tcPr>
            <w:tcW w:w="3357" w:type="dxa"/>
          </w:tcPr>
          <w:p w14:paraId="4D9CB115"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Notes</w:t>
            </w:r>
          </w:p>
        </w:tc>
        <w:tc>
          <w:tcPr>
            <w:tcW w:w="3357" w:type="dxa"/>
          </w:tcPr>
          <w:p w14:paraId="0F426340"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b/>
                <w:lang w:bidi="ar-SA"/>
              </w:rPr>
              <w:t>Follow-up</w:t>
            </w:r>
          </w:p>
        </w:tc>
      </w:tr>
      <w:tr w:rsidR="00141592" w:rsidRPr="00C74C59" w14:paraId="1A9D8FEB" w14:textId="77777777" w:rsidTr="00C14826">
        <w:tc>
          <w:tcPr>
            <w:tcW w:w="3356" w:type="dxa"/>
          </w:tcPr>
          <w:p w14:paraId="1C7CEDDB" w14:textId="77777777" w:rsidR="00141592" w:rsidRPr="00C74C59" w:rsidRDefault="000311D0" w:rsidP="00C14826">
            <w:pPr>
              <w:spacing w:after="160" w:line="252" w:lineRule="auto"/>
              <w:contextualSpacing/>
              <w:rPr>
                <w:rFonts w:ascii="Calibri" w:hAnsi="Calibri" w:cs="Calibri"/>
                <w:b/>
                <w:lang w:bidi="ar-SA"/>
              </w:rPr>
            </w:pPr>
            <w:hyperlink r:id="rId13" w:history="1">
              <w:r w:rsidR="00141592" w:rsidRPr="00C74C59">
                <w:rPr>
                  <w:rStyle w:val="Hyperlink"/>
                  <w:rFonts w:ascii="Calibri" w:hAnsi="Calibri" w:cs="Calibri"/>
                </w:rPr>
                <w:t>St. Stephens</w:t>
              </w:r>
            </w:hyperlink>
          </w:p>
        </w:tc>
        <w:tc>
          <w:tcPr>
            <w:tcW w:w="3357" w:type="dxa"/>
          </w:tcPr>
          <w:p w14:paraId="7FBDB795"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2C38D058"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62521CFC" w14:textId="77777777" w:rsidTr="00C14826">
        <w:tc>
          <w:tcPr>
            <w:tcW w:w="3356" w:type="dxa"/>
          </w:tcPr>
          <w:p w14:paraId="29A6FCF2" w14:textId="77777777" w:rsidR="00141592" w:rsidRPr="00C74C59" w:rsidRDefault="000311D0" w:rsidP="00C14826">
            <w:pPr>
              <w:spacing w:after="160" w:line="252" w:lineRule="auto"/>
              <w:contextualSpacing/>
              <w:rPr>
                <w:rFonts w:ascii="Calibri" w:hAnsi="Calibri" w:cs="Calibri"/>
                <w:b/>
                <w:lang w:bidi="ar-SA"/>
              </w:rPr>
            </w:pPr>
            <w:hyperlink r:id="rId14" w:history="1">
              <w:r w:rsidR="00141592" w:rsidRPr="00C74C59">
                <w:rPr>
                  <w:rStyle w:val="Hyperlink"/>
                  <w:rFonts w:ascii="Calibri" w:hAnsi="Calibri" w:cs="Calibri"/>
                </w:rPr>
                <w:t>Du Nord Foundation</w:t>
              </w:r>
            </w:hyperlink>
          </w:p>
        </w:tc>
        <w:tc>
          <w:tcPr>
            <w:tcW w:w="3357" w:type="dxa"/>
          </w:tcPr>
          <w:p w14:paraId="064289D6"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41AE99E1"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1EFFC14D" w14:textId="77777777" w:rsidTr="00C14826">
        <w:tc>
          <w:tcPr>
            <w:tcW w:w="3356" w:type="dxa"/>
          </w:tcPr>
          <w:p w14:paraId="032EDDFF" w14:textId="77777777" w:rsidR="00141592" w:rsidRPr="00C74C59" w:rsidRDefault="000311D0" w:rsidP="00C14826">
            <w:pPr>
              <w:spacing w:after="160" w:line="252" w:lineRule="auto"/>
              <w:contextualSpacing/>
              <w:rPr>
                <w:rFonts w:ascii="Calibri" w:hAnsi="Calibri" w:cs="Calibri"/>
                <w:b/>
                <w:lang w:bidi="ar-SA"/>
              </w:rPr>
            </w:pPr>
            <w:hyperlink r:id="rId15" w:history="1">
              <w:r w:rsidR="00141592" w:rsidRPr="00C74C59">
                <w:rPr>
                  <w:rStyle w:val="Hyperlink"/>
                  <w:rFonts w:ascii="Calibri" w:hAnsi="Calibri" w:cs="Calibri"/>
                </w:rPr>
                <w:t>YWCA</w:t>
              </w:r>
            </w:hyperlink>
          </w:p>
        </w:tc>
        <w:tc>
          <w:tcPr>
            <w:tcW w:w="3357" w:type="dxa"/>
          </w:tcPr>
          <w:p w14:paraId="38072913"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05BF828B"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5F09882C" w14:textId="77777777" w:rsidTr="00C14826">
        <w:tc>
          <w:tcPr>
            <w:tcW w:w="3356" w:type="dxa"/>
          </w:tcPr>
          <w:p w14:paraId="54A7604B" w14:textId="77777777" w:rsidR="00141592" w:rsidRPr="00C74C59" w:rsidRDefault="00141592" w:rsidP="00C14826">
            <w:pPr>
              <w:spacing w:after="160" w:line="252" w:lineRule="auto"/>
              <w:contextualSpacing/>
              <w:rPr>
                <w:rFonts w:ascii="Calibri" w:hAnsi="Calibri" w:cs="Calibri"/>
                <w:b/>
                <w:lang w:bidi="ar-SA"/>
              </w:rPr>
            </w:pPr>
          </w:p>
          <w:p w14:paraId="3425F55D" w14:textId="77777777" w:rsidR="00141592" w:rsidRPr="00C74C59" w:rsidRDefault="000311D0" w:rsidP="00C14826">
            <w:pPr>
              <w:spacing w:after="160" w:line="252" w:lineRule="auto"/>
              <w:contextualSpacing/>
              <w:rPr>
                <w:rFonts w:ascii="Calibri" w:hAnsi="Calibri" w:cs="Calibri"/>
                <w:b/>
                <w:lang w:bidi="ar-SA"/>
              </w:rPr>
            </w:pPr>
            <w:hyperlink r:id="rId16" w:history="1">
              <w:proofErr w:type="spellStart"/>
              <w:r w:rsidR="00141592" w:rsidRPr="00C74C59">
                <w:rPr>
                  <w:rStyle w:val="Hyperlink"/>
                  <w:rFonts w:ascii="Calibri" w:hAnsi="Calibri" w:cs="Calibri"/>
                </w:rPr>
                <w:t>NorthPoint</w:t>
              </w:r>
              <w:proofErr w:type="spellEnd"/>
              <w:r w:rsidR="00141592" w:rsidRPr="00C74C59">
                <w:rPr>
                  <w:rStyle w:val="Hyperlink"/>
                  <w:rFonts w:ascii="Calibri" w:hAnsi="Calibri" w:cs="Calibri"/>
                </w:rPr>
                <w:t xml:space="preserve"> Health &amp; Wellness</w:t>
              </w:r>
            </w:hyperlink>
          </w:p>
        </w:tc>
        <w:tc>
          <w:tcPr>
            <w:tcW w:w="3357" w:type="dxa"/>
          </w:tcPr>
          <w:p w14:paraId="2F42BBA4" w14:textId="77777777" w:rsidR="00141592" w:rsidRPr="00C74C59" w:rsidRDefault="00141592" w:rsidP="00C14826">
            <w:pPr>
              <w:spacing w:after="160" w:line="252" w:lineRule="auto"/>
              <w:contextualSpacing/>
              <w:rPr>
                <w:rFonts w:ascii="Calibri" w:hAnsi="Calibri" w:cs="Calibri"/>
              </w:rPr>
            </w:pPr>
            <w:r w:rsidRPr="00C74C59">
              <w:rPr>
                <w:rFonts w:ascii="Calibri" w:hAnsi="Calibri" w:cs="Calibri"/>
              </w:rPr>
              <w:t xml:space="preserve">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w:t>
            </w:r>
            <w:proofErr w:type="spellStart"/>
            <w:r w:rsidRPr="00C74C59">
              <w:rPr>
                <w:rFonts w:ascii="Calibri" w:hAnsi="Calibri" w:cs="Calibri"/>
              </w:rPr>
              <w:t>NorthPoint</w:t>
            </w:r>
            <w:proofErr w:type="spellEnd"/>
            <w:r w:rsidRPr="00C74C59">
              <w:rPr>
                <w:rFonts w:ascii="Calibri" w:hAnsi="Calibri" w:cs="Calibri"/>
              </w:rPr>
              <w:t xml:space="preserve"> and appreciated hearing from MAPE.</w:t>
            </w:r>
          </w:p>
          <w:p w14:paraId="2E2547AA" w14:textId="77777777" w:rsidR="00141592" w:rsidRPr="00C74C59" w:rsidRDefault="00141592" w:rsidP="00C14826">
            <w:pPr>
              <w:spacing w:after="160" w:line="252" w:lineRule="auto"/>
              <w:contextualSpacing/>
              <w:rPr>
                <w:rFonts w:ascii="Calibri" w:hAnsi="Calibri" w:cs="Calibri"/>
                <w:b/>
                <w:lang w:bidi="ar-SA"/>
              </w:rPr>
            </w:pPr>
          </w:p>
        </w:tc>
        <w:tc>
          <w:tcPr>
            <w:tcW w:w="3357" w:type="dxa"/>
          </w:tcPr>
          <w:p w14:paraId="673B0A5D" w14:textId="77777777" w:rsidR="00141592" w:rsidRPr="00C74C59" w:rsidRDefault="00141592" w:rsidP="00C14826">
            <w:pPr>
              <w:spacing w:after="160" w:line="252" w:lineRule="auto"/>
              <w:contextualSpacing/>
              <w:rPr>
                <w:rFonts w:ascii="Calibri" w:hAnsi="Calibri" w:cs="Calibri"/>
                <w:b/>
                <w:lang w:bidi="ar-SA"/>
              </w:rPr>
            </w:pPr>
          </w:p>
        </w:tc>
      </w:tr>
      <w:tr w:rsidR="00141592" w:rsidRPr="00C74C59" w14:paraId="4B128B5B" w14:textId="77777777" w:rsidTr="00C14826">
        <w:tc>
          <w:tcPr>
            <w:tcW w:w="3356" w:type="dxa"/>
          </w:tcPr>
          <w:p w14:paraId="0BB9D987" w14:textId="77777777" w:rsidR="00141592" w:rsidRPr="00C74C59" w:rsidRDefault="000311D0" w:rsidP="00C14826">
            <w:pPr>
              <w:spacing w:after="160" w:line="252" w:lineRule="auto"/>
              <w:contextualSpacing/>
              <w:rPr>
                <w:rFonts w:ascii="Calibri" w:hAnsi="Calibri" w:cs="Calibri"/>
                <w:b/>
                <w:lang w:bidi="ar-SA"/>
              </w:rPr>
            </w:pPr>
            <w:hyperlink r:id="rId17" w:history="1">
              <w:r w:rsidR="00141592" w:rsidRPr="00C74C59">
                <w:rPr>
                  <w:rStyle w:val="Hyperlink"/>
                  <w:rFonts w:ascii="Calibri" w:hAnsi="Calibri" w:cs="Calibri"/>
                </w:rPr>
                <w:t>Health Care for all</w:t>
              </w:r>
            </w:hyperlink>
          </w:p>
        </w:tc>
        <w:tc>
          <w:tcPr>
            <w:tcW w:w="3357" w:type="dxa"/>
          </w:tcPr>
          <w:p w14:paraId="73DAC5D7" w14:textId="77777777" w:rsidR="00141592" w:rsidRPr="00C74C59" w:rsidRDefault="00141592" w:rsidP="00C14826">
            <w:pPr>
              <w:pStyle w:val="ListParagraph"/>
              <w:spacing w:after="0" w:line="240" w:lineRule="auto"/>
              <w:ind w:left="0"/>
              <w:rPr>
                <w:rFonts w:ascii="Calibri" w:hAnsi="Calibri" w:cs="Calibri"/>
              </w:rPr>
            </w:pPr>
            <w:r w:rsidRPr="00C74C59">
              <w:rPr>
                <w:rFonts w:ascii="Calibri" w:hAnsi="Calibri" w:cs="Calibri"/>
              </w:rPr>
              <w:t xml:space="preserve">Affordable </w:t>
            </w:r>
            <w:proofErr w:type="spellStart"/>
            <w:r w:rsidRPr="00C74C59">
              <w:rPr>
                <w:rFonts w:ascii="Calibri" w:hAnsi="Calibri" w:cs="Calibri"/>
              </w:rPr>
              <w:t>perscriptions</w:t>
            </w:r>
            <w:proofErr w:type="spellEnd"/>
            <w:r w:rsidRPr="00C74C59">
              <w:rPr>
                <w:rFonts w:ascii="Calibri" w:hAnsi="Calibri" w:cs="Calibri"/>
              </w:rPr>
              <w:t xml:space="preserve"> drugs, medical care for all agencies</w:t>
            </w:r>
          </w:p>
          <w:p w14:paraId="2AE4B2FB" w14:textId="77777777" w:rsidR="00141592" w:rsidRPr="00C74C59" w:rsidRDefault="00141592" w:rsidP="00C14826">
            <w:pPr>
              <w:spacing w:after="160" w:line="252" w:lineRule="auto"/>
              <w:contextualSpacing/>
              <w:rPr>
                <w:rFonts w:ascii="Calibri" w:hAnsi="Calibri" w:cs="Calibri"/>
                <w:b/>
                <w:lang w:bidi="ar-SA"/>
              </w:rPr>
            </w:pPr>
            <w:r w:rsidRPr="00C74C59">
              <w:rPr>
                <w:rFonts w:ascii="Calibri" w:hAnsi="Calibri" w:cs="Calibri"/>
              </w:rPr>
              <w:t xml:space="preserve">Anne Jones or Dana </w:t>
            </w:r>
            <w:proofErr w:type="spellStart"/>
            <w:r w:rsidRPr="00C74C59">
              <w:rPr>
                <w:rFonts w:ascii="Calibri" w:hAnsi="Calibri" w:cs="Calibri"/>
              </w:rPr>
              <w:t>Koletar</w:t>
            </w:r>
            <w:proofErr w:type="spellEnd"/>
            <w:r w:rsidRPr="00C74C59">
              <w:rPr>
                <w:rFonts w:ascii="Calibri" w:hAnsi="Calibri" w:cs="Calibri"/>
              </w:rPr>
              <w:t xml:space="preserve"> are my contacts there at HCAMN</w:t>
            </w:r>
          </w:p>
        </w:tc>
        <w:tc>
          <w:tcPr>
            <w:tcW w:w="3357" w:type="dxa"/>
          </w:tcPr>
          <w:p w14:paraId="22B313FD" w14:textId="77777777" w:rsidR="00141592" w:rsidRPr="00C74C59" w:rsidRDefault="00141592" w:rsidP="00C14826">
            <w:pPr>
              <w:spacing w:after="160" w:line="252" w:lineRule="auto"/>
              <w:contextualSpacing/>
              <w:rPr>
                <w:rFonts w:ascii="Calibri" w:hAnsi="Calibri" w:cs="Calibri"/>
                <w:b/>
                <w:lang w:bidi="ar-SA"/>
              </w:rPr>
            </w:pPr>
          </w:p>
        </w:tc>
      </w:tr>
      <w:tr w:rsidR="00D81AA8" w:rsidRPr="00C74C59" w14:paraId="4C0475D7" w14:textId="77777777" w:rsidTr="00C14826">
        <w:tc>
          <w:tcPr>
            <w:tcW w:w="3356" w:type="dxa"/>
          </w:tcPr>
          <w:p w14:paraId="799D7C50" w14:textId="61BFF36B" w:rsidR="00D81AA8" w:rsidRDefault="007D7CE7" w:rsidP="00D81AA8">
            <w:pPr>
              <w:spacing w:after="160" w:line="252" w:lineRule="auto"/>
              <w:contextualSpacing/>
              <w:rPr>
                <w:rFonts w:ascii="Calibri" w:hAnsi="Calibri" w:cs="Calibri"/>
              </w:rPr>
            </w:pPr>
            <w:r>
              <w:rPr>
                <w:rFonts w:ascii="Calibri" w:hAnsi="Calibri" w:cs="Calibri"/>
                <w:b/>
                <w:lang w:bidi="ar-SA"/>
              </w:rPr>
              <w:t xml:space="preserve">June 2021: </w:t>
            </w:r>
            <w:hyperlink r:id="rId18" w:history="1">
              <w:r w:rsidRPr="00B66AC8">
                <w:rPr>
                  <w:rStyle w:val="Hyperlink"/>
                  <w:rFonts w:ascii="Calibri" w:hAnsi="Calibri" w:cs="Calibri"/>
                </w:rPr>
                <w:t>https://www.everymeal.org/</w:t>
              </w:r>
            </w:hyperlink>
          </w:p>
          <w:p w14:paraId="2178EF9D" w14:textId="5E0ED20F" w:rsidR="007D7CE7" w:rsidRPr="00C74C59" w:rsidRDefault="007D7CE7" w:rsidP="00D81AA8">
            <w:pPr>
              <w:spacing w:after="160" w:line="252" w:lineRule="auto"/>
              <w:contextualSpacing/>
              <w:rPr>
                <w:rFonts w:ascii="Calibri" w:hAnsi="Calibri" w:cs="Calibri"/>
                <w:b/>
                <w:lang w:bidi="ar-SA"/>
              </w:rPr>
            </w:pPr>
          </w:p>
        </w:tc>
        <w:tc>
          <w:tcPr>
            <w:tcW w:w="3357" w:type="dxa"/>
          </w:tcPr>
          <w:p w14:paraId="378D0D70" w14:textId="009D50E1" w:rsidR="00D81AA8" w:rsidRPr="00285BFF" w:rsidRDefault="00523792" w:rsidP="00D81AA8">
            <w:pPr>
              <w:spacing w:after="160" w:line="252" w:lineRule="auto"/>
              <w:contextualSpacing/>
              <w:rPr>
                <w:rFonts w:ascii="Calibri" w:hAnsi="Calibri" w:cs="Calibri"/>
                <w:b/>
                <w:lang w:bidi="ar-SA"/>
              </w:rPr>
            </w:pPr>
            <w:r>
              <w:rPr>
                <w:rFonts w:ascii="Calibri" w:hAnsi="Calibri" w:cs="Calibri"/>
              </w:rPr>
              <w:t xml:space="preserve">Their work focuses on </w:t>
            </w:r>
            <w:r w:rsidR="00285BFF" w:rsidRPr="00285BFF">
              <w:rPr>
                <w:rFonts w:ascii="Calibri" w:hAnsi="Calibri" w:cs="Calibri"/>
              </w:rPr>
              <w:t>clos</w:t>
            </w:r>
            <w:r>
              <w:rPr>
                <w:rFonts w:ascii="Calibri" w:hAnsi="Calibri" w:cs="Calibri"/>
              </w:rPr>
              <w:t>ing</w:t>
            </w:r>
            <w:r w:rsidR="00285BFF" w:rsidRPr="00285BFF">
              <w:rPr>
                <w:rFonts w:ascii="Calibri" w:hAnsi="Calibri" w:cs="Calibri"/>
              </w:rPr>
              <w:t xml:space="preserve"> the food gap and have an immediate and sustainable impact. </w:t>
            </w:r>
            <w:r w:rsidR="00786F03">
              <w:rPr>
                <w:rFonts w:ascii="Calibri" w:hAnsi="Calibri" w:cs="Calibri"/>
              </w:rPr>
              <w:t xml:space="preserve">Meal bags. </w:t>
            </w:r>
          </w:p>
        </w:tc>
        <w:tc>
          <w:tcPr>
            <w:tcW w:w="3357" w:type="dxa"/>
          </w:tcPr>
          <w:p w14:paraId="39494C64" w14:textId="77777777" w:rsidR="00D81AA8" w:rsidRPr="00C74C59" w:rsidRDefault="00D81AA8" w:rsidP="00D81AA8">
            <w:pPr>
              <w:spacing w:after="160" w:line="252" w:lineRule="auto"/>
              <w:contextualSpacing/>
              <w:rPr>
                <w:rFonts w:ascii="Calibri" w:hAnsi="Calibri" w:cs="Calibri"/>
                <w:b/>
                <w:lang w:bidi="ar-SA"/>
              </w:rPr>
            </w:pPr>
          </w:p>
        </w:tc>
      </w:tr>
      <w:tr w:rsidR="00D81AA8" w:rsidRPr="00C74C59" w14:paraId="218E09F6" w14:textId="77777777" w:rsidTr="00C14826">
        <w:tc>
          <w:tcPr>
            <w:tcW w:w="3356" w:type="dxa"/>
          </w:tcPr>
          <w:p w14:paraId="622986F4" w14:textId="46D32FB3" w:rsidR="00D81AA8" w:rsidRPr="00C74C59" w:rsidRDefault="00D81AA8" w:rsidP="00D81AA8">
            <w:pPr>
              <w:spacing w:after="160" w:line="252" w:lineRule="auto"/>
              <w:contextualSpacing/>
              <w:rPr>
                <w:rFonts w:ascii="Calibri" w:hAnsi="Calibri" w:cs="Calibri"/>
                <w:b/>
                <w:lang w:bidi="ar-SA"/>
              </w:rPr>
            </w:pPr>
          </w:p>
        </w:tc>
        <w:tc>
          <w:tcPr>
            <w:tcW w:w="3357" w:type="dxa"/>
          </w:tcPr>
          <w:p w14:paraId="6E2B3447" w14:textId="77777777" w:rsidR="00D81AA8" w:rsidRPr="00C74C59" w:rsidRDefault="00D81AA8" w:rsidP="00D81AA8">
            <w:pPr>
              <w:spacing w:after="160" w:line="252" w:lineRule="auto"/>
              <w:contextualSpacing/>
              <w:rPr>
                <w:rFonts w:ascii="Calibri" w:hAnsi="Calibri" w:cs="Calibri"/>
                <w:b/>
                <w:lang w:bidi="ar-SA"/>
              </w:rPr>
            </w:pPr>
          </w:p>
        </w:tc>
        <w:tc>
          <w:tcPr>
            <w:tcW w:w="3357" w:type="dxa"/>
          </w:tcPr>
          <w:p w14:paraId="0A816861" w14:textId="77777777" w:rsidR="00D81AA8" w:rsidRPr="00C74C59" w:rsidRDefault="00D81AA8" w:rsidP="00D81AA8">
            <w:pPr>
              <w:spacing w:after="160" w:line="252" w:lineRule="auto"/>
              <w:contextualSpacing/>
              <w:rPr>
                <w:rFonts w:ascii="Calibri" w:hAnsi="Calibri" w:cs="Calibri"/>
                <w:b/>
                <w:lang w:bidi="ar-SA"/>
              </w:rPr>
            </w:pPr>
          </w:p>
        </w:tc>
      </w:tr>
    </w:tbl>
    <w:p w14:paraId="555736EE" w14:textId="62C35412" w:rsidR="00141592" w:rsidRPr="00C74C59" w:rsidRDefault="00141592" w:rsidP="001833F7">
      <w:pPr>
        <w:rPr>
          <w:rFonts w:ascii="Calibri" w:hAnsi="Calibri" w:cs="Calibri"/>
          <w:lang w:bidi="ar-SA"/>
        </w:rPr>
      </w:pPr>
    </w:p>
    <w:p w14:paraId="70D02FF3" w14:textId="73004258" w:rsidR="008F6CC5" w:rsidRPr="00C74C59" w:rsidRDefault="00E414F0" w:rsidP="006A4884">
      <w:pPr>
        <w:rPr>
          <w:rFonts w:ascii="Calibri" w:hAnsi="Calibri" w:cs="Calibri"/>
          <w:i/>
        </w:rPr>
      </w:pPr>
      <w:r w:rsidRPr="00C74C59">
        <w:rPr>
          <w:rFonts w:ascii="Calibri" w:hAnsi="Calibri" w:cs="Calibri"/>
          <w:i/>
        </w:rPr>
        <w:t>[INSERT DATE]</w:t>
      </w:r>
      <w:r w:rsidR="00F1160C" w:rsidRPr="00C74C59">
        <w:rPr>
          <w:rFonts w:ascii="Calibri" w:hAnsi="Calibri" w:cs="Calibri"/>
          <w:i/>
        </w:rPr>
        <w:t xml:space="preserve"> agenda</w:t>
      </w:r>
      <w:r w:rsidR="00B221C6" w:rsidRPr="00C74C59">
        <w:rPr>
          <w:rFonts w:ascii="Calibri" w:hAnsi="Calibri" w:cs="Calibri"/>
          <w:i/>
        </w:rPr>
        <w:t xml:space="preserve"> and </w:t>
      </w:r>
      <w:r w:rsidR="006A4884" w:rsidRPr="00C74C59">
        <w:rPr>
          <w:rFonts w:ascii="Calibri" w:hAnsi="Calibri" w:cs="Calibri"/>
          <w:i/>
        </w:rPr>
        <w:t xml:space="preserve">minutes respectfully submitted: </w:t>
      </w:r>
      <w:r w:rsidR="00F83079" w:rsidRPr="00C74C59">
        <w:rPr>
          <w:rFonts w:ascii="Calibri" w:hAnsi="Calibri" w:cs="Calibri"/>
          <w:i/>
        </w:rPr>
        <w:t>by Elizabeth Erredge</w:t>
      </w:r>
      <w:r w:rsidR="00547BDE" w:rsidRPr="00C74C59">
        <w:rPr>
          <w:rFonts w:ascii="Calibri" w:hAnsi="Calibri" w:cs="Calibri"/>
          <w:i/>
        </w:rPr>
        <w:t xml:space="preserve">. Secretary, Local 1304. </w:t>
      </w:r>
    </w:p>
    <w:p w14:paraId="4EB3E3C4" w14:textId="0573E971" w:rsidR="005B4945" w:rsidRPr="00C74C59" w:rsidRDefault="005B4945" w:rsidP="006A4884">
      <w:pPr>
        <w:rPr>
          <w:rFonts w:ascii="Calibri" w:hAnsi="Calibri" w:cs="Calibri"/>
        </w:rPr>
      </w:pPr>
    </w:p>
    <w:sectPr w:rsidR="005B4945" w:rsidRPr="00C74C59" w:rsidSect="00133BBF">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5F76" w14:textId="77777777" w:rsidR="000311D0" w:rsidRDefault="000311D0" w:rsidP="00686ACB">
      <w:pPr>
        <w:spacing w:after="0" w:line="240" w:lineRule="auto"/>
      </w:pPr>
      <w:r>
        <w:separator/>
      </w:r>
    </w:p>
  </w:endnote>
  <w:endnote w:type="continuationSeparator" w:id="0">
    <w:p w14:paraId="6083E614" w14:textId="77777777" w:rsidR="000311D0" w:rsidRDefault="000311D0"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9E31" w14:textId="77777777" w:rsidR="000311D0" w:rsidRDefault="000311D0" w:rsidP="00686ACB">
      <w:pPr>
        <w:spacing w:after="0" w:line="240" w:lineRule="auto"/>
      </w:pPr>
      <w:r>
        <w:separator/>
      </w:r>
    </w:p>
  </w:footnote>
  <w:footnote w:type="continuationSeparator" w:id="0">
    <w:p w14:paraId="6D051EF8" w14:textId="77777777" w:rsidR="000311D0" w:rsidRDefault="000311D0"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D2C" w14:textId="77777777" w:rsidR="007B02B5" w:rsidRPr="001A3C80" w:rsidRDefault="007B02B5" w:rsidP="00D23ECE">
    <w:pPr>
      <w:pStyle w:val="Header"/>
      <w:rPr>
        <w:sz w:val="18"/>
      </w:rPr>
    </w:pPr>
    <w:r>
      <w:rPr>
        <w:noProof/>
        <w:sz w:val="18"/>
        <w:lang w:bidi="ar-SA"/>
      </w:rPr>
      <w:drawing>
        <wp:inline distT="0" distB="0" distL="0" distR="0" wp14:anchorId="3BA9020C" wp14:editId="5DC06A2A">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5EC5"/>
    <w:multiLevelType w:val="hybridMultilevel"/>
    <w:tmpl w:val="007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A6680"/>
    <w:multiLevelType w:val="hybridMultilevel"/>
    <w:tmpl w:val="08F4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D4AA2"/>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E60F6"/>
    <w:multiLevelType w:val="hybridMultilevel"/>
    <w:tmpl w:val="016E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100BAE"/>
    <w:multiLevelType w:val="hybridMultilevel"/>
    <w:tmpl w:val="B48E4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6DE5"/>
    <w:multiLevelType w:val="hybridMultilevel"/>
    <w:tmpl w:val="87BE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E1B30"/>
    <w:multiLevelType w:val="hybridMultilevel"/>
    <w:tmpl w:val="F6663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D468ED"/>
    <w:multiLevelType w:val="hybridMultilevel"/>
    <w:tmpl w:val="244C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E610E"/>
    <w:multiLevelType w:val="hybridMultilevel"/>
    <w:tmpl w:val="28B6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D16C1"/>
    <w:multiLevelType w:val="hybridMultilevel"/>
    <w:tmpl w:val="303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76F0F"/>
    <w:multiLevelType w:val="hybridMultilevel"/>
    <w:tmpl w:val="DDD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091F0A"/>
    <w:multiLevelType w:val="hybridMultilevel"/>
    <w:tmpl w:val="D12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C11"/>
    <w:multiLevelType w:val="hybridMultilevel"/>
    <w:tmpl w:val="F6A8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961B0"/>
    <w:multiLevelType w:val="hybridMultilevel"/>
    <w:tmpl w:val="CDEE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A3E96"/>
    <w:multiLevelType w:val="hybridMultilevel"/>
    <w:tmpl w:val="8CA8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B692C"/>
    <w:multiLevelType w:val="hybridMultilevel"/>
    <w:tmpl w:val="608899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FB3E66"/>
    <w:multiLevelType w:val="hybridMultilevel"/>
    <w:tmpl w:val="1CE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02969"/>
    <w:multiLevelType w:val="hybridMultilevel"/>
    <w:tmpl w:val="992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2412D"/>
    <w:multiLevelType w:val="hybridMultilevel"/>
    <w:tmpl w:val="5EB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7"/>
  </w:num>
  <w:num w:numId="14">
    <w:abstractNumId w:val="24"/>
  </w:num>
  <w:num w:numId="15">
    <w:abstractNumId w:val="15"/>
  </w:num>
  <w:num w:numId="16">
    <w:abstractNumId w:val="14"/>
  </w:num>
  <w:num w:numId="17">
    <w:abstractNumId w:val="4"/>
  </w:num>
  <w:num w:numId="18">
    <w:abstractNumId w:val="0"/>
  </w:num>
  <w:num w:numId="19">
    <w:abstractNumId w:val="8"/>
  </w:num>
  <w:num w:numId="20">
    <w:abstractNumId w:val="18"/>
  </w:num>
  <w:num w:numId="21">
    <w:abstractNumId w:val="23"/>
  </w:num>
  <w:num w:numId="22">
    <w:abstractNumId w:val="2"/>
  </w:num>
  <w:num w:numId="23">
    <w:abstractNumId w:val="12"/>
  </w:num>
  <w:num w:numId="24">
    <w:abstractNumId w:val="16"/>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B"/>
    <w:rsid w:val="00003C05"/>
    <w:rsid w:val="000157E3"/>
    <w:rsid w:val="00022917"/>
    <w:rsid w:val="000311D0"/>
    <w:rsid w:val="00045FA2"/>
    <w:rsid w:val="00050518"/>
    <w:rsid w:val="0005362E"/>
    <w:rsid w:val="0006119A"/>
    <w:rsid w:val="00085FD0"/>
    <w:rsid w:val="000875E0"/>
    <w:rsid w:val="00096A33"/>
    <w:rsid w:val="000A63D4"/>
    <w:rsid w:val="000B2EFA"/>
    <w:rsid w:val="000C2C0C"/>
    <w:rsid w:val="000F6033"/>
    <w:rsid w:val="00100D37"/>
    <w:rsid w:val="001010CA"/>
    <w:rsid w:val="00112407"/>
    <w:rsid w:val="001239A6"/>
    <w:rsid w:val="00133BBF"/>
    <w:rsid w:val="001348F2"/>
    <w:rsid w:val="0013545B"/>
    <w:rsid w:val="00141592"/>
    <w:rsid w:val="00147BB8"/>
    <w:rsid w:val="00155938"/>
    <w:rsid w:val="001719B1"/>
    <w:rsid w:val="001777C8"/>
    <w:rsid w:val="00182F96"/>
    <w:rsid w:val="001833F7"/>
    <w:rsid w:val="00190B89"/>
    <w:rsid w:val="001B0DF9"/>
    <w:rsid w:val="001B5F77"/>
    <w:rsid w:val="001D06FD"/>
    <w:rsid w:val="001E718E"/>
    <w:rsid w:val="00232A47"/>
    <w:rsid w:val="00233336"/>
    <w:rsid w:val="00237C34"/>
    <w:rsid w:val="00245093"/>
    <w:rsid w:val="002739B7"/>
    <w:rsid w:val="002774F7"/>
    <w:rsid w:val="00285BFF"/>
    <w:rsid w:val="00291DB5"/>
    <w:rsid w:val="002A368F"/>
    <w:rsid w:val="002B5176"/>
    <w:rsid w:val="002C6891"/>
    <w:rsid w:val="002D7F04"/>
    <w:rsid w:val="00300387"/>
    <w:rsid w:val="00325F44"/>
    <w:rsid w:val="00331B19"/>
    <w:rsid w:val="003439D8"/>
    <w:rsid w:val="00344D6A"/>
    <w:rsid w:val="003802B0"/>
    <w:rsid w:val="00384CD3"/>
    <w:rsid w:val="003B073A"/>
    <w:rsid w:val="003B4593"/>
    <w:rsid w:val="003B6BC6"/>
    <w:rsid w:val="003C08F1"/>
    <w:rsid w:val="003C0ADC"/>
    <w:rsid w:val="003D02CD"/>
    <w:rsid w:val="003E299E"/>
    <w:rsid w:val="003E48C9"/>
    <w:rsid w:val="00484014"/>
    <w:rsid w:val="00492CFF"/>
    <w:rsid w:val="004A223E"/>
    <w:rsid w:val="004C5BB6"/>
    <w:rsid w:val="004D4CB6"/>
    <w:rsid w:val="004F6F7B"/>
    <w:rsid w:val="00504896"/>
    <w:rsid w:val="0050793F"/>
    <w:rsid w:val="00513819"/>
    <w:rsid w:val="00523792"/>
    <w:rsid w:val="00526374"/>
    <w:rsid w:val="00534BD8"/>
    <w:rsid w:val="00547815"/>
    <w:rsid w:val="00547BDE"/>
    <w:rsid w:val="00555F1B"/>
    <w:rsid w:val="005751B6"/>
    <w:rsid w:val="005756F7"/>
    <w:rsid w:val="00580482"/>
    <w:rsid w:val="005B24A5"/>
    <w:rsid w:val="005B4945"/>
    <w:rsid w:val="005C0806"/>
    <w:rsid w:val="005E6FAD"/>
    <w:rsid w:val="005F4A1A"/>
    <w:rsid w:val="00604C7D"/>
    <w:rsid w:val="006074E4"/>
    <w:rsid w:val="00637328"/>
    <w:rsid w:val="00673D5A"/>
    <w:rsid w:val="00680521"/>
    <w:rsid w:val="00686ACB"/>
    <w:rsid w:val="006A228D"/>
    <w:rsid w:val="006A4884"/>
    <w:rsid w:val="006A5BF0"/>
    <w:rsid w:val="006B0FCF"/>
    <w:rsid w:val="006B4D4B"/>
    <w:rsid w:val="006C372F"/>
    <w:rsid w:val="006E0DF4"/>
    <w:rsid w:val="006F26B0"/>
    <w:rsid w:val="006F2BCD"/>
    <w:rsid w:val="0073127E"/>
    <w:rsid w:val="007438C9"/>
    <w:rsid w:val="0076464B"/>
    <w:rsid w:val="00766AF8"/>
    <w:rsid w:val="0077255F"/>
    <w:rsid w:val="00775E96"/>
    <w:rsid w:val="00786F03"/>
    <w:rsid w:val="00792D27"/>
    <w:rsid w:val="007B02B5"/>
    <w:rsid w:val="007C1717"/>
    <w:rsid w:val="007C5524"/>
    <w:rsid w:val="007C7F7B"/>
    <w:rsid w:val="007D7CE7"/>
    <w:rsid w:val="00800452"/>
    <w:rsid w:val="00824E10"/>
    <w:rsid w:val="00877606"/>
    <w:rsid w:val="008C02E7"/>
    <w:rsid w:val="008F3329"/>
    <w:rsid w:val="008F6CC5"/>
    <w:rsid w:val="0090179F"/>
    <w:rsid w:val="00925EB1"/>
    <w:rsid w:val="009270A7"/>
    <w:rsid w:val="00934C34"/>
    <w:rsid w:val="0094294A"/>
    <w:rsid w:val="00944444"/>
    <w:rsid w:val="00955A4E"/>
    <w:rsid w:val="00964CA8"/>
    <w:rsid w:val="009703CE"/>
    <w:rsid w:val="00971CCC"/>
    <w:rsid w:val="009D2754"/>
    <w:rsid w:val="009F446B"/>
    <w:rsid w:val="00A075F2"/>
    <w:rsid w:val="00A239EF"/>
    <w:rsid w:val="00A502D5"/>
    <w:rsid w:val="00A70A39"/>
    <w:rsid w:val="00A70CCF"/>
    <w:rsid w:val="00A7670E"/>
    <w:rsid w:val="00A824FA"/>
    <w:rsid w:val="00A91674"/>
    <w:rsid w:val="00A917FA"/>
    <w:rsid w:val="00A94BB1"/>
    <w:rsid w:val="00A96408"/>
    <w:rsid w:val="00AA275E"/>
    <w:rsid w:val="00AA6F6C"/>
    <w:rsid w:val="00AB4262"/>
    <w:rsid w:val="00AB44EC"/>
    <w:rsid w:val="00AC65A7"/>
    <w:rsid w:val="00AE4048"/>
    <w:rsid w:val="00AE7323"/>
    <w:rsid w:val="00B06462"/>
    <w:rsid w:val="00B10290"/>
    <w:rsid w:val="00B1363F"/>
    <w:rsid w:val="00B13F8C"/>
    <w:rsid w:val="00B221C6"/>
    <w:rsid w:val="00B433CB"/>
    <w:rsid w:val="00B70A97"/>
    <w:rsid w:val="00B74F2B"/>
    <w:rsid w:val="00B766E5"/>
    <w:rsid w:val="00B92714"/>
    <w:rsid w:val="00B936DA"/>
    <w:rsid w:val="00B9451F"/>
    <w:rsid w:val="00BA4D72"/>
    <w:rsid w:val="00BA7B75"/>
    <w:rsid w:val="00BB5B12"/>
    <w:rsid w:val="00BB6AB8"/>
    <w:rsid w:val="00BC5E43"/>
    <w:rsid w:val="00BF62E5"/>
    <w:rsid w:val="00C02995"/>
    <w:rsid w:val="00C109D9"/>
    <w:rsid w:val="00C30E28"/>
    <w:rsid w:val="00C36B35"/>
    <w:rsid w:val="00C44192"/>
    <w:rsid w:val="00C540EE"/>
    <w:rsid w:val="00C744F3"/>
    <w:rsid w:val="00C74C59"/>
    <w:rsid w:val="00C77341"/>
    <w:rsid w:val="00C8288F"/>
    <w:rsid w:val="00C84F9E"/>
    <w:rsid w:val="00C97024"/>
    <w:rsid w:val="00CA2651"/>
    <w:rsid w:val="00CA539B"/>
    <w:rsid w:val="00CC2C17"/>
    <w:rsid w:val="00CD20C5"/>
    <w:rsid w:val="00CD38EC"/>
    <w:rsid w:val="00CE6DF9"/>
    <w:rsid w:val="00CF18CE"/>
    <w:rsid w:val="00CF7F47"/>
    <w:rsid w:val="00D23ECE"/>
    <w:rsid w:val="00D37E40"/>
    <w:rsid w:val="00D40265"/>
    <w:rsid w:val="00D51387"/>
    <w:rsid w:val="00D616DE"/>
    <w:rsid w:val="00D64696"/>
    <w:rsid w:val="00D743C2"/>
    <w:rsid w:val="00D81AA8"/>
    <w:rsid w:val="00D87B9B"/>
    <w:rsid w:val="00D90C6F"/>
    <w:rsid w:val="00DB01C5"/>
    <w:rsid w:val="00DE577E"/>
    <w:rsid w:val="00DF1817"/>
    <w:rsid w:val="00E116A0"/>
    <w:rsid w:val="00E14AB8"/>
    <w:rsid w:val="00E414F0"/>
    <w:rsid w:val="00E52EDD"/>
    <w:rsid w:val="00E56FBB"/>
    <w:rsid w:val="00E63EC0"/>
    <w:rsid w:val="00E767AF"/>
    <w:rsid w:val="00E8541C"/>
    <w:rsid w:val="00E85F06"/>
    <w:rsid w:val="00E95F84"/>
    <w:rsid w:val="00E9716E"/>
    <w:rsid w:val="00EB57E9"/>
    <w:rsid w:val="00EC4CFD"/>
    <w:rsid w:val="00F1160C"/>
    <w:rsid w:val="00F26C61"/>
    <w:rsid w:val="00F51C82"/>
    <w:rsid w:val="00F53106"/>
    <w:rsid w:val="00F5615C"/>
    <w:rsid w:val="00F729EB"/>
    <w:rsid w:val="00F737F6"/>
    <w:rsid w:val="00F83079"/>
    <w:rsid w:val="00F952BE"/>
    <w:rsid w:val="00FA063E"/>
    <w:rsid w:val="00FC1EBA"/>
    <w:rsid w:val="00FD26A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BF61"/>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033"/>
    <w:rPr>
      <w:color w:val="0000FF"/>
      <w:u w:val="single"/>
    </w:rPr>
  </w:style>
  <w:style w:type="paragraph" w:styleId="NoSpacing">
    <w:name w:val="No Spacing"/>
    <w:uiPriority w:val="1"/>
    <w:qFormat/>
    <w:rsid w:val="00141592"/>
    <w:rPr>
      <w:rFonts w:ascii="Cambria" w:eastAsia="Times New Roman" w:hAnsi="Cambria" w:cs="Times New Roman"/>
      <w:sz w:val="22"/>
      <w:lang w:bidi="en-US"/>
    </w:rPr>
  </w:style>
  <w:style w:type="character" w:styleId="UnresolvedMention">
    <w:name w:val="Unresolved Mention"/>
    <w:basedOn w:val="DefaultParagraphFont"/>
    <w:uiPriority w:val="99"/>
    <w:semiHidden/>
    <w:unhideWhenUsed/>
    <w:rsid w:val="005C0806"/>
    <w:rPr>
      <w:color w:val="605E5C"/>
      <w:shd w:val="clear" w:color="auto" w:fill="E1DFDD"/>
    </w:rPr>
  </w:style>
  <w:style w:type="character" w:styleId="FollowedHyperlink">
    <w:name w:val="FollowedHyperlink"/>
    <w:basedOn w:val="DefaultParagraphFont"/>
    <w:uiPriority w:val="99"/>
    <w:semiHidden/>
    <w:unhideWhenUsed/>
    <w:rsid w:val="005C0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028">
      <w:bodyDiv w:val="1"/>
      <w:marLeft w:val="0"/>
      <w:marRight w:val="0"/>
      <w:marTop w:val="0"/>
      <w:marBottom w:val="0"/>
      <w:divBdr>
        <w:top w:val="none" w:sz="0" w:space="0" w:color="auto"/>
        <w:left w:val="none" w:sz="0" w:space="0" w:color="auto"/>
        <w:bottom w:val="none" w:sz="0" w:space="0" w:color="auto"/>
        <w:right w:val="none" w:sz="0" w:space="0" w:color="auto"/>
      </w:divBdr>
    </w:div>
    <w:div w:id="79378557">
      <w:bodyDiv w:val="1"/>
      <w:marLeft w:val="0"/>
      <w:marRight w:val="0"/>
      <w:marTop w:val="0"/>
      <w:marBottom w:val="0"/>
      <w:divBdr>
        <w:top w:val="none" w:sz="0" w:space="0" w:color="auto"/>
        <w:left w:val="none" w:sz="0" w:space="0" w:color="auto"/>
        <w:bottom w:val="none" w:sz="0" w:space="0" w:color="auto"/>
        <w:right w:val="none" w:sz="0" w:space="0" w:color="auto"/>
      </w:divBdr>
    </w:div>
    <w:div w:id="161897763">
      <w:bodyDiv w:val="1"/>
      <w:marLeft w:val="0"/>
      <w:marRight w:val="0"/>
      <w:marTop w:val="0"/>
      <w:marBottom w:val="0"/>
      <w:divBdr>
        <w:top w:val="none" w:sz="0" w:space="0" w:color="auto"/>
        <w:left w:val="none" w:sz="0" w:space="0" w:color="auto"/>
        <w:bottom w:val="none" w:sz="0" w:space="0" w:color="auto"/>
        <w:right w:val="none" w:sz="0" w:space="0" w:color="auto"/>
      </w:divBdr>
    </w:div>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499658781">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935674885">
      <w:bodyDiv w:val="1"/>
      <w:marLeft w:val="0"/>
      <w:marRight w:val="0"/>
      <w:marTop w:val="0"/>
      <w:marBottom w:val="0"/>
      <w:divBdr>
        <w:top w:val="none" w:sz="0" w:space="0" w:color="auto"/>
        <w:left w:val="none" w:sz="0" w:space="0" w:color="auto"/>
        <w:bottom w:val="none" w:sz="0" w:space="0" w:color="auto"/>
        <w:right w:val="none" w:sz="0" w:space="0" w:color="auto"/>
      </w:divBdr>
    </w:div>
    <w:div w:id="1059282923">
      <w:bodyDiv w:val="1"/>
      <w:marLeft w:val="0"/>
      <w:marRight w:val="0"/>
      <w:marTop w:val="0"/>
      <w:marBottom w:val="0"/>
      <w:divBdr>
        <w:top w:val="none" w:sz="0" w:space="0" w:color="auto"/>
        <w:left w:val="none" w:sz="0" w:space="0" w:color="auto"/>
        <w:bottom w:val="none" w:sz="0" w:space="0" w:color="auto"/>
        <w:right w:val="none" w:sz="0" w:space="0" w:color="auto"/>
      </w:divBdr>
    </w:div>
    <w:div w:id="1069303338">
      <w:bodyDiv w:val="1"/>
      <w:marLeft w:val="0"/>
      <w:marRight w:val="0"/>
      <w:marTop w:val="0"/>
      <w:marBottom w:val="0"/>
      <w:divBdr>
        <w:top w:val="none" w:sz="0" w:space="0" w:color="auto"/>
        <w:left w:val="none" w:sz="0" w:space="0" w:color="auto"/>
        <w:bottom w:val="none" w:sz="0" w:space="0" w:color="auto"/>
        <w:right w:val="none" w:sz="0" w:space="0" w:color="auto"/>
      </w:divBdr>
    </w:div>
    <w:div w:id="1141341365">
      <w:bodyDiv w:val="1"/>
      <w:marLeft w:val="0"/>
      <w:marRight w:val="0"/>
      <w:marTop w:val="0"/>
      <w:marBottom w:val="0"/>
      <w:divBdr>
        <w:top w:val="none" w:sz="0" w:space="0" w:color="auto"/>
        <w:left w:val="none" w:sz="0" w:space="0" w:color="auto"/>
        <w:bottom w:val="none" w:sz="0" w:space="0" w:color="auto"/>
        <w:right w:val="none" w:sz="0" w:space="0" w:color="auto"/>
      </w:divBdr>
    </w:div>
    <w:div w:id="1181508219">
      <w:bodyDiv w:val="1"/>
      <w:marLeft w:val="0"/>
      <w:marRight w:val="0"/>
      <w:marTop w:val="0"/>
      <w:marBottom w:val="0"/>
      <w:divBdr>
        <w:top w:val="none" w:sz="0" w:space="0" w:color="auto"/>
        <w:left w:val="none" w:sz="0" w:space="0" w:color="auto"/>
        <w:bottom w:val="none" w:sz="0" w:space="0" w:color="auto"/>
        <w:right w:val="none" w:sz="0" w:space="0" w:color="auto"/>
      </w:divBdr>
    </w:div>
    <w:div w:id="1240403287">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387485908">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65805807">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 w:id="18236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18" Type="http://schemas.openxmlformats.org/officeDocument/2006/relationships/hyperlink" Target="https://www.everyme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hca-mn.org/"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e.org/information-about-potential-state-shut-down?utm_source=Minnesota%20Association%20of%20Professional%20Employees%20%28MAPE%29&amp;utm_campaign=00c9ba7f8d-EMAIL_CAMPAIGN_2021_06_14_02_26&amp;utm_medium=email&amp;utm_term=0_ae22298d2e-00c9ba7f8d-60"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6533EF192DE4081FC183784CE40B9" ma:contentTypeVersion="14" ma:contentTypeDescription="Create a new document." ma:contentTypeScope="" ma:versionID="0f6905764dfee9fb52afc3dde95c74e6">
  <xsd:schema xmlns:xsd="http://www.w3.org/2001/XMLSchema" xmlns:xs="http://www.w3.org/2001/XMLSchema" xmlns:p="http://schemas.microsoft.com/office/2006/metadata/properties" xmlns:ns3="f7d07912-cdfc-40fc-9631-8d706b4544a3" xmlns:ns4="d19d0905-3dac-4950-b199-5966d84a08c6" targetNamespace="http://schemas.microsoft.com/office/2006/metadata/properties" ma:root="true" ma:fieldsID="6d5f2009b6d435404c5ce27d1eaa044f" ns3:_="" ns4:_="">
    <xsd:import namespace="f7d07912-cdfc-40fc-9631-8d706b4544a3"/>
    <xsd:import namespace="d19d0905-3dac-4950-b199-5966d84a08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12-cdfc-40fc-9631-8d706b4544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d0905-3dac-4950-b199-5966d84a08c6"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2.xml><?xml version="1.0" encoding="utf-8"?>
<ds:datastoreItem xmlns:ds="http://schemas.openxmlformats.org/officeDocument/2006/customXml" ds:itemID="{7E6C0111-9575-40A4-B075-4DB3421E9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12-cdfc-40fc-9631-8d706b4544a3"/>
    <ds:schemaRef ds:uri="d19d0905-3dac-4950-b199-5966d84a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Erredge, Elizabeth R</cp:lastModifiedBy>
  <cp:revision>78</cp:revision>
  <cp:lastPrinted>2020-11-18T19:24:00Z</cp:lastPrinted>
  <dcterms:created xsi:type="dcterms:W3CDTF">2021-06-16T14:41:00Z</dcterms:created>
  <dcterms:modified xsi:type="dcterms:W3CDTF">2021-06-16T17:56:00Z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0x0101005616533EF192DE4081FC183784CE40B9</vt:lpwstr>
  </property>
  <property fmtid="{D5CDD505-2E9C-101B-9397-08002B2CF9AE}" pid="3" name="Subcategory">
    <vt:lpwstr>Minutes &amp; Agendas</vt:lpwstr>
  </property>
  <property fmtid="{D5CDD505-2E9C-101B-9397-08002B2CF9AE}" pid="4" name="Category">
    <vt:lpwstr>Templates &amp; Resources</vt:lpwstr>
  </property>
</Properties>
</file>