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8A00"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RnyQEAAHcDAAAOAAAAZHJzL2Uyb0RvYy54bWysU01v2zAMvQ/YfxB0X5wEa9AZcXpI1126&#10;LUC6H8BIsi1MFgVKiZN/P0r56LrdhvkgSOTjE/mevHw4Dk4cDEWLvpGzyVQK4xVq67tG/nh5+nAv&#10;RUzgNTj0ppEnE+XD6v275RhqM8cenTYkmMTHegyN7FMKdVVF1ZsB4gSD8ZxskQZIfKSu0gQjsw+u&#10;mk+ni2pE0oFQmRg5+nhOylXhb1uj0ve2jSYJ10juLZWVyrrLa7VaQt0RhN6qSxvwD10MYD1feqN6&#10;hARiT/YvqsEqwohtmigcKmxbq0yZgaeZTf+YZttDMGUWFieGm0zx/9Gqb4cNCavZOyk8DGzRNhHY&#10;rk9ijd6zgEhilnUaQ6wZvvYbypOqo9+GZ1Q/o/C47sF3pvT7cgpMUiqqNyX5EAPfthu/omYM7BMW&#10;0Y4tDZmS5RDH4s3p5o05JqE4uJjNFx/v2UJ1zVVQXwsDxfTF4CDyppHO+iwb1HB4jolbZ+gVksMe&#10;n6xzxXrnxdjIT3fzu1IQ0VmdkxkWqdutHYkD5MdTvqwDk72BEe69LmS9Af35sk9g3XnPeOe57Dr/&#10;Wckd6tOGMl2Os7uF+PIS8/P5/VxQr//L6hcAAAD//wMAUEsDBBQABgAIAAAAIQBLrIer2wAAAAYB&#10;AAAPAAAAZHJzL2Rvd25yZXYueG1sTI/NTsMwEITvSLyDtUhcKuq0oELTOBUCcuPSH8R1Gy9J1Hid&#10;xm4beHoWcYDj7KxmvsmWg2vVifrQeDYwGSegiEtvG64MbDfFzQOoEJEttp7JwCcFWOaXFxmm1p95&#10;Rad1rJSEcEjRQB1jl2odypochrHviMX78L3DKLKvtO3xLOGu1dMkmWmHDUtDjR091VTu10dnIBRv&#10;dCi+RuUoeb+tPE0Pz68vaMz11fC4ABVpiH/P8IMv6JAL084f2QbVGpAh0cD9ZA5K3PnsTobsfg86&#10;z/R//PwbAAD//wMAUEsBAi0AFAAGAAgAAAAhALaDOJL+AAAA4QEAABMAAAAAAAAAAAAAAAAAAAAA&#10;AFtDb250ZW50X1R5cGVzXS54bWxQSwECLQAUAAYACAAAACEAOP0h/9YAAACUAQAACwAAAAAAAAAA&#10;AAAAAAAvAQAAX3JlbHMvLnJlbHNQSwECLQAUAAYACAAAACEAUTVkZ8kBAAB3AwAADgAAAAAAAAAA&#10;AAAAAAAuAgAAZHJzL2Uyb0RvYy54bWxQSwECLQAUAAYACAAAACEAS6yHq9sAAAAGAQAADwAAAAAA&#10;AAAAAAAAAAAjBAAAZHJzL2Rvd25yZXYueG1sUEsFBgAAAAAEAAQA8wAAACsFA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97343"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yQEAAHcDAAAOAAAAZHJzL2Uyb0RvYy54bWysU02P2yAQvVfqf0DcGydWN9pacfaQ7fay&#10;bSNl+wMmgG1UYNBAYuffF8jHbttbVR8Q8/WY92a8episYUdFQaNr+WI250w5gVK7vuU/Xp4+3HMW&#10;IjgJBp1q+UkF/rB+/241+kbVOKCRilgCcaEZfcuHGH1TVUEMykKYoVcuBTskCzGZ1FeSYEzo1lT1&#10;fL6sRiTpCYUKIXkfz0G+Lvhdp0T83nVBRWZannqL5aRy7vNZrVfQ9AR+0OLSBvxDFxa0S4/eoB4h&#10;AjuQ/gvKakEYsIszgbbCrtNCFQ6JzWL+B5vdAF4VLkmc4G8yhf8HK74dt8S0bHnNmQObRrSLBLof&#10;Itugc0lAJFZnnUYfmpS+cVvKTMXkdv4Zxc/AHG4GcL0q/b6cfAJZ5Irqt5JsBJ9e249fUaYcOEQs&#10;ok0d2QyZ5GBTmc3pNhs1RSaSc7molx/v0wjFNVZBcy30FOIXhZblS8uNdlk2aOD4HGJuBJprSnY7&#10;fNLGlNEbx8aWf7qr70pBQKNlDua0QP1+Y4gdIS9P+QqrFHmbRnhwsoANCuTnyz2CNud7ety4ixiZ&#10;/1nJPcrTlq4ipemWLi+bmNfnrV2qX/+X9S8AAAD//wMAUEsDBBQABgAIAAAAIQDvVZBf2QAAAAQB&#10;AAAPAAAAZHJzL2Rvd25yZXYueG1sTI9BT8JAEIXvJv6HzZh4IbAVhUjtlhi1Ny+gxOvQHdrG7mzp&#10;LlD99Y5e8Pjmvbz5XrYcXKuO1IfGs4GbSQKKuPS24crA+1sxvgcVIrLF1jMZ+KIAy/zyIsPU+hOv&#10;6LiOlZISDikaqGPsUq1DWZPDMPEdsXg73zuMIvtK2x5PUu5aPU2SuXbYsHyosaOnmsrP9cEZCMWG&#10;9sX3qBwlH7eVp+n++fUFjbm+Gh4fQEUa4jkMv/iCDrkwbf2BbVCtARkS5ToDJeZific7tn9a55n+&#10;D5//AAAA//8DAFBLAQItABQABgAIAAAAIQC2gziS/gAAAOEBAAATAAAAAAAAAAAAAAAAAAAAAABb&#10;Q29udGVudF9UeXBlc10ueG1sUEsBAi0AFAAGAAgAAAAhADj9If/WAAAAlAEAAAsAAAAAAAAAAAAA&#10;AAAALwEAAF9yZWxzLy5yZWxzUEsBAi0AFAAGAAgAAAAhAL8/73vJAQAAdwMAAA4AAAAAAAAAAAAA&#10;AAAALgIAAGRycy9lMm9Eb2MueG1sUEsBAi0AFAAGAAgAAAAhAO9VkF/ZAAAABAEAAA8AAAAAAAAA&#10;AAAAAAAAIwQAAGRycy9kb3ducmV2LnhtbFBLBQYAAAAABAAEAPMAAAApBQ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77341E31"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 </w:t>
      </w:r>
      <w:r w:rsidR="00C04ACE">
        <w:rPr>
          <w:sz w:val="24"/>
          <w:szCs w:val="24"/>
        </w:rPr>
        <w:t>June</w:t>
      </w:r>
      <w:r w:rsidR="00102281">
        <w:rPr>
          <w:sz w:val="24"/>
          <w:szCs w:val="24"/>
        </w:rPr>
        <w:t xml:space="preserve"> 1</w:t>
      </w:r>
      <w:r w:rsidR="00C04ACE">
        <w:rPr>
          <w:sz w:val="24"/>
          <w:szCs w:val="24"/>
        </w:rPr>
        <w:t>0</w:t>
      </w:r>
      <w:r w:rsidR="00102281" w:rsidRPr="00102281">
        <w:rPr>
          <w:sz w:val="24"/>
          <w:szCs w:val="24"/>
          <w:vertAlign w:val="superscript"/>
        </w:rPr>
        <w:t>th</w:t>
      </w:r>
      <w:r w:rsidRPr="00BE7D92">
        <w:rPr>
          <w:sz w:val="24"/>
          <w:szCs w:val="24"/>
        </w:rPr>
        <w:t>, 202</w:t>
      </w:r>
      <w:r w:rsidR="00A330CE">
        <w:rPr>
          <w:sz w:val="24"/>
          <w:szCs w:val="24"/>
        </w:rPr>
        <w:t>1</w:t>
      </w:r>
      <w:r w:rsidRPr="00BE7D92">
        <w:rPr>
          <w:sz w:val="24"/>
          <w:szCs w:val="24"/>
        </w:rPr>
        <w:t xml:space="preserve"> at 11:30 a.m.</w:t>
      </w:r>
      <w:r w:rsidR="0028170A" w:rsidRPr="0028170A">
        <w:t xml:space="preserve"> </w:t>
      </w:r>
      <w:r w:rsidR="00F84858">
        <w:t xml:space="preserve">21 Participants. </w:t>
      </w:r>
    </w:p>
    <w:p w14:paraId="0DD5CC2B" w14:textId="1CDEF25A" w:rsidR="009B685A" w:rsidRPr="00BE7D92" w:rsidRDefault="006E74D8" w:rsidP="00BA5F05">
      <w:pPr>
        <w:spacing w:before="240" w:after="0" w:line="240" w:lineRule="auto"/>
        <w:ind w:left="900" w:hanging="900"/>
        <w:rPr>
          <w:color w:val="000000" w:themeColor="text1"/>
          <w:sz w:val="24"/>
          <w:szCs w:val="24"/>
        </w:rPr>
      </w:pPr>
      <w:r w:rsidRPr="00BE7D92">
        <w:rPr>
          <w:b/>
          <w:color w:val="000000" w:themeColor="text1"/>
          <w:sz w:val="24"/>
          <w:szCs w:val="24"/>
        </w:rPr>
        <w:t xml:space="preserve">Location: </w:t>
      </w:r>
      <w:r w:rsidRPr="00BE7D92">
        <w:rPr>
          <w:color w:val="000000" w:themeColor="text1"/>
          <w:sz w:val="24"/>
          <w:szCs w:val="24"/>
          <w:highlight w:val="yellow"/>
        </w:rPr>
        <w:t>Virtual Meeting until further notice</w:t>
      </w:r>
      <w:r w:rsidR="00893ECA">
        <w:rPr>
          <w:color w:val="000000" w:themeColor="text1"/>
          <w:sz w:val="24"/>
          <w:szCs w:val="24"/>
        </w:rPr>
        <w:t>—</w:t>
      </w:r>
      <w:r w:rsidR="00BA5F05">
        <w:rPr>
          <w:color w:val="000000" w:themeColor="text1"/>
          <w:sz w:val="24"/>
          <w:szCs w:val="24"/>
        </w:rPr>
        <w:t xml:space="preserve">new link: </w:t>
      </w:r>
      <w:bookmarkStart w:id="0" w:name="_Hlk74216753"/>
      <w:r w:rsidR="00E81207">
        <w:fldChar w:fldCharType="begin"/>
      </w:r>
      <w:r w:rsidR="00E81207">
        <w:instrText xml:space="preserve"> HYPERLINK "https://zoom.us/j/3658171800?pwd=SXRrdFg5R2poNzhHVVhGbE5SSkFEUT09" </w:instrText>
      </w:r>
      <w:r w:rsidR="00E81207">
        <w:fldChar w:fldCharType="separate"/>
      </w:r>
      <w:r w:rsidR="00BA5F05" w:rsidRPr="00461D4B">
        <w:rPr>
          <w:rStyle w:val="Hyperlink"/>
          <w:sz w:val="24"/>
          <w:szCs w:val="24"/>
        </w:rPr>
        <w:t>https://zoom.us/j/3658171800?pwd=SXRrdFg5R2poNzhHVVhGbE5SSkFEUT09</w:t>
      </w:r>
      <w:r w:rsidR="00E81207">
        <w:rPr>
          <w:rStyle w:val="Hyperlink"/>
          <w:sz w:val="24"/>
          <w:szCs w:val="24"/>
        </w:rPr>
        <w:fldChar w:fldCharType="end"/>
      </w:r>
      <w:bookmarkEnd w:id="0"/>
      <w:r w:rsidR="00BA5F05">
        <w:rPr>
          <w:color w:val="000000" w:themeColor="text1"/>
          <w:sz w:val="24"/>
          <w:szCs w:val="24"/>
        </w:rPr>
        <w:t xml:space="preserve"> A </w:t>
      </w:r>
      <w:r w:rsidR="00893ECA">
        <w:rPr>
          <w:color w:val="000000" w:themeColor="text1"/>
          <w:sz w:val="24"/>
          <w:szCs w:val="24"/>
        </w:rPr>
        <w:t>recording will be sent out after meeting</w:t>
      </w:r>
      <w:r w:rsidR="000328EA">
        <w:rPr>
          <w:color w:val="000000" w:themeColor="text1"/>
          <w:sz w:val="24"/>
          <w:szCs w:val="24"/>
        </w:rPr>
        <w:t xml:space="preserve"> and a link will also be included in the minutes</w:t>
      </w:r>
    </w:p>
    <w:p w14:paraId="5E064418" w14:textId="77777777" w:rsidR="006E74D8" w:rsidRPr="00BE7D92" w:rsidRDefault="006E74D8" w:rsidP="00BA5F05">
      <w:pPr>
        <w:spacing w:after="0" w:line="240" w:lineRule="auto"/>
        <w:ind w:left="180" w:firstLine="720"/>
        <w:rPr>
          <w:color w:val="000000" w:themeColor="text1"/>
          <w:sz w:val="24"/>
          <w:szCs w:val="24"/>
        </w:rPr>
      </w:pPr>
      <w:r w:rsidRPr="00BE7D92">
        <w:rPr>
          <w:color w:val="000000" w:themeColor="text1"/>
          <w:sz w:val="24"/>
          <w:szCs w:val="24"/>
        </w:rPr>
        <w:t>(formerly</w:t>
      </w:r>
      <w:r w:rsidR="005049DD" w:rsidRPr="00BE7D92">
        <w:rPr>
          <w:color w:val="000000" w:themeColor="text1"/>
          <w:sz w:val="24"/>
          <w:szCs w:val="24"/>
        </w:rPr>
        <w:t xml:space="preserve"> at U Garden Chinese Restaurant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316F2895" w14:textId="1FCBC70D" w:rsidR="0041683B" w:rsidRPr="00BE7D92" w:rsidRDefault="00BF3A44"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4E1D7563"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7751D0">
        <w:rPr>
          <w:sz w:val="24"/>
          <w:szCs w:val="24"/>
        </w:rPr>
        <w:t>– Halie called meeting to order at 1132.</w:t>
      </w:r>
    </w:p>
    <w:p w14:paraId="66AF9132" w14:textId="32107276"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 xml:space="preserve">Approval of </w:t>
      </w:r>
      <w:r w:rsidR="00C04ACE">
        <w:rPr>
          <w:sz w:val="24"/>
          <w:szCs w:val="24"/>
        </w:rPr>
        <w:t xml:space="preserve">May </w:t>
      </w:r>
      <w:r w:rsidRPr="00BE7D92">
        <w:rPr>
          <w:sz w:val="24"/>
          <w:szCs w:val="24"/>
        </w:rPr>
        <w:t>meeting minutes</w:t>
      </w:r>
      <w:r w:rsidR="007751D0">
        <w:rPr>
          <w:sz w:val="24"/>
          <w:szCs w:val="24"/>
        </w:rPr>
        <w:t>- Rosie Widell/Marlana B</w:t>
      </w:r>
      <w:r w:rsidR="00CC42C4">
        <w:rPr>
          <w:sz w:val="24"/>
          <w:szCs w:val="24"/>
        </w:rPr>
        <w:t>a</w:t>
      </w:r>
      <w:r w:rsidR="007751D0">
        <w:rPr>
          <w:sz w:val="24"/>
          <w:szCs w:val="24"/>
        </w:rPr>
        <w:t>lk -Approved</w:t>
      </w:r>
    </w:p>
    <w:p w14:paraId="786229DD" w14:textId="2F073693"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BF3A44">
        <w:rPr>
          <w:sz w:val="24"/>
          <w:szCs w:val="24"/>
        </w:rPr>
        <w:t xml:space="preserve">: </w:t>
      </w:r>
    </w:p>
    <w:p w14:paraId="025C2B6F" w14:textId="257745CC" w:rsidR="00BF3A44" w:rsidRDefault="00BF3A44" w:rsidP="00BF3A44">
      <w:pPr>
        <w:pStyle w:val="ListParagraph"/>
        <w:numPr>
          <w:ilvl w:val="1"/>
          <w:numId w:val="1"/>
        </w:numPr>
      </w:pPr>
      <w:r>
        <w:t xml:space="preserve">Shout out to some of our members who joined with volunteer events in May, was </w:t>
      </w:r>
      <w:proofErr w:type="gramStart"/>
      <w:r>
        <w:t>really great</w:t>
      </w:r>
      <w:proofErr w:type="gramEnd"/>
      <w:r>
        <w:t xml:space="preserve"> to spend time outside of work/meetings and in fresh air! I may partner with one of the organizers with Minneapolis Regional Labor Federation and will keep the region updated with volunteer events if that works out</w:t>
      </w:r>
      <w:r w:rsidR="00F84858">
        <w:t>.</w:t>
      </w:r>
    </w:p>
    <w:p w14:paraId="24FB03B6" w14:textId="6BBD70A8" w:rsidR="00BF3A44" w:rsidRDefault="00BF3A44" w:rsidP="00BF3A44">
      <w:pPr>
        <w:pStyle w:val="ListParagraph"/>
        <w:numPr>
          <w:ilvl w:val="1"/>
          <w:numId w:val="1"/>
        </w:numPr>
      </w:pPr>
      <w:r>
        <w:t>-Shout out to Danelle for all the work she has been doing on the EDIC - she received kudos from the Chair of the Organizing Council during the last board meeting</w:t>
      </w:r>
      <w:r w:rsidR="00F84858">
        <w:t>.</w:t>
      </w:r>
    </w:p>
    <w:p w14:paraId="4CCA3469" w14:textId="4943D88B" w:rsidR="00BF3A44" w:rsidRDefault="00BF3A44" w:rsidP="00BF3A44">
      <w:pPr>
        <w:pStyle w:val="ListParagraph"/>
        <w:numPr>
          <w:ilvl w:val="1"/>
          <w:numId w:val="1"/>
        </w:numPr>
      </w:pPr>
      <w:r>
        <w:t xml:space="preserve">-The board received two complaints last meeting which are still being sorted out, and due to them potentially moving onto the Judicial Committee I won't share too many details, but the heart of it is a concern that the Board has not followed some of our bylaws/policies in recent events. </w:t>
      </w:r>
    </w:p>
    <w:p w14:paraId="04498214" w14:textId="2313B388" w:rsidR="00BF3A44" w:rsidRDefault="00BF3A44" w:rsidP="00BF3A44">
      <w:pPr>
        <w:pStyle w:val="ListParagraph"/>
        <w:numPr>
          <w:ilvl w:val="1"/>
          <w:numId w:val="1"/>
        </w:numPr>
      </w:pPr>
      <w:r>
        <w:t xml:space="preserve">-We have begun meeting to plan the DA for 2021 - I </w:t>
      </w:r>
      <w:r w:rsidR="007751D0">
        <w:t>was</w:t>
      </w:r>
      <w:r>
        <w:t xml:space="preserve"> on the committee last year and this year so I hope to bring forward a lot of concerns we had after the last DA so we can have this one run more smoothly - it will be remote again</w:t>
      </w:r>
      <w:r w:rsidR="007751D0">
        <w:t>.</w:t>
      </w:r>
    </w:p>
    <w:p w14:paraId="130FFC41" w14:textId="2A3258C0" w:rsidR="00BF3A44" w:rsidRDefault="00BF3A44" w:rsidP="00BF3A44">
      <w:pPr>
        <w:pStyle w:val="ListParagraph"/>
        <w:numPr>
          <w:ilvl w:val="1"/>
          <w:numId w:val="1"/>
        </w:numPr>
      </w:pPr>
      <w:r>
        <w:t xml:space="preserve">-The board has developed a coalition building workgroup that we funded with $20k from undesignated reserve funds, the purpose of this group is to hear requests from member for MAPE to support community </w:t>
      </w:r>
      <w:r w:rsidR="007751D0">
        <w:t>organizations</w:t>
      </w:r>
      <w:r>
        <w:t xml:space="preserve"> in order to strengthen our standing in communities and build allies</w:t>
      </w:r>
      <w:r w:rsidR="007751D0">
        <w:t>.</w:t>
      </w:r>
    </w:p>
    <w:p w14:paraId="674D0BEC" w14:textId="4B41A5DF" w:rsidR="00BF3A44" w:rsidRDefault="00BF3A44" w:rsidP="00BF3A44">
      <w:pPr>
        <w:pStyle w:val="ListParagraph"/>
        <w:numPr>
          <w:ilvl w:val="1"/>
          <w:numId w:val="1"/>
        </w:numPr>
      </w:pPr>
      <w:r>
        <w:t xml:space="preserve">-We tried to extend the meeting to discuss in greater detail the MOU with MMB regarding the state shutdown but unfortunately it </w:t>
      </w:r>
      <w:r w:rsidR="007751D0">
        <w:t>failed,</w:t>
      </w:r>
      <w:r>
        <w:t xml:space="preserve"> and we haven't heard much from the president</w:t>
      </w:r>
      <w:r w:rsidR="007751D0">
        <w:t xml:space="preserve">. </w:t>
      </w:r>
      <w:r>
        <w:t>regarding what is happening with the shut down, I hope to have more information on that soon</w:t>
      </w:r>
      <w:r w:rsidR="007751D0">
        <w:t>.</w:t>
      </w:r>
    </w:p>
    <w:p w14:paraId="42C5646B" w14:textId="77777777" w:rsidR="00BF3A44" w:rsidRPr="00BE7D92" w:rsidRDefault="00BF3A44" w:rsidP="00BF3A44">
      <w:pPr>
        <w:pStyle w:val="ListParagraph"/>
        <w:numPr>
          <w:ilvl w:val="1"/>
          <w:numId w:val="1"/>
        </w:numPr>
        <w:spacing w:before="240" w:after="0" w:line="240" w:lineRule="auto"/>
        <w:rPr>
          <w:sz w:val="24"/>
          <w:szCs w:val="24"/>
        </w:rPr>
      </w:pPr>
    </w:p>
    <w:p w14:paraId="68ED0968" w14:textId="54308A6E"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(Rosie)</w:t>
      </w:r>
    </w:p>
    <w:p w14:paraId="653B7A58" w14:textId="260C38C0" w:rsidR="007751D0" w:rsidRDefault="007751D0" w:rsidP="007751D0">
      <w:pPr>
        <w:pStyle w:val="ListParagraph"/>
        <w:numPr>
          <w:ilvl w:val="1"/>
          <w:numId w:val="1"/>
        </w:numPr>
        <w:spacing w:before="240" w:after="0" w:line="240" w:lineRule="auto"/>
        <w:rPr>
          <w:sz w:val="24"/>
          <w:szCs w:val="24"/>
        </w:rPr>
      </w:pPr>
      <w:r>
        <w:rPr>
          <w:sz w:val="24"/>
          <w:szCs w:val="24"/>
        </w:rPr>
        <w:t xml:space="preserve">Balance is </w:t>
      </w:r>
      <w:r w:rsidR="00F84858">
        <w:rPr>
          <w:sz w:val="24"/>
          <w:szCs w:val="24"/>
        </w:rPr>
        <w:t>$</w:t>
      </w:r>
      <w:r>
        <w:rPr>
          <w:sz w:val="24"/>
          <w:szCs w:val="24"/>
        </w:rPr>
        <w:t>955.86</w:t>
      </w:r>
      <w:r w:rsidR="00F84858">
        <w:rPr>
          <w:sz w:val="24"/>
          <w:szCs w:val="24"/>
        </w:rPr>
        <w:t>.</w:t>
      </w:r>
    </w:p>
    <w:p w14:paraId="1E336264" w14:textId="3DE9E2D6" w:rsidR="007751D0" w:rsidRDefault="007751D0" w:rsidP="007751D0">
      <w:pPr>
        <w:pStyle w:val="ListParagraph"/>
        <w:numPr>
          <w:ilvl w:val="1"/>
          <w:numId w:val="1"/>
        </w:numPr>
        <w:spacing w:before="240" w:after="0" w:line="240" w:lineRule="auto"/>
        <w:rPr>
          <w:sz w:val="24"/>
          <w:szCs w:val="24"/>
        </w:rPr>
      </w:pPr>
      <w:r>
        <w:rPr>
          <w:sz w:val="24"/>
          <w:szCs w:val="24"/>
        </w:rPr>
        <w:t>No money spent this month</w:t>
      </w:r>
      <w:r w:rsidR="00F84858">
        <w:rPr>
          <w:sz w:val="24"/>
          <w:szCs w:val="24"/>
        </w:rPr>
        <w:t>.</w:t>
      </w:r>
    </w:p>
    <w:p w14:paraId="2D1FCA17" w14:textId="70C002CB" w:rsidR="007751D0" w:rsidRDefault="007751D0" w:rsidP="007751D0">
      <w:pPr>
        <w:pStyle w:val="ListParagraph"/>
        <w:numPr>
          <w:ilvl w:val="1"/>
          <w:numId w:val="1"/>
        </w:numPr>
        <w:spacing w:before="240" w:after="0" w:line="240" w:lineRule="auto"/>
        <w:rPr>
          <w:sz w:val="24"/>
          <w:szCs w:val="24"/>
        </w:rPr>
      </w:pPr>
      <w:r>
        <w:rPr>
          <w:sz w:val="24"/>
          <w:szCs w:val="24"/>
        </w:rPr>
        <w:t xml:space="preserve">$1000 donation to </w:t>
      </w:r>
      <w:r w:rsidR="00CC42C4">
        <w:rPr>
          <w:sz w:val="24"/>
          <w:szCs w:val="24"/>
        </w:rPr>
        <w:t xml:space="preserve">Eastside Neighborhood </w:t>
      </w:r>
      <w:r>
        <w:rPr>
          <w:sz w:val="24"/>
          <w:szCs w:val="24"/>
        </w:rPr>
        <w:t xml:space="preserve">Services. </w:t>
      </w:r>
    </w:p>
    <w:p w14:paraId="4683001F" w14:textId="30D623D0" w:rsidR="0041683B"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D64948">
        <w:rPr>
          <w:sz w:val="24"/>
          <w:szCs w:val="24"/>
        </w:rPr>
        <w:t>--</w:t>
      </w:r>
      <w:r w:rsidR="0050613B">
        <w:rPr>
          <w:sz w:val="24"/>
          <w:szCs w:val="24"/>
        </w:rPr>
        <w:t>welcome new members</w:t>
      </w:r>
      <w:r w:rsidR="00D25CF0">
        <w:rPr>
          <w:sz w:val="24"/>
          <w:szCs w:val="24"/>
        </w:rPr>
        <w:t>!</w:t>
      </w:r>
    </w:p>
    <w:p w14:paraId="2228AE9E" w14:textId="65C032E1" w:rsidR="007751D0" w:rsidRDefault="007751D0" w:rsidP="007751D0">
      <w:pPr>
        <w:pStyle w:val="ListParagraph"/>
        <w:numPr>
          <w:ilvl w:val="1"/>
          <w:numId w:val="1"/>
        </w:numPr>
        <w:spacing w:before="240" w:after="0" w:line="240" w:lineRule="auto"/>
        <w:rPr>
          <w:sz w:val="24"/>
          <w:szCs w:val="24"/>
        </w:rPr>
      </w:pPr>
      <w:r>
        <w:rPr>
          <w:sz w:val="24"/>
          <w:szCs w:val="24"/>
        </w:rPr>
        <w:t xml:space="preserve">Membership meeting for all </w:t>
      </w:r>
      <w:r w:rsidR="00CC42C4">
        <w:rPr>
          <w:sz w:val="24"/>
          <w:szCs w:val="24"/>
        </w:rPr>
        <w:t xml:space="preserve">membership </w:t>
      </w:r>
      <w:r>
        <w:rPr>
          <w:sz w:val="24"/>
          <w:szCs w:val="24"/>
        </w:rPr>
        <w:t>secretaries today to coordinate and reach out to gain members.</w:t>
      </w:r>
    </w:p>
    <w:p w14:paraId="4F805E66" w14:textId="43B96E48" w:rsidR="007751D0" w:rsidRPr="00BE7D92" w:rsidRDefault="007751D0" w:rsidP="007751D0">
      <w:pPr>
        <w:pStyle w:val="ListParagraph"/>
        <w:numPr>
          <w:ilvl w:val="1"/>
          <w:numId w:val="1"/>
        </w:numPr>
        <w:spacing w:before="240" w:after="0" w:line="240" w:lineRule="auto"/>
        <w:rPr>
          <w:sz w:val="24"/>
          <w:szCs w:val="24"/>
        </w:rPr>
      </w:pPr>
      <w:r>
        <w:rPr>
          <w:sz w:val="24"/>
          <w:szCs w:val="24"/>
        </w:rPr>
        <w:t>68 % membership is estimated. All regions are down in membership.</w:t>
      </w:r>
    </w:p>
    <w:p w14:paraId="2AA888D8" w14:textId="7D89F5BC" w:rsidR="0041683B" w:rsidRDefault="00D64948" w:rsidP="009B685A">
      <w:pPr>
        <w:pStyle w:val="ListParagraph"/>
        <w:numPr>
          <w:ilvl w:val="0"/>
          <w:numId w:val="1"/>
        </w:numPr>
        <w:spacing w:before="240" w:after="0" w:line="240" w:lineRule="auto"/>
        <w:rPr>
          <w:sz w:val="24"/>
          <w:szCs w:val="24"/>
        </w:rPr>
      </w:pPr>
      <w:r>
        <w:rPr>
          <w:sz w:val="24"/>
          <w:szCs w:val="24"/>
        </w:rPr>
        <w:t>Lead</w:t>
      </w:r>
      <w:r w:rsidR="0041683B" w:rsidRPr="00BE7D92">
        <w:rPr>
          <w:sz w:val="24"/>
          <w:szCs w:val="24"/>
        </w:rPr>
        <w:t xml:space="preserve"> Steward Report</w:t>
      </w:r>
      <w:r>
        <w:rPr>
          <w:sz w:val="24"/>
          <w:szCs w:val="24"/>
        </w:rPr>
        <w:t xml:space="preserve"> (Jared</w:t>
      </w:r>
      <w:r w:rsidR="00A41D09">
        <w:rPr>
          <w:sz w:val="24"/>
          <w:szCs w:val="24"/>
        </w:rPr>
        <w:t>- New Lead Steward, Marlana B</w:t>
      </w:r>
      <w:r w:rsidR="00CC42C4">
        <w:rPr>
          <w:sz w:val="24"/>
          <w:szCs w:val="24"/>
        </w:rPr>
        <w:t>a</w:t>
      </w:r>
      <w:r w:rsidR="00A41D09">
        <w:rPr>
          <w:sz w:val="24"/>
          <w:szCs w:val="24"/>
        </w:rPr>
        <w:t>lk</w:t>
      </w:r>
      <w:r>
        <w:rPr>
          <w:sz w:val="24"/>
          <w:szCs w:val="24"/>
        </w:rPr>
        <w:t>)</w:t>
      </w:r>
    </w:p>
    <w:p w14:paraId="05472D77" w14:textId="6FD8B46B" w:rsidR="007751D0" w:rsidRDefault="00B4059F" w:rsidP="007751D0">
      <w:pPr>
        <w:pStyle w:val="ListParagraph"/>
        <w:numPr>
          <w:ilvl w:val="1"/>
          <w:numId w:val="1"/>
        </w:numPr>
        <w:spacing w:before="240" w:after="0" w:line="240" w:lineRule="auto"/>
        <w:rPr>
          <w:sz w:val="24"/>
          <w:szCs w:val="24"/>
        </w:rPr>
      </w:pPr>
      <w:r>
        <w:rPr>
          <w:sz w:val="24"/>
          <w:szCs w:val="24"/>
        </w:rPr>
        <w:t>Steady over past weeks with biggest concerns being possible layoff.</w:t>
      </w:r>
    </w:p>
    <w:p w14:paraId="48F56014" w14:textId="49C4AAB7" w:rsidR="00B4059F" w:rsidRPr="00BE7D92" w:rsidRDefault="00B4059F" w:rsidP="007751D0">
      <w:pPr>
        <w:pStyle w:val="ListParagraph"/>
        <w:numPr>
          <w:ilvl w:val="1"/>
          <w:numId w:val="1"/>
        </w:numPr>
        <w:spacing w:before="240" w:after="0" w:line="240" w:lineRule="auto"/>
        <w:rPr>
          <w:sz w:val="24"/>
          <w:szCs w:val="24"/>
        </w:rPr>
      </w:pPr>
      <w:r>
        <w:rPr>
          <w:sz w:val="24"/>
          <w:szCs w:val="24"/>
        </w:rPr>
        <w:t xml:space="preserve">Retaliation is noted and there are 2 current supervisor retaliation cases based on behavior towards </w:t>
      </w:r>
      <w:r w:rsidR="00F84858">
        <w:rPr>
          <w:sz w:val="24"/>
          <w:szCs w:val="24"/>
        </w:rPr>
        <w:t>MAPE</w:t>
      </w:r>
      <w:r>
        <w:rPr>
          <w:sz w:val="24"/>
          <w:szCs w:val="24"/>
        </w:rPr>
        <w:t xml:space="preserve"> members.</w:t>
      </w:r>
    </w:p>
    <w:p w14:paraId="1E96894F" w14:textId="507240B4" w:rsidR="0041683B"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211DF6">
        <w:rPr>
          <w:sz w:val="24"/>
          <w:szCs w:val="24"/>
        </w:rPr>
        <w:t xml:space="preserve"> </w:t>
      </w:r>
      <w:r w:rsidR="00D64948">
        <w:rPr>
          <w:sz w:val="24"/>
          <w:szCs w:val="24"/>
        </w:rPr>
        <w:t>(Jennifer/Adam/Courtney</w:t>
      </w:r>
      <w:r w:rsidR="0088320F">
        <w:rPr>
          <w:sz w:val="24"/>
          <w:szCs w:val="24"/>
        </w:rPr>
        <w:t>)</w:t>
      </w:r>
      <w:r w:rsidR="00EE0FA6">
        <w:rPr>
          <w:sz w:val="24"/>
          <w:szCs w:val="24"/>
        </w:rPr>
        <w:t>—any announcements from members?</w:t>
      </w:r>
    </w:p>
    <w:p w14:paraId="4A290F7C" w14:textId="4103349B" w:rsidR="00B4059F" w:rsidRDefault="00B4059F" w:rsidP="00B4059F">
      <w:pPr>
        <w:pStyle w:val="ListParagraph"/>
        <w:numPr>
          <w:ilvl w:val="1"/>
          <w:numId w:val="1"/>
        </w:numPr>
        <w:spacing w:before="240" w:after="0" w:line="240" w:lineRule="auto"/>
        <w:rPr>
          <w:sz w:val="24"/>
          <w:szCs w:val="24"/>
        </w:rPr>
      </w:pPr>
      <w:r>
        <w:rPr>
          <w:sz w:val="24"/>
          <w:szCs w:val="24"/>
        </w:rPr>
        <w:t>No report given.</w:t>
      </w:r>
    </w:p>
    <w:p w14:paraId="101E5014" w14:textId="33060064" w:rsidR="007B3A24" w:rsidRPr="00B4059F" w:rsidRDefault="007B3A24" w:rsidP="009B685A">
      <w:pPr>
        <w:pStyle w:val="ListParagraph"/>
        <w:numPr>
          <w:ilvl w:val="0"/>
          <w:numId w:val="1"/>
        </w:numPr>
        <w:spacing w:before="240" w:after="0" w:line="240" w:lineRule="auto"/>
        <w:rPr>
          <w:sz w:val="24"/>
          <w:szCs w:val="24"/>
        </w:rPr>
      </w:pPr>
      <w:r>
        <w:rPr>
          <w:sz w:val="24"/>
          <w:szCs w:val="24"/>
        </w:rPr>
        <w:t>Negotiations report (Adam)</w:t>
      </w:r>
      <w:r w:rsidR="00DB50A1" w:rsidRPr="00DB50A1">
        <w:t xml:space="preserve"> </w:t>
      </w:r>
    </w:p>
    <w:p w14:paraId="0849CD41" w14:textId="47113C64" w:rsidR="00B4059F" w:rsidRPr="00B4059F" w:rsidRDefault="00B4059F" w:rsidP="00B4059F">
      <w:pPr>
        <w:pStyle w:val="ListParagraph"/>
        <w:numPr>
          <w:ilvl w:val="1"/>
          <w:numId w:val="1"/>
        </w:numPr>
        <w:spacing w:before="240" w:after="0" w:line="240" w:lineRule="auto"/>
        <w:rPr>
          <w:sz w:val="24"/>
          <w:szCs w:val="24"/>
        </w:rPr>
      </w:pPr>
      <w:r>
        <w:t>Met with MMB on June 2</w:t>
      </w:r>
      <w:r w:rsidRPr="00B4059F">
        <w:rPr>
          <w:vertAlign w:val="superscript"/>
        </w:rPr>
        <w:t>nd</w:t>
      </w:r>
      <w:r>
        <w:t xml:space="preserve">, 2021 with Debrief afterwards. </w:t>
      </w:r>
      <w:r w:rsidR="00F84858">
        <w:t>T</w:t>
      </w:r>
      <w:r>
        <w:t xml:space="preserve">here was a lot of </w:t>
      </w:r>
      <w:r w:rsidR="00A41D09">
        <w:t>non-discussion</w:t>
      </w:r>
      <w:r>
        <w:t xml:space="preserve"> and there is not a budget. Special session is pending. No meaningful progress has been made regarding proposal entering the contract. </w:t>
      </w:r>
    </w:p>
    <w:p w14:paraId="65ED2487" w14:textId="77777777" w:rsidR="00B4059F" w:rsidRDefault="00B4059F" w:rsidP="00B4059F">
      <w:pPr>
        <w:pStyle w:val="ListParagraph"/>
        <w:numPr>
          <w:ilvl w:val="1"/>
          <w:numId w:val="1"/>
        </w:numPr>
        <w:spacing w:before="240" w:after="0" w:line="240" w:lineRule="auto"/>
        <w:rPr>
          <w:sz w:val="24"/>
          <w:szCs w:val="24"/>
        </w:rPr>
      </w:pPr>
      <w:r>
        <w:rPr>
          <w:sz w:val="24"/>
          <w:szCs w:val="24"/>
        </w:rPr>
        <w:t xml:space="preserve">Collation Bargaining for Health Care has resulted in money set aside for fertility treatments possibly being covered. </w:t>
      </w:r>
    </w:p>
    <w:p w14:paraId="072D4F0B" w14:textId="559F4E1F" w:rsidR="00B4059F" w:rsidRDefault="00B4059F" w:rsidP="00B4059F">
      <w:pPr>
        <w:pStyle w:val="ListParagraph"/>
        <w:numPr>
          <w:ilvl w:val="1"/>
          <w:numId w:val="1"/>
        </w:numPr>
        <w:spacing w:before="240" w:after="0" w:line="240" w:lineRule="auto"/>
        <w:rPr>
          <w:sz w:val="24"/>
          <w:szCs w:val="24"/>
        </w:rPr>
      </w:pPr>
      <w:r>
        <w:rPr>
          <w:sz w:val="24"/>
          <w:szCs w:val="24"/>
        </w:rPr>
        <w:t>They are looking to increase single and family coverage premiums on health care.</w:t>
      </w:r>
    </w:p>
    <w:p w14:paraId="5B84D77F" w14:textId="7B46A1B7" w:rsidR="00B4059F" w:rsidRDefault="00B4059F" w:rsidP="00B4059F">
      <w:pPr>
        <w:pStyle w:val="ListParagraph"/>
        <w:numPr>
          <w:ilvl w:val="1"/>
          <w:numId w:val="1"/>
        </w:numPr>
        <w:spacing w:before="240" w:after="0" w:line="240" w:lineRule="auto"/>
        <w:rPr>
          <w:sz w:val="24"/>
          <w:szCs w:val="24"/>
        </w:rPr>
      </w:pPr>
      <w:r>
        <w:rPr>
          <w:sz w:val="24"/>
          <w:szCs w:val="24"/>
        </w:rPr>
        <w:t>Attempting to make progress in other areas</w:t>
      </w:r>
      <w:r w:rsidR="00F84858">
        <w:rPr>
          <w:sz w:val="24"/>
          <w:szCs w:val="24"/>
        </w:rPr>
        <w:t>.</w:t>
      </w:r>
    </w:p>
    <w:p w14:paraId="688D2083" w14:textId="5FB6DE11" w:rsidR="00B4059F" w:rsidRDefault="00B4059F" w:rsidP="00B4059F">
      <w:pPr>
        <w:pStyle w:val="ListParagraph"/>
        <w:numPr>
          <w:ilvl w:val="1"/>
          <w:numId w:val="1"/>
        </w:numPr>
        <w:spacing w:before="240" w:after="0" w:line="240" w:lineRule="auto"/>
        <w:rPr>
          <w:sz w:val="24"/>
          <w:szCs w:val="24"/>
        </w:rPr>
      </w:pPr>
      <w:r>
        <w:rPr>
          <w:sz w:val="24"/>
          <w:szCs w:val="24"/>
        </w:rPr>
        <w:t>New push week is July 19, 2021</w:t>
      </w:r>
      <w:r w:rsidR="00F84858">
        <w:rPr>
          <w:sz w:val="24"/>
          <w:szCs w:val="24"/>
        </w:rPr>
        <w:t>.</w:t>
      </w:r>
    </w:p>
    <w:p w14:paraId="12122731" w14:textId="2507F032" w:rsidR="00B4059F" w:rsidRDefault="00B4059F" w:rsidP="00B4059F">
      <w:pPr>
        <w:pStyle w:val="ListParagraph"/>
        <w:numPr>
          <w:ilvl w:val="1"/>
          <w:numId w:val="1"/>
        </w:numPr>
        <w:spacing w:before="240" w:after="0" w:line="240" w:lineRule="auto"/>
        <w:rPr>
          <w:sz w:val="24"/>
          <w:szCs w:val="24"/>
        </w:rPr>
      </w:pPr>
      <w:r>
        <w:rPr>
          <w:sz w:val="24"/>
          <w:szCs w:val="24"/>
        </w:rPr>
        <w:t>We have some dates with MMB scheduled one of which is the 17</w:t>
      </w:r>
      <w:r w:rsidRPr="00B4059F">
        <w:rPr>
          <w:sz w:val="24"/>
          <w:szCs w:val="24"/>
          <w:vertAlign w:val="superscript"/>
        </w:rPr>
        <w:t>th</w:t>
      </w:r>
      <w:r>
        <w:rPr>
          <w:sz w:val="24"/>
          <w:szCs w:val="24"/>
        </w:rPr>
        <w:t>.</w:t>
      </w:r>
    </w:p>
    <w:p w14:paraId="3C9661A4" w14:textId="5899669D" w:rsidR="00B4059F" w:rsidRDefault="00B4059F" w:rsidP="00B4059F">
      <w:pPr>
        <w:pStyle w:val="ListParagraph"/>
        <w:numPr>
          <w:ilvl w:val="1"/>
          <w:numId w:val="1"/>
        </w:numPr>
        <w:spacing w:before="240" w:after="0" w:line="240" w:lineRule="auto"/>
        <w:rPr>
          <w:sz w:val="24"/>
          <w:szCs w:val="24"/>
        </w:rPr>
      </w:pPr>
      <w:r>
        <w:rPr>
          <w:sz w:val="24"/>
          <w:szCs w:val="24"/>
        </w:rPr>
        <w:t>There is an escalation plan in place.</w:t>
      </w:r>
    </w:p>
    <w:p w14:paraId="7299E3F9" w14:textId="32CE2B72" w:rsidR="00B4059F" w:rsidRDefault="00B4059F" w:rsidP="00B4059F">
      <w:pPr>
        <w:pStyle w:val="ListParagraph"/>
        <w:numPr>
          <w:ilvl w:val="1"/>
          <w:numId w:val="1"/>
        </w:numPr>
        <w:spacing w:before="240" w:after="0" w:line="240" w:lineRule="auto"/>
        <w:rPr>
          <w:sz w:val="24"/>
          <w:szCs w:val="24"/>
        </w:rPr>
      </w:pPr>
      <w:r>
        <w:rPr>
          <w:sz w:val="24"/>
          <w:szCs w:val="24"/>
        </w:rPr>
        <w:t>Attempting to get another meeting with Governor Walz and we will again be asking him to support us.</w:t>
      </w:r>
      <w:r w:rsidR="00A41D09">
        <w:rPr>
          <w:sz w:val="24"/>
          <w:szCs w:val="24"/>
        </w:rPr>
        <w:t xml:space="preserve"> Discussion regarding his lack of support.</w:t>
      </w:r>
    </w:p>
    <w:p w14:paraId="7BBA30D1" w14:textId="100267D6" w:rsidR="00B4059F" w:rsidRDefault="00B4059F" w:rsidP="00B4059F">
      <w:pPr>
        <w:pStyle w:val="ListParagraph"/>
        <w:numPr>
          <w:ilvl w:val="1"/>
          <w:numId w:val="1"/>
        </w:numPr>
        <w:spacing w:before="240" w:after="0" w:line="240" w:lineRule="auto"/>
        <w:rPr>
          <w:sz w:val="24"/>
          <w:szCs w:val="24"/>
        </w:rPr>
      </w:pPr>
      <w:r>
        <w:rPr>
          <w:sz w:val="24"/>
          <w:szCs w:val="24"/>
        </w:rPr>
        <w:t xml:space="preserve">Met with MMB Commissioner and hope to see him weigh in next week. </w:t>
      </w:r>
    </w:p>
    <w:p w14:paraId="47562534" w14:textId="09AAB535" w:rsidR="00B4059F" w:rsidRDefault="00B4059F" w:rsidP="00B4059F">
      <w:pPr>
        <w:pStyle w:val="ListParagraph"/>
        <w:numPr>
          <w:ilvl w:val="1"/>
          <w:numId w:val="1"/>
        </w:numPr>
        <w:spacing w:before="240" w:after="0" w:line="240" w:lineRule="auto"/>
        <w:rPr>
          <w:sz w:val="24"/>
          <w:szCs w:val="24"/>
        </w:rPr>
      </w:pPr>
      <w:r>
        <w:rPr>
          <w:sz w:val="24"/>
          <w:szCs w:val="24"/>
        </w:rPr>
        <w:t xml:space="preserve">It is not clear what will happen with the state </w:t>
      </w:r>
      <w:r w:rsidR="00A41D09">
        <w:rPr>
          <w:sz w:val="24"/>
          <w:szCs w:val="24"/>
        </w:rPr>
        <w:t>shut down given the date of the new push week.</w:t>
      </w:r>
    </w:p>
    <w:p w14:paraId="74F65AF0" w14:textId="0572244C" w:rsidR="00A41D09" w:rsidRDefault="00A41D09" w:rsidP="00B4059F">
      <w:pPr>
        <w:pStyle w:val="ListParagraph"/>
        <w:numPr>
          <w:ilvl w:val="1"/>
          <w:numId w:val="1"/>
        </w:numPr>
        <w:spacing w:before="240" w:after="0" w:line="240" w:lineRule="auto"/>
        <w:rPr>
          <w:sz w:val="24"/>
          <w:szCs w:val="24"/>
        </w:rPr>
      </w:pPr>
      <w:r>
        <w:rPr>
          <w:sz w:val="24"/>
          <w:szCs w:val="24"/>
        </w:rPr>
        <w:t xml:space="preserve">Strike is always an option via vote if things do not  progress. If language does not move </w:t>
      </w:r>
      <w:proofErr w:type="gramStart"/>
      <w:r>
        <w:rPr>
          <w:sz w:val="24"/>
          <w:szCs w:val="24"/>
        </w:rPr>
        <w:t>forward</w:t>
      </w:r>
      <w:proofErr w:type="gramEnd"/>
      <w:r>
        <w:rPr>
          <w:sz w:val="24"/>
          <w:szCs w:val="24"/>
        </w:rPr>
        <w:t xml:space="preserve"> we will be operating under the current contract language. </w:t>
      </w:r>
      <w:r w:rsidR="0048122F">
        <w:rPr>
          <w:sz w:val="24"/>
          <w:szCs w:val="24"/>
        </w:rPr>
        <w:t>Some discussion regarding this route moving forward. It’s important to remember we don’t know what the contract will look like. Other actions can be taken such as letters. Follow up is important.</w:t>
      </w:r>
    </w:p>
    <w:p w14:paraId="1771B9DB" w14:textId="09AD351D" w:rsidR="00A41D09" w:rsidRDefault="00A41D09" w:rsidP="00B4059F">
      <w:pPr>
        <w:pStyle w:val="ListParagraph"/>
        <w:numPr>
          <w:ilvl w:val="1"/>
          <w:numId w:val="1"/>
        </w:numPr>
        <w:spacing w:before="240" w:after="0" w:line="240" w:lineRule="auto"/>
        <w:rPr>
          <w:sz w:val="24"/>
          <w:szCs w:val="24"/>
        </w:rPr>
      </w:pPr>
      <w:r>
        <w:rPr>
          <w:sz w:val="24"/>
          <w:szCs w:val="24"/>
        </w:rPr>
        <w:t xml:space="preserve">Increasing membership during this time is important. </w:t>
      </w:r>
    </w:p>
    <w:p w14:paraId="565A0851" w14:textId="0B04C0E5" w:rsidR="007829B9" w:rsidRDefault="007829B9" w:rsidP="007829B9">
      <w:pPr>
        <w:pStyle w:val="ListParagraph"/>
        <w:numPr>
          <w:ilvl w:val="0"/>
          <w:numId w:val="1"/>
        </w:numPr>
        <w:rPr>
          <w:sz w:val="24"/>
          <w:szCs w:val="24"/>
        </w:rPr>
      </w:pPr>
      <w:r w:rsidRPr="007829B9">
        <w:rPr>
          <w:sz w:val="24"/>
          <w:szCs w:val="24"/>
        </w:rPr>
        <w:t>Business Agent Report (Debbie</w:t>
      </w:r>
      <w:r w:rsidR="00E34FC0">
        <w:rPr>
          <w:sz w:val="24"/>
          <w:szCs w:val="24"/>
        </w:rPr>
        <w:t>—unavailable for meetings through June</w:t>
      </w:r>
      <w:r w:rsidRPr="007829B9">
        <w:rPr>
          <w:sz w:val="24"/>
          <w:szCs w:val="24"/>
        </w:rPr>
        <w:t>)</w:t>
      </w:r>
    </w:p>
    <w:p w14:paraId="5068D8AC" w14:textId="07EFB7AF" w:rsidR="0048122F" w:rsidRDefault="0048122F" w:rsidP="0048122F">
      <w:pPr>
        <w:pStyle w:val="ListParagraph"/>
        <w:numPr>
          <w:ilvl w:val="1"/>
          <w:numId w:val="1"/>
        </w:numPr>
        <w:rPr>
          <w:sz w:val="24"/>
          <w:szCs w:val="24"/>
        </w:rPr>
      </w:pPr>
      <w:r>
        <w:rPr>
          <w:sz w:val="24"/>
          <w:szCs w:val="24"/>
        </w:rPr>
        <w:t>No report given.</w:t>
      </w:r>
    </w:p>
    <w:p w14:paraId="75F2C177" w14:textId="77777777" w:rsidR="0041683B" w:rsidRPr="00BE7D92" w:rsidRDefault="0041683B" w:rsidP="00BE7D92">
      <w:pPr>
        <w:spacing w:before="240" w:after="120" w:line="240" w:lineRule="auto"/>
        <w:contextualSpacing/>
        <w:rPr>
          <w:b/>
          <w:sz w:val="24"/>
          <w:szCs w:val="24"/>
        </w:rPr>
      </w:pPr>
      <w:r w:rsidRPr="00BE7D92">
        <w:rPr>
          <w:b/>
          <w:sz w:val="24"/>
          <w:szCs w:val="24"/>
        </w:rPr>
        <w:t>Old Business</w:t>
      </w:r>
    </w:p>
    <w:p w14:paraId="01165632" w14:textId="157A14B0" w:rsidR="00700268" w:rsidRPr="0089004B" w:rsidRDefault="00C04ACE" w:rsidP="00C04ACE">
      <w:pPr>
        <w:pStyle w:val="NormalWeb"/>
        <w:numPr>
          <w:ilvl w:val="0"/>
          <w:numId w:val="19"/>
        </w:numPr>
        <w:spacing w:before="0" w:beforeAutospacing="0" w:after="0" w:afterAutospacing="0"/>
        <w:rPr>
          <w:rStyle w:val="Hyperlink"/>
          <w:color w:val="auto"/>
          <w:sz w:val="24"/>
          <w:szCs w:val="24"/>
          <w:u w:val="none"/>
        </w:rPr>
      </w:pPr>
      <w:bookmarkStart w:id="1" w:name="_Hlk54788219"/>
      <w:r>
        <w:rPr>
          <w:sz w:val="24"/>
          <w:szCs w:val="24"/>
        </w:rPr>
        <w:t xml:space="preserve">May </w:t>
      </w:r>
      <w:r w:rsidR="000F17EB">
        <w:rPr>
          <w:sz w:val="24"/>
          <w:szCs w:val="24"/>
        </w:rPr>
        <w:t xml:space="preserve">meeting recording link: </w:t>
      </w:r>
      <w:hyperlink r:id="rId9" w:history="1">
        <w:r w:rsidR="00477051" w:rsidRPr="00477051">
          <w:rPr>
            <w:rStyle w:val="Hyperlink"/>
            <w:sz w:val="24"/>
            <w:szCs w:val="24"/>
          </w:rPr>
          <w:t>https://zoom.us/rec/share/IRSU8jLxd9v95VoLDV9kKjMxRVY_QFL9_6dMIqFq7IvJqDuZOb7ch320003C1k-h.k190VjaTKLZAed1J</w:t>
        </w:r>
      </w:hyperlink>
      <w:r w:rsidR="00477051" w:rsidRPr="00477051">
        <w:rPr>
          <w:sz w:val="24"/>
          <w:szCs w:val="24"/>
        </w:rPr>
        <w:t xml:space="preserve">  Passcode: j8+1kbY1</w:t>
      </w:r>
    </w:p>
    <w:bookmarkEnd w:id="1"/>
    <w:p w14:paraId="26ACE505" w14:textId="13B303AD" w:rsidR="00B866BE" w:rsidRPr="00E4213C" w:rsidRDefault="0041683B" w:rsidP="00E4213C">
      <w:pPr>
        <w:spacing w:before="240" w:after="120" w:line="240" w:lineRule="auto"/>
        <w:contextualSpacing/>
        <w:rPr>
          <w:b/>
          <w:sz w:val="24"/>
          <w:szCs w:val="24"/>
        </w:rPr>
      </w:pPr>
      <w:r w:rsidRPr="00BE7D92">
        <w:rPr>
          <w:b/>
          <w:sz w:val="24"/>
          <w:szCs w:val="24"/>
        </w:rPr>
        <w:t>New Business</w:t>
      </w:r>
    </w:p>
    <w:p w14:paraId="1688A27E" w14:textId="77777777" w:rsidR="00513A20" w:rsidRDefault="00513A20" w:rsidP="00B95F16">
      <w:pPr>
        <w:pStyle w:val="ListParagraph"/>
        <w:numPr>
          <w:ilvl w:val="0"/>
          <w:numId w:val="11"/>
        </w:numPr>
        <w:spacing w:before="240" w:after="0" w:line="240" w:lineRule="auto"/>
        <w:rPr>
          <w:sz w:val="24"/>
          <w:szCs w:val="24"/>
        </w:rPr>
      </w:pPr>
      <w:r>
        <w:rPr>
          <w:sz w:val="24"/>
          <w:szCs w:val="24"/>
        </w:rPr>
        <w:t>Election results:</w:t>
      </w:r>
    </w:p>
    <w:p w14:paraId="4FFACDB3" w14:textId="5908F810" w:rsidR="00513A20" w:rsidRDefault="00102281" w:rsidP="00513A20">
      <w:pPr>
        <w:pStyle w:val="ListParagraph"/>
        <w:numPr>
          <w:ilvl w:val="1"/>
          <w:numId w:val="11"/>
        </w:numPr>
        <w:spacing w:before="240" w:after="0" w:line="240" w:lineRule="auto"/>
        <w:rPr>
          <w:sz w:val="24"/>
          <w:szCs w:val="24"/>
        </w:rPr>
      </w:pPr>
      <w:r w:rsidRPr="004A5E04">
        <w:rPr>
          <w:sz w:val="24"/>
          <w:szCs w:val="24"/>
        </w:rPr>
        <w:t>D</w:t>
      </w:r>
      <w:r w:rsidR="00513A20">
        <w:rPr>
          <w:sz w:val="24"/>
          <w:szCs w:val="24"/>
        </w:rPr>
        <w:t>elegates:</w:t>
      </w:r>
      <w:r w:rsidR="00863536">
        <w:rPr>
          <w:sz w:val="24"/>
          <w:szCs w:val="24"/>
        </w:rPr>
        <w:t xml:space="preserve"> Ilyas Ali, Michele Wilson</w:t>
      </w:r>
    </w:p>
    <w:p w14:paraId="687EEDB1" w14:textId="1E52CCC7" w:rsidR="00513A20" w:rsidRDefault="00513A20" w:rsidP="00513A20">
      <w:pPr>
        <w:pStyle w:val="ListParagraph"/>
        <w:numPr>
          <w:ilvl w:val="1"/>
          <w:numId w:val="11"/>
        </w:numPr>
        <w:spacing w:before="240" w:after="0" w:line="240" w:lineRule="auto"/>
        <w:rPr>
          <w:sz w:val="24"/>
          <w:szCs w:val="24"/>
        </w:rPr>
      </w:pPr>
      <w:r>
        <w:rPr>
          <w:sz w:val="24"/>
          <w:szCs w:val="24"/>
        </w:rPr>
        <w:t xml:space="preserve">Alternates: </w:t>
      </w:r>
      <w:r w:rsidR="004A5E04" w:rsidRPr="004A5E04">
        <w:rPr>
          <w:sz w:val="24"/>
          <w:szCs w:val="24"/>
        </w:rPr>
        <w:t xml:space="preserve">Kevin Nelson, Jared Golde, Shawn </w:t>
      </w:r>
      <w:proofErr w:type="spellStart"/>
      <w:r w:rsidR="004A5E04" w:rsidRPr="004A5E04">
        <w:rPr>
          <w:sz w:val="24"/>
          <w:szCs w:val="24"/>
        </w:rPr>
        <w:t>Swinson</w:t>
      </w:r>
      <w:proofErr w:type="spellEnd"/>
      <w:r w:rsidR="004A5E04" w:rsidRPr="004A5E04">
        <w:rPr>
          <w:sz w:val="24"/>
          <w:szCs w:val="24"/>
        </w:rPr>
        <w:t>-Stafford</w:t>
      </w:r>
      <w:r w:rsidR="00633AE4">
        <w:rPr>
          <w:sz w:val="24"/>
          <w:szCs w:val="24"/>
        </w:rPr>
        <w:t xml:space="preserve"> </w:t>
      </w:r>
    </w:p>
    <w:p w14:paraId="215164EA" w14:textId="0B5BD1B3" w:rsidR="00513A20" w:rsidRDefault="00513A20" w:rsidP="00513A20">
      <w:pPr>
        <w:pStyle w:val="ListParagraph"/>
        <w:numPr>
          <w:ilvl w:val="1"/>
          <w:numId w:val="11"/>
        </w:numPr>
        <w:spacing w:before="240" w:after="0" w:line="240" w:lineRule="auto"/>
        <w:rPr>
          <w:sz w:val="24"/>
          <w:szCs w:val="24"/>
        </w:rPr>
      </w:pPr>
      <w:r>
        <w:rPr>
          <w:sz w:val="24"/>
          <w:szCs w:val="24"/>
        </w:rPr>
        <w:t>S</w:t>
      </w:r>
      <w:r w:rsidR="00EC2361" w:rsidRPr="00513A20">
        <w:rPr>
          <w:sz w:val="24"/>
          <w:szCs w:val="24"/>
        </w:rPr>
        <w:t xml:space="preserve">tatewide </w:t>
      </w:r>
      <w:r>
        <w:rPr>
          <w:sz w:val="24"/>
          <w:szCs w:val="24"/>
        </w:rPr>
        <w:t>T</w:t>
      </w:r>
      <w:r w:rsidR="00EC2361" w:rsidRPr="00513A20">
        <w:rPr>
          <w:sz w:val="24"/>
          <w:szCs w:val="24"/>
        </w:rPr>
        <w:t>rustee</w:t>
      </w:r>
      <w:r>
        <w:rPr>
          <w:sz w:val="24"/>
          <w:szCs w:val="24"/>
        </w:rPr>
        <w:t>s:</w:t>
      </w:r>
      <w:r w:rsidR="00863536">
        <w:rPr>
          <w:sz w:val="24"/>
          <w:szCs w:val="24"/>
        </w:rPr>
        <w:t xml:space="preserve"> Jared Golde, Joseph Sullivan</w:t>
      </w:r>
    </w:p>
    <w:p w14:paraId="10942256" w14:textId="12090AA8" w:rsidR="00513A20" w:rsidRDefault="00513A20" w:rsidP="00513A20">
      <w:pPr>
        <w:pStyle w:val="ListParagraph"/>
        <w:numPr>
          <w:ilvl w:val="1"/>
          <w:numId w:val="11"/>
        </w:numPr>
        <w:spacing w:before="240" w:after="0" w:line="240" w:lineRule="auto"/>
        <w:rPr>
          <w:sz w:val="24"/>
          <w:szCs w:val="24"/>
        </w:rPr>
      </w:pPr>
      <w:r>
        <w:rPr>
          <w:sz w:val="24"/>
          <w:szCs w:val="24"/>
        </w:rPr>
        <w:t>Statewide V</w:t>
      </w:r>
      <w:r w:rsidR="00EC2361" w:rsidRPr="00513A20">
        <w:rPr>
          <w:sz w:val="24"/>
          <w:szCs w:val="24"/>
        </w:rPr>
        <w:t xml:space="preserve">ice </w:t>
      </w:r>
      <w:r>
        <w:rPr>
          <w:sz w:val="24"/>
          <w:szCs w:val="24"/>
        </w:rPr>
        <w:t>P</w:t>
      </w:r>
      <w:r w:rsidR="00EC2361" w:rsidRPr="00513A20">
        <w:rPr>
          <w:sz w:val="24"/>
          <w:szCs w:val="24"/>
        </w:rPr>
        <w:t>resident</w:t>
      </w:r>
      <w:r>
        <w:rPr>
          <w:sz w:val="24"/>
          <w:szCs w:val="24"/>
        </w:rPr>
        <w:t>:</w:t>
      </w:r>
      <w:r w:rsidR="00863536">
        <w:rPr>
          <w:sz w:val="24"/>
          <w:szCs w:val="24"/>
        </w:rPr>
        <w:t xml:space="preserve"> Angie Halseth</w:t>
      </w:r>
    </w:p>
    <w:p w14:paraId="10975E27" w14:textId="5C888389" w:rsidR="00EC2361" w:rsidRDefault="00513A20" w:rsidP="00513A20">
      <w:pPr>
        <w:pStyle w:val="ListParagraph"/>
        <w:numPr>
          <w:ilvl w:val="1"/>
          <w:numId w:val="11"/>
        </w:numPr>
        <w:spacing w:before="240" w:after="0" w:line="240" w:lineRule="auto"/>
        <w:rPr>
          <w:sz w:val="24"/>
          <w:szCs w:val="24"/>
        </w:rPr>
      </w:pPr>
      <w:r>
        <w:rPr>
          <w:sz w:val="24"/>
          <w:szCs w:val="24"/>
        </w:rPr>
        <w:t>P</w:t>
      </w:r>
      <w:r w:rsidR="00EC2361" w:rsidRPr="00513A20">
        <w:rPr>
          <w:sz w:val="24"/>
          <w:szCs w:val="24"/>
        </w:rPr>
        <w:t xml:space="preserve">olitical </w:t>
      </w:r>
      <w:r>
        <w:rPr>
          <w:sz w:val="24"/>
          <w:szCs w:val="24"/>
        </w:rPr>
        <w:t>C</w:t>
      </w:r>
      <w:r w:rsidR="00EC2361" w:rsidRPr="00513A20">
        <w:rPr>
          <w:sz w:val="24"/>
          <w:szCs w:val="24"/>
        </w:rPr>
        <w:t>ouncil</w:t>
      </w:r>
      <w:r>
        <w:rPr>
          <w:sz w:val="24"/>
          <w:szCs w:val="24"/>
        </w:rPr>
        <w:t>:</w:t>
      </w:r>
      <w:r w:rsidR="00863536">
        <w:rPr>
          <w:sz w:val="24"/>
          <w:szCs w:val="24"/>
        </w:rPr>
        <w:t xml:space="preserve"> Cathleen Cotter, John Ferrara, Chet </w:t>
      </w:r>
      <w:proofErr w:type="spellStart"/>
      <w:r w:rsidR="00863536">
        <w:rPr>
          <w:sz w:val="24"/>
          <w:szCs w:val="24"/>
        </w:rPr>
        <w:t>Bodin</w:t>
      </w:r>
      <w:proofErr w:type="spellEnd"/>
    </w:p>
    <w:p w14:paraId="7C2B11DB" w14:textId="2C7257E7" w:rsidR="00863536" w:rsidRPr="00513A20" w:rsidRDefault="00863536" w:rsidP="00513A20">
      <w:pPr>
        <w:pStyle w:val="ListParagraph"/>
        <w:numPr>
          <w:ilvl w:val="1"/>
          <w:numId w:val="11"/>
        </w:numPr>
        <w:spacing w:before="240" w:after="0" w:line="240" w:lineRule="auto"/>
        <w:rPr>
          <w:sz w:val="24"/>
          <w:szCs w:val="24"/>
        </w:rPr>
      </w:pPr>
      <w:r>
        <w:rPr>
          <w:sz w:val="24"/>
          <w:szCs w:val="24"/>
        </w:rPr>
        <w:t>Region 11 Director: Jessica Raptis</w:t>
      </w:r>
    </w:p>
    <w:p w14:paraId="0A7A4800" w14:textId="06BD3712" w:rsidR="00CE636D" w:rsidRDefault="006241D8" w:rsidP="00604869">
      <w:pPr>
        <w:pStyle w:val="ListParagraph"/>
        <w:numPr>
          <w:ilvl w:val="0"/>
          <w:numId w:val="11"/>
        </w:numPr>
        <w:spacing w:before="240" w:after="0" w:line="240" w:lineRule="auto"/>
        <w:rPr>
          <w:sz w:val="24"/>
          <w:szCs w:val="24"/>
        </w:rPr>
      </w:pPr>
      <w:r>
        <w:rPr>
          <w:sz w:val="24"/>
          <w:szCs w:val="24"/>
        </w:rPr>
        <w:t>New</w:t>
      </w:r>
      <w:r w:rsidR="00CE636D" w:rsidRPr="006241D8">
        <w:rPr>
          <w:sz w:val="24"/>
          <w:szCs w:val="24"/>
        </w:rPr>
        <w:t xml:space="preserve"> 1101 co-lead steward (to work with 1102’s Laura Heezen)</w:t>
      </w:r>
      <w:r>
        <w:rPr>
          <w:sz w:val="24"/>
          <w:szCs w:val="24"/>
        </w:rPr>
        <w:t>!</w:t>
      </w:r>
      <w:r w:rsidR="00CE636D" w:rsidRPr="006241D8">
        <w:rPr>
          <w:sz w:val="24"/>
          <w:szCs w:val="24"/>
        </w:rPr>
        <w:t xml:space="preserve"> </w:t>
      </w:r>
      <w:r>
        <w:rPr>
          <w:sz w:val="24"/>
          <w:szCs w:val="24"/>
        </w:rPr>
        <w:t xml:space="preserve"> </w:t>
      </w:r>
      <w:r w:rsidR="00CE636D" w:rsidRPr="006241D8">
        <w:rPr>
          <w:sz w:val="24"/>
          <w:szCs w:val="24"/>
        </w:rPr>
        <w:t>Jared ha</w:t>
      </w:r>
      <w:r>
        <w:rPr>
          <w:sz w:val="24"/>
          <w:szCs w:val="24"/>
        </w:rPr>
        <w:t>d</w:t>
      </w:r>
      <w:r w:rsidR="00CE636D" w:rsidRPr="006241D8">
        <w:rPr>
          <w:sz w:val="24"/>
          <w:szCs w:val="24"/>
        </w:rPr>
        <w:t xml:space="preserve"> to step down due to bylaws as he is now a Trustee.  </w:t>
      </w:r>
      <w:r>
        <w:rPr>
          <w:sz w:val="24"/>
          <w:szCs w:val="24"/>
        </w:rPr>
        <w:t>Marlana Balk volunteered</w:t>
      </w:r>
      <w:r w:rsidR="004B3443">
        <w:rPr>
          <w:sz w:val="24"/>
          <w:szCs w:val="24"/>
        </w:rPr>
        <w:t xml:space="preserve"> to take his place--t</w:t>
      </w:r>
      <w:r>
        <w:rPr>
          <w:sz w:val="24"/>
          <w:szCs w:val="24"/>
        </w:rPr>
        <w:t>hanks Marlana!!!</w:t>
      </w:r>
    </w:p>
    <w:p w14:paraId="23F66536" w14:textId="7893404C" w:rsidR="001D71F1" w:rsidRDefault="001D71F1" w:rsidP="00604869">
      <w:pPr>
        <w:pStyle w:val="ListParagraph"/>
        <w:numPr>
          <w:ilvl w:val="0"/>
          <w:numId w:val="11"/>
        </w:numPr>
        <w:spacing w:before="240" w:after="0" w:line="240" w:lineRule="auto"/>
        <w:rPr>
          <w:sz w:val="24"/>
          <w:szCs w:val="24"/>
        </w:rPr>
      </w:pPr>
      <w:r>
        <w:rPr>
          <w:sz w:val="24"/>
          <w:szCs w:val="24"/>
        </w:rPr>
        <w:t xml:space="preserve">Summer picnic interest is questioned. Andy suggests having one in an outdoor space. This is typically held in September and can be discuss by the executive team. </w:t>
      </w:r>
    </w:p>
    <w:p w14:paraId="40B13340" w14:textId="77777777" w:rsidR="002313BD" w:rsidRDefault="002313BD" w:rsidP="002313BD">
      <w:pPr>
        <w:pStyle w:val="Heading1"/>
        <w:rPr>
          <w:rFonts w:ascii="Calibri" w:eastAsia="Times New Roman" w:hAnsi="Calibri" w:cs="Calibri"/>
          <w:b/>
          <w:bCs/>
          <w:color w:val="003465"/>
        </w:rPr>
      </w:pPr>
      <w:r>
        <w:rPr>
          <w:rFonts w:ascii="Calibri" w:eastAsia="Times New Roman" w:hAnsi="Calibri" w:cs="Calibri"/>
          <w:b/>
          <w:bCs/>
          <w:color w:val="003465"/>
        </w:rPr>
        <w:t>Dependent Care Expense Account maximum increased for 2021</w:t>
      </w:r>
    </w:p>
    <w:p w14:paraId="6907F1B8" w14:textId="77777777" w:rsidR="002313BD" w:rsidRDefault="002313BD" w:rsidP="002313BD">
      <w:pPr>
        <w:pStyle w:val="BodyText"/>
      </w:pPr>
      <w:r>
        <w:t>Good news if you use dependent care! The Internal Revenue Service (IRS) has increased the 2021 annual maximum for the Dependent Care Expense Accounts (DCEA) to $10,500 for families (</w:t>
      </w:r>
      <w:r>
        <w:rPr>
          <w:sz w:val="24"/>
          <w:szCs w:val="24"/>
        </w:rPr>
        <w:t>$5,250 for married filing single)</w:t>
      </w:r>
      <w:r>
        <w:t xml:space="preserve">. To start a DCEA account or increase your 2021 elections, complete a 121 Benefits Change in Participation Form and return it to your Human Resources Department. </w:t>
      </w:r>
    </w:p>
    <w:p w14:paraId="70D10704" w14:textId="77777777" w:rsidR="002313BD" w:rsidRDefault="002313BD" w:rsidP="002313BD">
      <w:pPr>
        <w:pStyle w:val="BodyText"/>
        <w:rPr>
          <w:b/>
          <w:bCs/>
        </w:rPr>
      </w:pPr>
      <w:r>
        <w:rPr>
          <w:b/>
          <w:bCs/>
        </w:rPr>
        <w:t>Here are a few things to note:</w:t>
      </w:r>
    </w:p>
    <w:p w14:paraId="1E07293A" w14:textId="77777777" w:rsidR="002313BD" w:rsidRDefault="002313BD" w:rsidP="002313BD">
      <w:pPr>
        <w:pStyle w:val="BodyText"/>
        <w:numPr>
          <w:ilvl w:val="0"/>
          <w:numId w:val="23"/>
        </w:numPr>
        <w:rPr>
          <w:rFonts w:eastAsia="Times New Roman"/>
        </w:rPr>
      </w:pPr>
      <w:r>
        <w:rPr>
          <w:rFonts w:eastAsia="Times New Roman"/>
        </w:rPr>
        <w:t xml:space="preserve">Choosing to increase your 2021 election will increase the pre-tax deductions taken from your payroll checks for the remainder of the year. Since we’re half-way through the year, these amounts will be higher than if they were elected at the start of 2021. </w:t>
      </w:r>
    </w:p>
    <w:p w14:paraId="13C56AD1" w14:textId="77777777" w:rsidR="002313BD" w:rsidRDefault="002313BD" w:rsidP="002313BD">
      <w:pPr>
        <w:pStyle w:val="BodyText"/>
        <w:numPr>
          <w:ilvl w:val="0"/>
          <w:numId w:val="23"/>
        </w:numPr>
        <w:rPr>
          <w:rFonts w:eastAsia="Times New Roman"/>
        </w:rPr>
      </w:pPr>
      <w:r>
        <w:rPr>
          <w:rFonts w:eastAsia="Times New Roman"/>
        </w:rPr>
        <w:t>You can use these contributions to pay for eligible expenses dating back to Jan. 1, 2021, so long as you were eligible to participate in the plan at that time.</w:t>
      </w:r>
    </w:p>
    <w:p w14:paraId="179F981D" w14:textId="77777777" w:rsidR="002313BD" w:rsidRDefault="002313BD" w:rsidP="002313BD">
      <w:pPr>
        <w:pStyle w:val="BodyText"/>
        <w:numPr>
          <w:ilvl w:val="0"/>
          <w:numId w:val="23"/>
        </w:numPr>
        <w:spacing w:before="240" w:after="0"/>
        <w:rPr>
          <w:rFonts w:eastAsia="Times New Roman"/>
        </w:rPr>
      </w:pPr>
      <w:r>
        <w:rPr>
          <w:rFonts w:eastAsia="Times New Roman"/>
        </w:rPr>
        <w:t>As of now, the $10,500 maximum is for tax year 2021 only. The maximum for 2022 will return to $5,000.</w:t>
      </w:r>
    </w:p>
    <w:p w14:paraId="609B4F40" w14:textId="77777777" w:rsidR="002313BD" w:rsidRDefault="002313BD" w:rsidP="002313BD">
      <w:pPr>
        <w:pStyle w:val="BodyText"/>
        <w:numPr>
          <w:ilvl w:val="0"/>
          <w:numId w:val="23"/>
        </w:numPr>
        <w:spacing w:before="240" w:after="0"/>
        <w:rPr>
          <w:rFonts w:eastAsia="Times New Roman"/>
        </w:rPr>
      </w:pPr>
      <w:r>
        <w:rPr>
          <w:rFonts w:eastAsia="Times New Roman"/>
        </w:rPr>
        <w:t>You can carry over up to $15,500 of unused DCEA contributions to 2022. This includes:</w:t>
      </w:r>
    </w:p>
    <w:p w14:paraId="413C255D" w14:textId="77777777" w:rsidR="002313BD" w:rsidRDefault="002313BD" w:rsidP="002313BD">
      <w:pPr>
        <w:pStyle w:val="BodyText"/>
        <w:numPr>
          <w:ilvl w:val="1"/>
          <w:numId w:val="23"/>
        </w:numPr>
        <w:spacing w:before="0" w:after="0"/>
        <w:rPr>
          <w:rFonts w:eastAsia="Times New Roman"/>
        </w:rPr>
      </w:pPr>
      <w:r>
        <w:rPr>
          <w:rFonts w:eastAsia="Times New Roman"/>
        </w:rPr>
        <w:t>$5,000 unused contributions that were carried over from 2020</w:t>
      </w:r>
    </w:p>
    <w:p w14:paraId="3B7235D4" w14:textId="77777777" w:rsidR="002313BD" w:rsidRDefault="002313BD" w:rsidP="002313BD">
      <w:pPr>
        <w:pStyle w:val="BodyText"/>
        <w:numPr>
          <w:ilvl w:val="1"/>
          <w:numId w:val="23"/>
        </w:numPr>
        <w:spacing w:before="0" w:after="0"/>
        <w:rPr>
          <w:rFonts w:eastAsia="Times New Roman"/>
        </w:rPr>
      </w:pPr>
      <w:r>
        <w:rPr>
          <w:rFonts w:eastAsia="Times New Roman"/>
        </w:rPr>
        <w:t>$10,500 of your unused contributions from 2021</w:t>
      </w:r>
    </w:p>
    <w:p w14:paraId="2787E613" w14:textId="77777777" w:rsidR="002313BD" w:rsidRDefault="002313BD" w:rsidP="002313BD">
      <w:pPr>
        <w:pStyle w:val="BodyText"/>
        <w:spacing w:before="0" w:after="0"/>
        <w:ind w:left="720"/>
      </w:pPr>
      <w:r>
        <w:t xml:space="preserve">Federal regulations </w:t>
      </w:r>
      <w:proofErr w:type="gramStart"/>
      <w:r>
        <w:t>does</w:t>
      </w:r>
      <w:proofErr w:type="gramEnd"/>
      <w:r>
        <w:t xml:space="preserve"> not currently allow a DCEA carryover from 2022 into 2023.</w:t>
      </w:r>
    </w:p>
    <w:p w14:paraId="62FF5335" w14:textId="630B881E" w:rsidR="002313BD" w:rsidRPr="002313BD" w:rsidRDefault="002313BD" w:rsidP="002313BD">
      <w:pPr>
        <w:pStyle w:val="BodyText"/>
      </w:pPr>
      <w:r>
        <w:t>If you have questions, please contact 121 Benefits at 612-877-4321 or talk to your tax advisor.</w:t>
      </w:r>
    </w:p>
    <w:p w14:paraId="204B55F1" w14:textId="142EC2A1" w:rsidR="00604869" w:rsidRDefault="00604869" w:rsidP="00604869">
      <w:pPr>
        <w:pStyle w:val="ListParagraph"/>
        <w:numPr>
          <w:ilvl w:val="0"/>
          <w:numId w:val="11"/>
        </w:numPr>
        <w:spacing w:before="240" w:after="0" w:line="240" w:lineRule="auto"/>
        <w:rPr>
          <w:sz w:val="24"/>
          <w:szCs w:val="24"/>
        </w:rPr>
      </w:pPr>
      <w:r>
        <w:rPr>
          <w:sz w:val="24"/>
          <w:szCs w:val="24"/>
        </w:rPr>
        <w:t xml:space="preserve">Monthly attendance drawing </w:t>
      </w:r>
      <w:r w:rsidR="0063483E">
        <w:rPr>
          <w:sz w:val="24"/>
          <w:szCs w:val="24"/>
        </w:rPr>
        <w:t xml:space="preserve">for </w:t>
      </w:r>
      <w:r w:rsidR="008E745E">
        <w:rPr>
          <w:sz w:val="24"/>
          <w:szCs w:val="24"/>
        </w:rPr>
        <w:t>one</w:t>
      </w:r>
      <w:r>
        <w:rPr>
          <w:sz w:val="24"/>
          <w:szCs w:val="24"/>
        </w:rPr>
        <w:t xml:space="preserve"> $25 U Garden gift card</w:t>
      </w:r>
      <w:r w:rsidR="0063483E">
        <w:rPr>
          <w:sz w:val="24"/>
          <w:szCs w:val="24"/>
        </w:rPr>
        <w:t xml:space="preserve"> (</w:t>
      </w:r>
      <w:r>
        <w:rPr>
          <w:sz w:val="24"/>
          <w:szCs w:val="24"/>
        </w:rPr>
        <w:t xml:space="preserve">offering takeout </w:t>
      </w:r>
      <w:r w:rsidR="0063483E">
        <w:rPr>
          <w:sz w:val="24"/>
          <w:szCs w:val="24"/>
        </w:rPr>
        <w:t>as well as</w:t>
      </w:r>
      <w:r>
        <w:rPr>
          <w:sz w:val="24"/>
          <w:szCs w:val="24"/>
        </w:rPr>
        <w:t xml:space="preserve"> </w:t>
      </w:r>
      <w:r w:rsidR="0063483E">
        <w:rPr>
          <w:sz w:val="24"/>
          <w:szCs w:val="24"/>
        </w:rPr>
        <w:t>food orders through t</w:t>
      </w:r>
      <w:r w:rsidR="00D25CF0" w:rsidRPr="00D25CF0">
        <w:rPr>
          <w:sz w:val="24"/>
          <w:szCs w:val="24"/>
        </w:rPr>
        <w:t>h</w:t>
      </w:r>
      <w:r w:rsidR="0063483E">
        <w:rPr>
          <w:sz w:val="24"/>
          <w:szCs w:val="24"/>
        </w:rPr>
        <w:t>ird party delivery service apps).</w:t>
      </w:r>
      <w:r w:rsidR="00194C9E">
        <w:rPr>
          <w:sz w:val="24"/>
          <w:szCs w:val="24"/>
        </w:rPr>
        <w:t xml:space="preserve">  </w:t>
      </w:r>
      <w:r w:rsidR="001D71F1">
        <w:rPr>
          <w:sz w:val="24"/>
          <w:szCs w:val="24"/>
        </w:rPr>
        <w:t>Birthday: July 2</w:t>
      </w:r>
      <w:r w:rsidR="00F84858">
        <w:rPr>
          <w:sz w:val="24"/>
          <w:szCs w:val="24"/>
        </w:rPr>
        <w:t>4</w:t>
      </w:r>
      <w:r w:rsidR="00F84858" w:rsidRPr="00F84858">
        <w:rPr>
          <w:sz w:val="24"/>
          <w:szCs w:val="24"/>
          <w:vertAlign w:val="superscript"/>
        </w:rPr>
        <w:t>th</w:t>
      </w:r>
      <w:r w:rsidR="00F84858">
        <w:rPr>
          <w:sz w:val="24"/>
          <w:szCs w:val="24"/>
        </w:rPr>
        <w:t xml:space="preserve">- Winner, Jennifer Paulus. </w:t>
      </w:r>
    </w:p>
    <w:p w14:paraId="6C94243A" w14:textId="3FE404D4" w:rsidR="00F84858" w:rsidRPr="00F84858" w:rsidRDefault="00F84858" w:rsidP="00F84858">
      <w:pPr>
        <w:spacing w:before="240" w:after="0" w:line="240" w:lineRule="auto"/>
        <w:ind w:left="360"/>
        <w:rPr>
          <w:sz w:val="24"/>
          <w:szCs w:val="24"/>
        </w:rPr>
      </w:pPr>
      <w:r>
        <w:rPr>
          <w:sz w:val="24"/>
          <w:szCs w:val="24"/>
        </w:rPr>
        <w:t xml:space="preserve">Meeting adjourned at 1224: Dawn Muller/Jack </w:t>
      </w:r>
      <w:proofErr w:type="spellStart"/>
      <w:r>
        <w:rPr>
          <w:sz w:val="24"/>
          <w:szCs w:val="24"/>
        </w:rPr>
        <w:t>Rusinoff</w:t>
      </w:r>
      <w:proofErr w:type="spellEnd"/>
      <w:r>
        <w:rPr>
          <w:sz w:val="24"/>
          <w:szCs w:val="24"/>
        </w:rPr>
        <w:t xml:space="preserve"> </w:t>
      </w:r>
    </w:p>
    <w:p w14:paraId="1F408202" w14:textId="1C9D62D6" w:rsidR="00F67273" w:rsidRPr="00BE7D92" w:rsidRDefault="00C80DD6" w:rsidP="009B685A">
      <w:pPr>
        <w:spacing w:before="240" w:after="0" w:line="240" w:lineRule="auto"/>
        <w:contextualSpacing/>
        <w:rPr>
          <w:sz w:val="24"/>
          <w:szCs w:val="24"/>
        </w:rPr>
      </w:pPr>
      <w:r w:rsidRPr="00BE7D92">
        <w:rPr>
          <w:b/>
          <w:sz w:val="24"/>
          <w:szCs w:val="24"/>
        </w:rPr>
        <w:t xml:space="preserve">Next Meeting Date: </w:t>
      </w:r>
      <w:r w:rsidR="000328EA" w:rsidRPr="000328EA">
        <w:rPr>
          <w:sz w:val="24"/>
          <w:szCs w:val="24"/>
        </w:rPr>
        <w:t>Thursday</w:t>
      </w:r>
      <w:r w:rsidR="000328EA">
        <w:rPr>
          <w:sz w:val="24"/>
          <w:szCs w:val="24"/>
        </w:rPr>
        <w:t>,</w:t>
      </w:r>
      <w:r w:rsidR="000328EA">
        <w:rPr>
          <w:b/>
          <w:sz w:val="24"/>
          <w:szCs w:val="24"/>
        </w:rPr>
        <w:t xml:space="preserve"> </w:t>
      </w:r>
      <w:r w:rsidR="00102281">
        <w:rPr>
          <w:sz w:val="24"/>
          <w:szCs w:val="24"/>
        </w:rPr>
        <w:t>Ju</w:t>
      </w:r>
      <w:r w:rsidR="00C04ACE">
        <w:rPr>
          <w:sz w:val="24"/>
          <w:szCs w:val="24"/>
        </w:rPr>
        <w:t>ly</w:t>
      </w:r>
      <w:r w:rsidR="00102281">
        <w:rPr>
          <w:sz w:val="24"/>
          <w:szCs w:val="24"/>
        </w:rPr>
        <w:t xml:space="preserve"> </w:t>
      </w:r>
      <w:r w:rsidR="00C04ACE">
        <w:rPr>
          <w:sz w:val="24"/>
          <w:szCs w:val="24"/>
        </w:rPr>
        <w:t>8</w:t>
      </w:r>
      <w:r w:rsidR="00102281" w:rsidRPr="00102281">
        <w:rPr>
          <w:sz w:val="24"/>
          <w:szCs w:val="24"/>
          <w:vertAlign w:val="superscript"/>
        </w:rPr>
        <w:t>th</w:t>
      </w:r>
      <w:r w:rsidRPr="00BE7D92">
        <w:rPr>
          <w:sz w:val="24"/>
          <w:szCs w:val="24"/>
        </w:rPr>
        <w:t>, 202</w:t>
      </w:r>
      <w:r w:rsidR="005E522A">
        <w:rPr>
          <w:sz w:val="24"/>
          <w:szCs w:val="24"/>
        </w:rPr>
        <w:t>1</w:t>
      </w:r>
      <w:r w:rsidRPr="00BE7D92">
        <w:rPr>
          <w:sz w:val="24"/>
          <w:szCs w:val="24"/>
        </w:rPr>
        <w:t xml:space="preserve"> at 11:30 a.m.</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ED7FE"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DML3h62QAAAAQB&#10;AAAPAAAAZHJzL2Rvd25yZXYueG1sTI9BT8JAEIXvJvyHzZh4IbKlJERrt4SovXkBNF6H7tg2dmdL&#10;d4Hqr3fkoscvb/LeN/lqdJ060RBazwbmswQUceVty7WB1115ewcqRGSLnWcy8EUBVsXkKsfM+jNv&#10;6LSNtZISDhkaaGLsM61D1ZDDMPM9sWQffnAYBYda2wHPUu46nSbJUjtsWRYa7Omxoepze3QGQvlG&#10;h/J7Wk2T90XtKT08vTyjMTfX4/oBVKQx/h3Dr76oQyFOe39kG1RnQB6JBtI5KAnvF0vh/YV1kev/&#10;8sUPAAAA//8DAFBLAQItABQABgAIAAAAIQC2gziS/gAAAOEBAAATAAAAAAAAAAAAAAAAAAAAAABb&#10;Q29udGVudF9UeXBlc10ueG1sUEsBAi0AFAAGAAgAAAAhADj9If/WAAAAlAEAAAsAAAAAAAAAAAAA&#10;AAAALwEAAF9yZWxzLy5yZWxzUEsBAi0AFAAGAAgAAAAhAMnqAvfJAQAAdwMAAA4AAAAAAAAAAAAA&#10;AAAALgIAAGRycy9lMm9Eb2MueG1sUEsBAi0AFAAGAAgAAAAhAMwveHrZAAAABAEAAA8AAAAAAAAA&#10;AAAAAAAAIwQAAGRycy9kb3ducmV2LnhtbFBLBQYAAAAABAAEAPMAAAApBQ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CFA02"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r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h/fLKY9QXWMV1NfCQDF9NjiIfGmksz7LBjUcnmLKjUB9Tclu&#10;j4/WuTJ658XYyLvFfFEKIjqrczCnRep2G0fiAHl5yldYceR1GuHe6wLWG9CfLvcE1p3v/LjzFzEy&#10;/7OSO9SnZ7qKxNMtXV42Ma/Pa7tU//pf1j8BAAD//wMAUEsDBBQABgAIAAAAIQBfnp3r2QAAAAQB&#10;AAAPAAAAZHJzL2Rvd25yZXYueG1sTI9BT8JAEIXvJvyHzZh4IbKVRqK1W0LU3rwIGq9Dd2wbu7Ol&#10;u0D11ztykeOXN3nvm3w5uk4daAitZwM3swQUceVty7WBt015fQcqRGSLnWcy8E0BlsXkIsfM+iO/&#10;0mEdayUlHDI00MTYZ1qHqiGHYeZ7Ysk+/eAwCg61tgMepdx1ep4kC+2wZVlosKfHhqqv9d4ZCOU7&#10;7cqfaTVNPtLa03z39PKMxlxdjqsHUJHG+H8Mf/qiDoU4bf2ebVCdAXkkGkhvQUl4ny6EtyfWRa7P&#10;5YtfAAAA//8DAFBLAQItABQABgAIAAAAIQC2gziS/gAAAOEBAAATAAAAAAAAAAAAAAAAAAAAAABb&#10;Q29udGVudF9UeXBlc10ueG1sUEsBAi0AFAAGAAgAAAAhADj9If/WAAAAlAEAAAsAAAAAAAAAAAAA&#10;AAAALwEAAF9yZWxzLy5yZWxzUEsBAi0AFAAGAAgAAAAhACfgievJAQAAdwMAAA4AAAAAAAAAAAAA&#10;AAAALgIAAGRycy9lMm9Eb2MueG1sUEsBAi0AFAAGAAgAAAAhAF+enevZAAAABAEAAA8AAAAAAAAA&#10;AAAAAAAAIwQAAGRycy9kb3ducmV2LnhtbFBLBQYAAAAABAAEAPMAAAApBQ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0"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1"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12" w:history="1">
        <w:r w:rsidR="005B7C42" w:rsidRPr="00ED2E78">
          <w:rPr>
            <w:rStyle w:val="Hyperlink"/>
          </w:rPr>
          <w:t>Kevin.Nelson@state.mn.us</w:t>
        </w:r>
      </w:hyperlink>
      <w:r w:rsidR="00DA67EA">
        <w:t xml:space="preserve"> </w:t>
      </w:r>
    </w:p>
    <w:p w14:paraId="10C38CE8"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3" w:history="1">
        <w:r w:rsidRPr="00522586">
          <w:rPr>
            <w:rStyle w:val="Hyperlink"/>
          </w:rPr>
          <w:t>Michele.Wilson@state.mn.us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14" w:history="1">
        <w:r w:rsidRPr="00522586">
          <w:rPr>
            <w:rStyle w:val="Hyperlink"/>
          </w:rPr>
          <w:t>Robert.Hobson@state.mn.us</w:t>
        </w:r>
      </w:hyperlink>
    </w:p>
    <w:p w14:paraId="04FF53BF" w14:textId="1D7CEB5F" w:rsidR="0041683B" w:rsidRDefault="00C80DD6" w:rsidP="000E0780">
      <w:pPr>
        <w:spacing w:after="120" w:line="240" w:lineRule="auto"/>
        <w:ind w:left="216"/>
        <w:rPr>
          <w:rStyle w:val="Hyperlink"/>
        </w:rPr>
      </w:pPr>
      <w:r>
        <w:t>Treasurer:</w:t>
      </w:r>
      <w:r>
        <w:tab/>
      </w:r>
      <w:r>
        <w:tab/>
      </w:r>
      <w:r>
        <w:tab/>
      </w:r>
      <w:r w:rsidR="00D25CF0">
        <w:t>Ros</w:t>
      </w:r>
      <w:r w:rsidR="005B7C42">
        <w:t>i</w:t>
      </w:r>
      <w:r w:rsidR="00D25CF0">
        <w:t>e Widell, DOC,</w:t>
      </w:r>
      <w:r w:rsidR="00766ECA" w:rsidRPr="00766ECA">
        <w:t xml:space="preserve"> 651-361-7261</w:t>
      </w:r>
      <w:r w:rsidR="00766ECA">
        <w:t>,</w:t>
      </w:r>
      <w:r w:rsidR="00D25CF0">
        <w:t xml:space="preserve"> </w:t>
      </w:r>
      <w:r w:rsidR="00D25CF0">
        <w:rPr>
          <w:rStyle w:val="Hyperlink"/>
        </w:rPr>
        <w:t>Rose.W</w:t>
      </w:r>
      <w:r w:rsidR="00D25CF0" w:rsidRPr="00D25CF0">
        <w:rPr>
          <w:rStyle w:val="Hyperlink"/>
        </w:rPr>
        <w:t>idell@state.mn.us</w:t>
      </w:r>
    </w:p>
    <w:p w14:paraId="523C6867" w14:textId="77777777" w:rsidR="0041683B" w:rsidRDefault="00C80DD6" w:rsidP="000E0780">
      <w:pPr>
        <w:spacing w:after="120" w:line="240" w:lineRule="auto"/>
        <w:ind w:left="216"/>
        <w:rPr>
          <w:rStyle w:val="Hyperlink"/>
        </w:rPr>
      </w:pPr>
      <w:r>
        <w:t>Contract MAPE Agent:</w:t>
      </w:r>
      <w:r>
        <w:tab/>
        <w:t xml:space="preserve">Kathy </w:t>
      </w:r>
      <w:proofErr w:type="spellStart"/>
      <w:r>
        <w:t>Fodness</w:t>
      </w:r>
      <w:proofErr w:type="spellEnd"/>
      <w:r>
        <w:t xml:space="preserve">, MAPE/Central, 651-287-8755, </w:t>
      </w:r>
      <w:hyperlink r:id="rId15" w:history="1">
        <w:r w:rsidRPr="00522586">
          <w:rPr>
            <w:rStyle w:val="Hyperlink"/>
          </w:rPr>
          <w:t>kfodness@mape.org</w:t>
        </w:r>
      </w:hyperlink>
    </w:p>
    <w:p w14:paraId="727E2316" w14:textId="77777777" w:rsidR="0041683B" w:rsidRDefault="00C80DD6" w:rsidP="000E0780">
      <w:pPr>
        <w:spacing w:after="120" w:line="240" w:lineRule="auto"/>
        <w:ind w:left="216"/>
        <w:rPr>
          <w:rStyle w:val="Hyperlink"/>
        </w:rPr>
      </w:pPr>
      <w:r>
        <w:t>Organizing MAPE Agent:</w:t>
      </w:r>
      <w:r>
        <w:tab/>
        <w:t xml:space="preserve">Debbie Prokopf, MAPE/Central, 651-287-8762, </w:t>
      </w:r>
      <w:hyperlink r:id="rId16" w:history="1">
        <w:r w:rsidRPr="00522586">
          <w:rPr>
            <w:rStyle w:val="Hyperlink"/>
          </w:rPr>
          <w:t>dprokopf@mape.org</w:t>
        </w:r>
      </w:hyperlink>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17" w:history="1">
        <w:r w:rsidRPr="00522586">
          <w:rPr>
            <w:rStyle w:val="Hyperlink"/>
          </w:rPr>
          <w:t>Adam.Novotny@state.mn.us</w:t>
        </w:r>
      </w:hyperlink>
    </w:p>
    <w:p w14:paraId="7D4245AB" w14:textId="77777777" w:rsidR="0041683B" w:rsidRDefault="000E0780" w:rsidP="000E0780">
      <w:pPr>
        <w:spacing w:after="120" w:line="240" w:lineRule="auto"/>
        <w:ind w:left="216"/>
      </w:pPr>
      <w:r>
        <w:t>Social Welfare Committee</w:t>
      </w:r>
      <w:r w:rsidR="00C80DD6">
        <w:t>:</w:t>
      </w:r>
      <w:r w:rsidR="00C80DD6">
        <w:tab/>
        <w:t xml:space="preserve">Adam Novotny, Jennifer Paulus, Courtney </w:t>
      </w:r>
      <w:proofErr w:type="spellStart"/>
      <w:r w:rsidR="00C80DD6">
        <w:t>Wanek</w:t>
      </w:r>
      <w:proofErr w:type="spellEnd"/>
    </w:p>
    <w:p w14:paraId="7277B238" w14:textId="11DC2C31"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6241D8">
        <w:t xml:space="preserve"> Marlana Balk, DOC (1101), 651-308-4442, </w:t>
      </w:r>
      <w:hyperlink r:id="rId18" w:history="1">
        <w:r w:rsidR="006241D8" w:rsidRPr="003F1970">
          <w:rPr>
            <w:rStyle w:val="Hyperlink"/>
          </w:rPr>
          <w:t>Marlana.Balk@state.mn.us</w:t>
        </w:r>
      </w:hyperlink>
      <w:r w:rsidR="006241D8">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19"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461C3"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9WygEAAHcDAAAOAAAAZHJzL2Uyb0RvYy54bWysU02P0zAQvSPxHyzfadpCd9mo6R66LJcF&#10;KnX5AVPbSSwcjzV2m/bfM/a2ZYEbIgfL8/U8781keX8cnDgYihZ9I2eTqRTGK9TWd438/vz47qMU&#10;MYHX4NCbRp5MlPert2+WY6jNHHt02pBgEB/rMTSyTynUVRVVbwaIEwzGc7BFGiCxSV2lCUZGH1w1&#10;n05vqhFJB0JlYmTvw0tQrgp+2xqVvrVtNEm4RnJvqZxUzl0+q9US6o4g9Fad24B/6GIA6/nRK9QD&#10;JBB7sn9BDVYRRmzTROFQYdtaZQoHZjOb/sFm20MwhQuLE8NVpvj/YNXXw4aE1Y28lcLDwCPaJgLb&#10;9Ums0XsWEEncZp3GEGtOX/sNZabq6LfhCdWPKDyue/CdKf0+nwKDzHJF9VtJNmLg13bjF9ScA/uE&#10;RbRjS0OGZDnEsczmdJ2NOSah2Lm4+/D+ZsojVJdYBfWlMFBMnw0OIl8a6azPskENh6eYciNQX1Ky&#10;2+Ojda6M3nkxNvJuMV+UgojO6hzMaZG63dqROEBenvIVVhx5nUa497qA9Qb0p/M9gXUvd37c+bMY&#10;mf+LkjvUpw1dROLpli7Pm5jX57Vdqn/9L6ufAAAA//8DAFBLAwQUAAYACAAAACEAzC94etkAAAAE&#10;AQAADwAAAGRycy9kb3ducmV2LnhtbEyPQU/CQBCF7yb8h82YeCGypSREa7eEqL15ATReh+7YNnZn&#10;S3eB6q935KLHL2/y3jf5anSdOtEQWs8G5rMEFHHlbcu1gdddeXsHKkRki51nMvBFAVbF5CrHzPoz&#10;b+i0jbWSEg4ZGmhi7DOtQ9WQwzDzPbFkH35wGAWHWtsBz1LuOp0myVI7bFkWGuzpsaHqc3t0BkL5&#10;Rofye1pNk/dF7Sk9PL08ozE31+P6AVSkMf4dw6++qEMhTnt/ZBtUZ0AeiQbSOSgJ7xdL4f2FdZHr&#10;//LFDwAAAP//AwBQSwECLQAUAAYACAAAACEAtoM4kv4AAADhAQAAEwAAAAAAAAAAAAAAAAAAAAAA&#10;W0NvbnRlbnRfVHlwZXNdLnhtbFBLAQItABQABgAIAAAAIQA4/SH/1gAAAJQBAAALAAAAAAAAAAAA&#10;AAAAAC8BAABfcmVscy8ucmVsc1BLAQItABQABgAIAAAAIQBC5N9WygEAAHcDAAAOAAAAAAAAAAAA&#10;AAAAAC4CAABkcnMvZTJvRG9jLnhtbFBLAQItABQABgAIAAAAIQDML3h62QAAAAQBAAAPAAAAAAAA&#10;AAAAAAAAACQEAABkcnMvZG93bnJldi54bWxQSwUGAAAAAAQABADzAAAAKgU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6689E"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4ygEAAHcDAAAOAAAAZHJzL2Uyb0RvYy54bWysU01v2zAMvQ/YfxB0X5xkS9EacXpI1126&#10;rUC6H8BIsi1MFgVKiZN/P0r5aLfdhvkgiCL5xPeevLw/DE7sDUWLvpGzyVQK4xVq67tG/nh5/HAr&#10;RUzgNTj0ppFHE+X96v275RhqM8cenTYkGMTHegyN7FMKdVVF1ZsB4gSD8ZxskQZIHFJXaYKR0QdX&#10;zafTm2pE0oFQmRj59OGUlKuC37ZGpe9tG00SrpE8WyorlXWb12q1hLojCL1V5zHgH6YYwHq+9Ar1&#10;AAnEjuxfUINVhBHbNFE4VNi2VpnCgdnMpn+w2fQQTOHC4sRwlSn+P1j1bf9MwupGslEeBrZokwhs&#10;1yexRu9ZQCRxm3UaQ6y5fO2fKTNVB78JT6h+RuFx3YPvTJn35RgYZJY7qt9achAD37Ydv6LmGtgl&#10;LKIdWhoyJMshDsWb49Ubc0hC8eHi7tPHmylbqC65CupLY6CYvhgcRN400lmfZYMa9k8x5UGgvpTk&#10;Y4+P1rlivfNibOTdYr4oDRGd1TmZyyJ127UjsYf8eMpXWHHmbRnhzusC1hvQn8/7BNad9ny582cx&#10;Mv+TklvUx2e6iMTulinPLzE/n7dx6X79X1a/AAAA//8DAFBLAwQUAAYACAAAACEAX56d69kAAAAE&#10;AQAADwAAAGRycy9kb3ducmV2LnhtbEyPQU/CQBCF7yb8h82YeCGylUaitVtC1N68CBqvQ3dsG7uz&#10;pbtA9dc7cpHjlzd575t8ObpOHWgIrWcDN7MEFHHlbcu1gbdNeX0HKkRki51nMvBNAZbF5CLHzPoj&#10;v9JhHWslJRwyNNDE2Gdah6ohh2Hme2LJPv3gMAoOtbYDHqXcdXqeJAvtsGVZaLCnx4aqr/XeGQjl&#10;O+3Kn2k1TT7S2tN89/TyjMZcXY6rB1CRxvh/DH/6og6FOG39nm1QnQF5JBpIb0FJeJ8uhLcn1kWu&#10;z+WLXwAAAP//AwBQSwECLQAUAAYACAAAACEAtoM4kv4AAADhAQAAEwAAAAAAAAAAAAAAAAAAAAAA&#10;W0NvbnRlbnRfVHlwZXNdLnhtbFBLAQItABQABgAIAAAAIQA4/SH/1gAAAJQBAAALAAAAAAAAAAAA&#10;AAAAAC8BAABfcmVscy8ucmVsc1BLAQItABQABgAIAAAAIQAUxXg4ygEAAHcDAAAOAAAAAAAAAAAA&#10;AAAAAC4CAABkcnMvZTJvRG9jLnhtbFBLAQItABQABgAIAAAAIQBfnp3r2QAAAAQBAAAPAAAAAAAA&#10;AAAAAAAAACQEAABkcnMvZG93bnJldi54bWxQSwUGAAAAAAQABADzAAAAKgUAAAAA&#10;"/>
            </w:pict>
          </mc:Fallback>
        </mc:AlternateContent>
      </w:r>
    </w:p>
    <w:p w14:paraId="32CCC72F" w14:textId="77777777" w:rsidR="009B685A" w:rsidRDefault="009B685A" w:rsidP="009B685A">
      <w:pPr>
        <w:spacing w:after="120" w:line="240" w:lineRule="auto"/>
        <w:sectPr w:rsidR="009B685A" w:rsidSect="0041683B">
          <w:headerReference w:type="even" r:id="rId20"/>
          <w:headerReference w:type="default" r:id="rId21"/>
          <w:footerReference w:type="even" r:id="rId22"/>
          <w:footerReference w:type="default" r:id="rId23"/>
          <w:headerReference w:type="first" r:id="rId24"/>
          <w:footerReference w:type="first" r:id="rId25"/>
          <w:pgSz w:w="12240" w:h="15840"/>
          <w:pgMar w:top="1440" w:right="720" w:bottom="720" w:left="1440" w:header="720" w:footer="720" w:gutter="0"/>
          <w:cols w:space="720"/>
          <w:docGrid w:linePitch="360"/>
        </w:sectPr>
      </w:pPr>
      <w:bookmarkStart w:id="2" w:name="_Hlk73946742"/>
    </w:p>
    <w:p w14:paraId="4EAFC741" w14:textId="05286351" w:rsidR="006364E9" w:rsidRDefault="006364E9" w:rsidP="000E0780">
      <w:pPr>
        <w:spacing w:after="120" w:line="240" w:lineRule="auto"/>
        <w:ind w:left="450"/>
      </w:pPr>
      <w:r>
        <w:t xml:space="preserve">Marlana Balk, DOC, </w:t>
      </w:r>
      <w:r w:rsidR="00FA22A1">
        <w:t>651-308-4442</w:t>
      </w:r>
    </w:p>
    <w:p w14:paraId="487BFABB" w14:textId="77777777" w:rsidR="00D25CF0" w:rsidRDefault="00D25CF0" w:rsidP="000E0780">
      <w:pPr>
        <w:spacing w:after="120" w:line="240" w:lineRule="auto"/>
        <w:ind w:left="450"/>
      </w:pPr>
      <w:bookmarkStart w:id="3" w:name="_Hlk60656328"/>
      <w:bookmarkEnd w:id="2"/>
      <w:r>
        <w:t xml:space="preserve">Jared Golde, DOC, </w:t>
      </w:r>
      <w:r w:rsidRPr="00D25CF0">
        <w:t>651-361-7207</w:t>
      </w:r>
    </w:p>
    <w:bookmarkEnd w:id="3"/>
    <w:p w14:paraId="4BB4C990" w14:textId="77777777" w:rsidR="009B685A" w:rsidRDefault="009B685A" w:rsidP="000E0780">
      <w:pPr>
        <w:spacing w:after="120" w:line="240" w:lineRule="auto"/>
        <w:ind w:left="450"/>
      </w:pPr>
      <w:r>
        <w:t>Rob Hobson, SSB, 651-539-1108</w:t>
      </w:r>
    </w:p>
    <w:p w14:paraId="71A56EF4" w14:textId="77777777" w:rsidR="009B685A" w:rsidRDefault="009B685A" w:rsidP="000E0780">
      <w:pPr>
        <w:spacing w:after="120" w:line="240" w:lineRule="auto"/>
        <w:ind w:left="450"/>
      </w:pPr>
      <w:r>
        <w:t>Lana Hogan, DEED, 651-642-0705</w:t>
      </w:r>
    </w:p>
    <w:p w14:paraId="729E7814" w14:textId="77777777" w:rsidR="009B685A" w:rsidRDefault="009B685A" w:rsidP="000E0780">
      <w:pPr>
        <w:spacing w:after="120" w:line="240" w:lineRule="auto"/>
        <w:ind w:left="450"/>
      </w:pPr>
      <w:r>
        <w:t>Brianne Lucio, DHR, 651-539-1108</w:t>
      </w:r>
    </w:p>
    <w:p w14:paraId="447197C5" w14:textId="69CFB5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Jennifer Paulus, DOC, 651-361-7614</w:t>
      </w:r>
    </w:p>
    <w:p w14:paraId="5E1A9BA5"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9E2B12"/>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CA0AB" w14:textId="77777777" w:rsidR="00BE4B1C" w:rsidRDefault="00BE4B1C" w:rsidP="0041683B">
      <w:pPr>
        <w:spacing w:after="0" w:line="240" w:lineRule="auto"/>
      </w:pPr>
      <w:r>
        <w:separator/>
      </w:r>
    </w:p>
  </w:endnote>
  <w:endnote w:type="continuationSeparator" w:id="0">
    <w:p w14:paraId="63FCCDFB" w14:textId="77777777" w:rsidR="00BE4B1C" w:rsidRDefault="00BE4B1C"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75AB" w14:textId="77777777" w:rsidR="00BE4B1C" w:rsidRDefault="00BE4B1C" w:rsidP="0041683B">
      <w:pPr>
        <w:spacing w:after="0" w:line="240" w:lineRule="auto"/>
      </w:pPr>
      <w:r>
        <w:separator/>
      </w:r>
    </w:p>
  </w:footnote>
  <w:footnote w:type="continuationSeparator" w:id="0">
    <w:p w14:paraId="18522099" w14:textId="77777777" w:rsidR="00BE4B1C" w:rsidRDefault="00BE4B1C"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C00FA"/>
    <w:multiLevelType w:val="hybridMultilevel"/>
    <w:tmpl w:val="6996F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FBC714B"/>
    <w:multiLevelType w:val="hybridMultilevel"/>
    <w:tmpl w:val="61765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num>
  <w:num w:numId="4">
    <w:abstractNumId w:val="20"/>
  </w:num>
  <w:num w:numId="5">
    <w:abstractNumId w:val="22"/>
  </w:num>
  <w:num w:numId="6">
    <w:abstractNumId w:val="6"/>
  </w:num>
  <w:num w:numId="7">
    <w:abstractNumId w:val="11"/>
  </w:num>
  <w:num w:numId="8">
    <w:abstractNumId w:val="3"/>
  </w:num>
  <w:num w:numId="9">
    <w:abstractNumId w:val="18"/>
  </w:num>
  <w:num w:numId="10">
    <w:abstractNumId w:val="19"/>
  </w:num>
  <w:num w:numId="11">
    <w:abstractNumId w:val="15"/>
  </w:num>
  <w:num w:numId="12">
    <w:abstractNumId w:val="1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2"/>
  </w:num>
  <w:num w:numId="17">
    <w:abstractNumId w:val="7"/>
  </w:num>
  <w:num w:numId="18">
    <w:abstractNumId w:val="10"/>
  </w:num>
  <w:num w:numId="19">
    <w:abstractNumId w:val="1"/>
  </w:num>
  <w:num w:numId="20">
    <w:abstractNumId w:val="16"/>
  </w:num>
  <w:num w:numId="21">
    <w:abstractNumId w:val="5"/>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328EA"/>
    <w:rsid w:val="000A5295"/>
    <w:rsid w:val="000C35D3"/>
    <w:rsid w:val="000C5CE0"/>
    <w:rsid w:val="000E0780"/>
    <w:rsid w:val="000E6AA6"/>
    <w:rsid w:val="000F17EB"/>
    <w:rsid w:val="000F61A7"/>
    <w:rsid w:val="00102281"/>
    <w:rsid w:val="00102ABC"/>
    <w:rsid w:val="00116A90"/>
    <w:rsid w:val="00127393"/>
    <w:rsid w:val="00136E1B"/>
    <w:rsid w:val="00153502"/>
    <w:rsid w:val="00162824"/>
    <w:rsid w:val="00166B00"/>
    <w:rsid w:val="00173671"/>
    <w:rsid w:val="00194C9E"/>
    <w:rsid w:val="001C506E"/>
    <w:rsid w:val="001D550E"/>
    <w:rsid w:val="001D71F1"/>
    <w:rsid w:val="00211DF6"/>
    <w:rsid w:val="00224AF9"/>
    <w:rsid w:val="00230D4F"/>
    <w:rsid w:val="002313BD"/>
    <w:rsid w:val="002331F1"/>
    <w:rsid w:val="0026359D"/>
    <w:rsid w:val="00275811"/>
    <w:rsid w:val="0028170A"/>
    <w:rsid w:val="002937DF"/>
    <w:rsid w:val="002A54D5"/>
    <w:rsid w:val="002C0480"/>
    <w:rsid w:val="002D4F02"/>
    <w:rsid w:val="002D6F97"/>
    <w:rsid w:val="002D6FA0"/>
    <w:rsid w:val="002D7320"/>
    <w:rsid w:val="002E31C2"/>
    <w:rsid w:val="002E4375"/>
    <w:rsid w:val="00315BF2"/>
    <w:rsid w:val="0031609C"/>
    <w:rsid w:val="003655ED"/>
    <w:rsid w:val="00366BDD"/>
    <w:rsid w:val="0037702C"/>
    <w:rsid w:val="0038722B"/>
    <w:rsid w:val="00396AAF"/>
    <w:rsid w:val="003A501A"/>
    <w:rsid w:val="003D4CB2"/>
    <w:rsid w:val="003E67A5"/>
    <w:rsid w:val="004119AA"/>
    <w:rsid w:val="0041683B"/>
    <w:rsid w:val="004219F2"/>
    <w:rsid w:val="00444B50"/>
    <w:rsid w:val="00444DA1"/>
    <w:rsid w:val="004503B4"/>
    <w:rsid w:val="00455234"/>
    <w:rsid w:val="0047255E"/>
    <w:rsid w:val="00477051"/>
    <w:rsid w:val="0048122F"/>
    <w:rsid w:val="004A0F68"/>
    <w:rsid w:val="004A5E04"/>
    <w:rsid w:val="004A5F2C"/>
    <w:rsid w:val="004B3443"/>
    <w:rsid w:val="004F0875"/>
    <w:rsid w:val="005049DD"/>
    <w:rsid w:val="0050613B"/>
    <w:rsid w:val="00513A20"/>
    <w:rsid w:val="0051490D"/>
    <w:rsid w:val="00542068"/>
    <w:rsid w:val="00561F84"/>
    <w:rsid w:val="005814C5"/>
    <w:rsid w:val="0059454E"/>
    <w:rsid w:val="005B4871"/>
    <w:rsid w:val="005B7C42"/>
    <w:rsid w:val="005B7F60"/>
    <w:rsid w:val="005C1EB7"/>
    <w:rsid w:val="005C208B"/>
    <w:rsid w:val="005D053A"/>
    <w:rsid w:val="005D2F19"/>
    <w:rsid w:val="005E522A"/>
    <w:rsid w:val="00604869"/>
    <w:rsid w:val="00606F46"/>
    <w:rsid w:val="00610264"/>
    <w:rsid w:val="00623C34"/>
    <w:rsid w:val="006241D8"/>
    <w:rsid w:val="00633AE4"/>
    <w:rsid w:val="0063483E"/>
    <w:rsid w:val="006364E9"/>
    <w:rsid w:val="00685C85"/>
    <w:rsid w:val="00691FD8"/>
    <w:rsid w:val="006A3CF8"/>
    <w:rsid w:val="006C5060"/>
    <w:rsid w:val="006E74D8"/>
    <w:rsid w:val="006E798C"/>
    <w:rsid w:val="00700268"/>
    <w:rsid w:val="007021BA"/>
    <w:rsid w:val="00702463"/>
    <w:rsid w:val="00704A68"/>
    <w:rsid w:val="0074759D"/>
    <w:rsid w:val="007654A4"/>
    <w:rsid w:val="00766ECA"/>
    <w:rsid w:val="007751D0"/>
    <w:rsid w:val="007775C7"/>
    <w:rsid w:val="007829B9"/>
    <w:rsid w:val="00785D33"/>
    <w:rsid w:val="007B3A24"/>
    <w:rsid w:val="007C7E8C"/>
    <w:rsid w:val="007D2BCA"/>
    <w:rsid w:val="008313EE"/>
    <w:rsid w:val="008428AA"/>
    <w:rsid w:val="00851A3F"/>
    <w:rsid w:val="008573CC"/>
    <w:rsid w:val="00863536"/>
    <w:rsid w:val="00865DB8"/>
    <w:rsid w:val="00866A23"/>
    <w:rsid w:val="00867DEA"/>
    <w:rsid w:val="008760EF"/>
    <w:rsid w:val="0087611B"/>
    <w:rsid w:val="0088320F"/>
    <w:rsid w:val="0089004B"/>
    <w:rsid w:val="00891632"/>
    <w:rsid w:val="00893ECA"/>
    <w:rsid w:val="008B5B0B"/>
    <w:rsid w:val="008B5DD4"/>
    <w:rsid w:val="008E745E"/>
    <w:rsid w:val="008F0790"/>
    <w:rsid w:val="008F2D8A"/>
    <w:rsid w:val="00904BD2"/>
    <w:rsid w:val="00924DF9"/>
    <w:rsid w:val="00931864"/>
    <w:rsid w:val="00980087"/>
    <w:rsid w:val="0098296D"/>
    <w:rsid w:val="00984075"/>
    <w:rsid w:val="009909B6"/>
    <w:rsid w:val="009A677D"/>
    <w:rsid w:val="009B30BB"/>
    <w:rsid w:val="009B685A"/>
    <w:rsid w:val="009E2B12"/>
    <w:rsid w:val="00A0747F"/>
    <w:rsid w:val="00A076CE"/>
    <w:rsid w:val="00A31D88"/>
    <w:rsid w:val="00A330CE"/>
    <w:rsid w:val="00A41D09"/>
    <w:rsid w:val="00A47C3C"/>
    <w:rsid w:val="00A5430A"/>
    <w:rsid w:val="00A61734"/>
    <w:rsid w:val="00A77EDE"/>
    <w:rsid w:val="00A94D21"/>
    <w:rsid w:val="00AA22FF"/>
    <w:rsid w:val="00AB158A"/>
    <w:rsid w:val="00AC3371"/>
    <w:rsid w:val="00AF6AA3"/>
    <w:rsid w:val="00AF709C"/>
    <w:rsid w:val="00B0316A"/>
    <w:rsid w:val="00B20D88"/>
    <w:rsid w:val="00B2638F"/>
    <w:rsid w:val="00B30F5C"/>
    <w:rsid w:val="00B4059F"/>
    <w:rsid w:val="00B4143F"/>
    <w:rsid w:val="00B5119E"/>
    <w:rsid w:val="00B53F52"/>
    <w:rsid w:val="00B57B58"/>
    <w:rsid w:val="00B866BE"/>
    <w:rsid w:val="00B95F16"/>
    <w:rsid w:val="00BA15AD"/>
    <w:rsid w:val="00BA5F05"/>
    <w:rsid w:val="00BB7A69"/>
    <w:rsid w:val="00BD39B7"/>
    <w:rsid w:val="00BD5156"/>
    <w:rsid w:val="00BE4B1C"/>
    <w:rsid w:val="00BE5569"/>
    <w:rsid w:val="00BE7D92"/>
    <w:rsid w:val="00BF3A44"/>
    <w:rsid w:val="00BF4B6A"/>
    <w:rsid w:val="00C04ACE"/>
    <w:rsid w:val="00C15ED5"/>
    <w:rsid w:val="00C55578"/>
    <w:rsid w:val="00C66774"/>
    <w:rsid w:val="00C77795"/>
    <w:rsid w:val="00C80DD6"/>
    <w:rsid w:val="00CA10F8"/>
    <w:rsid w:val="00CC42C4"/>
    <w:rsid w:val="00CE015B"/>
    <w:rsid w:val="00CE0E5B"/>
    <w:rsid w:val="00CE636D"/>
    <w:rsid w:val="00D034D3"/>
    <w:rsid w:val="00D25CF0"/>
    <w:rsid w:val="00D25EB9"/>
    <w:rsid w:val="00D61286"/>
    <w:rsid w:val="00D64948"/>
    <w:rsid w:val="00DA5D5A"/>
    <w:rsid w:val="00DA67EA"/>
    <w:rsid w:val="00DB50A1"/>
    <w:rsid w:val="00DC7C5A"/>
    <w:rsid w:val="00DE006F"/>
    <w:rsid w:val="00DE50E5"/>
    <w:rsid w:val="00DF6049"/>
    <w:rsid w:val="00E17F22"/>
    <w:rsid w:val="00E22021"/>
    <w:rsid w:val="00E2612B"/>
    <w:rsid w:val="00E34FC0"/>
    <w:rsid w:val="00E3543D"/>
    <w:rsid w:val="00E4213C"/>
    <w:rsid w:val="00E81207"/>
    <w:rsid w:val="00E86456"/>
    <w:rsid w:val="00E92667"/>
    <w:rsid w:val="00E97836"/>
    <w:rsid w:val="00EA08C4"/>
    <w:rsid w:val="00EB55A2"/>
    <w:rsid w:val="00EC2361"/>
    <w:rsid w:val="00EE0FA6"/>
    <w:rsid w:val="00EE39F3"/>
    <w:rsid w:val="00EE770F"/>
    <w:rsid w:val="00F420B3"/>
    <w:rsid w:val="00F67273"/>
    <w:rsid w:val="00F81666"/>
    <w:rsid w:val="00F84858"/>
    <w:rsid w:val="00FA22A1"/>
    <w:rsid w:val="00FA4846"/>
    <w:rsid w:val="00FC5752"/>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31791442">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hyperlink" Target="mailto:Michele.Wilson@state.mn.us" TargetMode="External"/><Relationship Id="rId18" Type="http://schemas.openxmlformats.org/officeDocument/2006/relationships/hyperlink" Target="mailto:Marlana.Balk@state.mn.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Kevin.Nelson@state.mn.us" TargetMode="External"/><Relationship Id="rId17" Type="http://schemas.openxmlformats.org/officeDocument/2006/relationships/hyperlink" Target="mailto:Adam.Novotny@state.mn.u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dprokopf@mape.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lie.Rostberg@state.mn.u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fodness@mape.org" TargetMode="External"/><Relationship Id="rId23" Type="http://schemas.openxmlformats.org/officeDocument/2006/relationships/footer" Target="footer2.xml"/><Relationship Id="rId10" Type="http://schemas.openxmlformats.org/officeDocument/2006/relationships/hyperlink" Target="mailto:Jessica.Raptis@state.mn.us" TargetMode="External"/><Relationship Id="rId19" Type="http://schemas.openxmlformats.org/officeDocument/2006/relationships/hyperlink" Target="mailto:Laura.Heezen@state.mn.us" TargetMode="External"/><Relationship Id="rId4" Type="http://schemas.openxmlformats.org/officeDocument/2006/relationships/webSettings" Target="webSettings.xml"/><Relationship Id="rId9" Type="http://schemas.openxmlformats.org/officeDocument/2006/relationships/hyperlink" Target="https://zoom.us/rec/share/IRSU8jLxd9v95VoLDV9kKjMxRVY_QFL9_6dMIqFq7IvJqDuZOb7ch320003C1k-h.k190VjaTKLZAed1J" TargetMode="External"/><Relationship Id="rId14" Type="http://schemas.openxmlformats.org/officeDocument/2006/relationships/hyperlink" Target="mailto:Robert.Hobson@state.mn.u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Wilson, Michele L (DOC)</cp:lastModifiedBy>
  <cp:revision>2</cp:revision>
  <dcterms:created xsi:type="dcterms:W3CDTF">2021-06-10T19:47:00Z</dcterms:created>
  <dcterms:modified xsi:type="dcterms:W3CDTF">2021-06-10T19:47:00Z</dcterms:modified>
</cp:coreProperties>
</file>