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8E85" w14:textId="1D02819D"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236E0D">
        <w:rPr>
          <w:b/>
        </w:rPr>
        <w:t xml:space="preserve"> </w:t>
      </w:r>
      <w:r w:rsidR="00B85F48">
        <w:rPr>
          <w:b/>
        </w:rPr>
        <w:t>May 14</w:t>
      </w:r>
      <w:r w:rsidR="00293190">
        <w:rPr>
          <w:b/>
        </w:rPr>
        <w:t>, 2021</w:t>
      </w:r>
    </w:p>
    <w:p w14:paraId="4A7A7BAD" w14:textId="1CEBE9CB" w:rsidR="00B80141" w:rsidRDefault="00B80141" w:rsidP="00B80141">
      <w:pPr>
        <w:pStyle w:val="ListParagraph"/>
        <w:numPr>
          <w:ilvl w:val="0"/>
          <w:numId w:val="1"/>
        </w:numPr>
        <w:rPr>
          <w:b/>
        </w:rPr>
      </w:pPr>
      <w:r>
        <w:rPr>
          <w:b/>
        </w:rPr>
        <w:t>Call to Order…………………</w:t>
      </w:r>
      <w:r w:rsidR="00843F60">
        <w:rPr>
          <w:b/>
        </w:rPr>
        <w:t>………………………………………………………………………</w:t>
      </w:r>
      <w:r w:rsidR="00BD4F91">
        <w:rPr>
          <w:b/>
        </w:rPr>
        <w:t>……</w:t>
      </w:r>
      <w:r w:rsidR="00843F60">
        <w:rPr>
          <w:b/>
        </w:rPr>
        <w:t>……</w:t>
      </w:r>
      <w:r>
        <w:rPr>
          <w:b/>
        </w:rPr>
        <w:t>…</w:t>
      </w:r>
      <w:r w:rsidR="00C307EF">
        <w:rPr>
          <w:b/>
        </w:rPr>
        <w:t xml:space="preserve">…. </w:t>
      </w:r>
      <w:r w:rsidR="00BD4F91">
        <w:rPr>
          <w:b/>
        </w:rPr>
        <w:t>Bob Tarrant</w:t>
      </w:r>
    </w:p>
    <w:p w14:paraId="57E78353" w14:textId="77777777" w:rsidR="00B80141" w:rsidRDefault="00B80141" w:rsidP="00B80141">
      <w:pPr>
        <w:pStyle w:val="ListParagraph"/>
        <w:rPr>
          <w:b/>
        </w:rPr>
      </w:pPr>
    </w:p>
    <w:p w14:paraId="5185CEBA" w14:textId="7F4BD884" w:rsidR="00695CE3" w:rsidRPr="00695CE3" w:rsidRDefault="00B80141" w:rsidP="00695CE3">
      <w:pPr>
        <w:pStyle w:val="ListParagraph"/>
        <w:numPr>
          <w:ilvl w:val="0"/>
          <w:numId w:val="1"/>
        </w:numPr>
        <w:rPr>
          <w:b/>
        </w:rPr>
      </w:pPr>
      <w:r>
        <w:rPr>
          <w:b/>
        </w:rPr>
        <w:t>President’s Report………………………………………………………………………………………………</w:t>
      </w:r>
      <w:r w:rsidR="00C307EF">
        <w:rPr>
          <w:b/>
        </w:rPr>
        <w:t>. Bob</w:t>
      </w:r>
      <w:r>
        <w:rPr>
          <w:b/>
        </w:rPr>
        <w:t xml:space="preserve"> Tarrant</w:t>
      </w:r>
    </w:p>
    <w:p w14:paraId="4422E494" w14:textId="0B09DEB9" w:rsidR="00C307EF" w:rsidRPr="00873A3C" w:rsidRDefault="00B85F48" w:rsidP="004D6B78">
      <w:pPr>
        <w:pStyle w:val="ListParagraph"/>
        <w:numPr>
          <w:ilvl w:val="1"/>
          <w:numId w:val="1"/>
        </w:numPr>
        <w:rPr>
          <w:b/>
        </w:rPr>
      </w:pPr>
      <w:r>
        <w:rPr>
          <w:b/>
        </w:rPr>
        <w:t xml:space="preserve">Telework Update: </w:t>
      </w:r>
      <w:r w:rsidR="00873A3C">
        <w:rPr>
          <w:b/>
        </w:rPr>
        <w:t xml:space="preserve"> </w:t>
      </w:r>
      <w:r w:rsidR="00873A3C">
        <w:rPr>
          <w:bCs/>
        </w:rPr>
        <w:t>With the demobilization process, we will begin moving away from the regular use of teleworking</w:t>
      </w:r>
      <w:r w:rsidR="009D6B33">
        <w:rPr>
          <w:bCs/>
        </w:rPr>
        <w:t xml:space="preserve"> (beginning June 7, 2021)</w:t>
      </w:r>
      <w:r w:rsidR="00873A3C">
        <w:rPr>
          <w:bCs/>
        </w:rPr>
        <w:t>. Intermittent use of telework will be allowed and will be used like flextime; need to have an arrangement made with your supervisor. There is an announcement regarding this information</w:t>
      </w:r>
      <w:r w:rsidR="009D6B33">
        <w:rPr>
          <w:bCs/>
        </w:rPr>
        <w:t xml:space="preserve"> if you have further questions</w:t>
      </w:r>
      <w:r w:rsidR="00873A3C">
        <w:rPr>
          <w:bCs/>
        </w:rPr>
        <w:t xml:space="preserve">. Highly encourage members to have a conversation with supervisors. </w:t>
      </w:r>
    </w:p>
    <w:p w14:paraId="0BFB04D7" w14:textId="1D536541" w:rsidR="00873A3C" w:rsidRPr="00787439" w:rsidRDefault="00873A3C" w:rsidP="004D6B78">
      <w:pPr>
        <w:pStyle w:val="ListParagraph"/>
        <w:numPr>
          <w:ilvl w:val="1"/>
          <w:numId w:val="1"/>
        </w:numPr>
        <w:rPr>
          <w:b/>
        </w:rPr>
      </w:pPr>
      <w:r>
        <w:rPr>
          <w:b/>
        </w:rPr>
        <w:t xml:space="preserve">CARE: </w:t>
      </w:r>
      <w:r>
        <w:rPr>
          <w:bCs/>
        </w:rPr>
        <w:t>CARE director</w:t>
      </w:r>
      <w:r w:rsidR="009D6B33">
        <w:rPr>
          <w:bCs/>
        </w:rPr>
        <w:t xml:space="preserve"> has mentioned </w:t>
      </w:r>
      <w:r>
        <w:rPr>
          <w:bCs/>
        </w:rPr>
        <w:t xml:space="preserve">some of the focus that they need to have on retention and recruitment. </w:t>
      </w:r>
    </w:p>
    <w:p w14:paraId="6265D268" w14:textId="77777777" w:rsidR="00787439" w:rsidRPr="004D6B78" w:rsidRDefault="00787439" w:rsidP="00787439">
      <w:pPr>
        <w:pStyle w:val="ListParagraph"/>
        <w:ind w:left="1440"/>
        <w:rPr>
          <w:b/>
        </w:rPr>
      </w:pPr>
    </w:p>
    <w:p w14:paraId="50A97EBD" w14:textId="77777777" w:rsidR="00C461C8" w:rsidRDefault="00C461C8" w:rsidP="00C461C8">
      <w:pPr>
        <w:pStyle w:val="ListParagraph"/>
        <w:numPr>
          <w:ilvl w:val="0"/>
          <w:numId w:val="1"/>
        </w:numPr>
        <w:rPr>
          <w:b/>
        </w:rPr>
      </w:pPr>
      <w:r>
        <w:rPr>
          <w:b/>
        </w:rPr>
        <w:t>Vice President’s Report……………………………………………………………………………………Jessica Waldron</w:t>
      </w:r>
    </w:p>
    <w:p w14:paraId="0F778183" w14:textId="620F9919" w:rsidR="0049512F" w:rsidRPr="001B3BBD" w:rsidRDefault="0049512F" w:rsidP="00EF25FA">
      <w:pPr>
        <w:pStyle w:val="ListParagraph"/>
        <w:numPr>
          <w:ilvl w:val="1"/>
          <w:numId w:val="1"/>
        </w:numPr>
      </w:pPr>
      <w:r w:rsidRPr="00EF25FA">
        <w:rPr>
          <w:b/>
          <w:sz w:val="21"/>
          <w:szCs w:val="21"/>
        </w:rPr>
        <w:t xml:space="preserve">Labor </w:t>
      </w:r>
      <w:r w:rsidR="00547C4C" w:rsidRPr="00EF25FA">
        <w:rPr>
          <w:b/>
          <w:sz w:val="21"/>
          <w:szCs w:val="21"/>
        </w:rPr>
        <w:t xml:space="preserve">Management COVID </w:t>
      </w:r>
      <w:r w:rsidRPr="00EF25FA">
        <w:rPr>
          <w:b/>
          <w:sz w:val="21"/>
          <w:szCs w:val="21"/>
        </w:rPr>
        <w:t>Meetings:</w:t>
      </w:r>
      <w:r w:rsidR="001348AD" w:rsidRPr="00EF25FA">
        <w:rPr>
          <w:b/>
          <w:sz w:val="21"/>
          <w:szCs w:val="21"/>
        </w:rPr>
        <w:t xml:space="preserve"> </w:t>
      </w:r>
      <w:r w:rsidR="009D6B33">
        <w:rPr>
          <w:bCs/>
          <w:sz w:val="21"/>
          <w:szCs w:val="21"/>
        </w:rPr>
        <w:t xml:space="preserve">Forensics and MSOP continue to meet for this, bimonthly. At the time of the last meeting, there was not much information regarding masking; we can address these questions at the next meeting (5/19). If you have additional questions you want addressed, please reach out to Jessica or Bob. </w:t>
      </w:r>
      <w:r w:rsidR="00F10A30">
        <w:rPr>
          <w:bCs/>
          <w:sz w:val="21"/>
          <w:szCs w:val="21"/>
        </w:rPr>
        <w:t xml:space="preserve"> </w:t>
      </w:r>
    </w:p>
    <w:p w14:paraId="285D1F02" w14:textId="127CD60D" w:rsidR="001B3BBD" w:rsidRPr="001B3BBD" w:rsidRDefault="001B3BBD" w:rsidP="00EF25FA">
      <w:pPr>
        <w:pStyle w:val="ListParagraph"/>
        <w:numPr>
          <w:ilvl w:val="1"/>
          <w:numId w:val="1"/>
        </w:numPr>
      </w:pPr>
      <w:r>
        <w:rPr>
          <w:b/>
          <w:sz w:val="21"/>
          <w:szCs w:val="21"/>
        </w:rPr>
        <w:t xml:space="preserve">Meet and Confer: </w:t>
      </w:r>
      <w:r w:rsidR="009D6B33">
        <w:rPr>
          <w:bCs/>
          <w:sz w:val="21"/>
          <w:szCs w:val="21"/>
        </w:rPr>
        <w:t xml:space="preserve">The next meeting is on 5/27; if you want anything presented please reach out to Bob or Jessica. </w:t>
      </w:r>
    </w:p>
    <w:p w14:paraId="6117B9F8" w14:textId="6D0357CF" w:rsidR="001B3BBD" w:rsidRPr="00EF25FA" w:rsidRDefault="001B3BBD" w:rsidP="00EF25FA">
      <w:pPr>
        <w:pStyle w:val="ListParagraph"/>
        <w:numPr>
          <w:ilvl w:val="1"/>
          <w:numId w:val="1"/>
        </w:numPr>
      </w:pPr>
      <w:r>
        <w:rPr>
          <w:b/>
          <w:bCs/>
        </w:rPr>
        <w:t xml:space="preserve">Voting: </w:t>
      </w:r>
      <w:r>
        <w:t xml:space="preserve">This </w:t>
      </w:r>
      <w:r w:rsidR="00F10A30">
        <w:t>began yesterday and will go until the 27</w:t>
      </w:r>
      <w:r w:rsidR="00F10A30" w:rsidRPr="00F10A30">
        <w:rPr>
          <w:vertAlign w:val="superscript"/>
        </w:rPr>
        <w:t>th</w:t>
      </w:r>
      <w:r w:rsidR="00F10A30">
        <w:t>. Read the statements and make your vote; it is important to get your votes in to have good people to represent us!</w:t>
      </w:r>
    </w:p>
    <w:p w14:paraId="645063AC" w14:textId="77777777" w:rsidR="00236E0D" w:rsidRPr="004F3E31" w:rsidRDefault="00236E0D" w:rsidP="00236E0D">
      <w:pPr>
        <w:pStyle w:val="ListParagraph"/>
        <w:ind w:left="1440"/>
        <w:rPr>
          <w:b/>
        </w:rPr>
      </w:pPr>
    </w:p>
    <w:p w14:paraId="0F8222B2" w14:textId="77777777" w:rsidR="00C461C8" w:rsidRDefault="00391598" w:rsidP="00C461C8">
      <w:pPr>
        <w:pStyle w:val="ListParagraph"/>
        <w:numPr>
          <w:ilvl w:val="0"/>
          <w:numId w:val="1"/>
        </w:numPr>
        <w:rPr>
          <w:b/>
        </w:rPr>
      </w:pPr>
      <w:r>
        <w:rPr>
          <w:b/>
        </w:rPr>
        <w:t>Treasurer’s Report……………………………………………………………………………………………….Lance Dlouhy</w:t>
      </w:r>
    </w:p>
    <w:p w14:paraId="0E79CDB3" w14:textId="77777777" w:rsidR="00391598" w:rsidRPr="00964F58" w:rsidRDefault="000E1A16" w:rsidP="00391598">
      <w:pPr>
        <w:pStyle w:val="ListParagraph"/>
        <w:numPr>
          <w:ilvl w:val="1"/>
          <w:numId w:val="1"/>
        </w:numPr>
        <w:rPr>
          <w:bCs/>
        </w:rPr>
      </w:pPr>
      <w:r w:rsidRPr="00964F58">
        <w:rPr>
          <w:bCs/>
        </w:rPr>
        <w:t>No Update</w:t>
      </w:r>
      <w:r w:rsidR="00391598" w:rsidRPr="00964F58">
        <w:rPr>
          <w:bCs/>
        </w:rPr>
        <w:br/>
      </w:r>
    </w:p>
    <w:p w14:paraId="71D506FE"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 xml:space="preserve">…………..Brianna </w:t>
      </w:r>
      <w:r w:rsidR="00A172A3" w:rsidRPr="004D264B">
        <w:rPr>
          <w:b/>
        </w:rPr>
        <w:t>Rossing</w:t>
      </w:r>
    </w:p>
    <w:p w14:paraId="147A3C9B" w14:textId="77777777" w:rsidR="00391598" w:rsidRPr="00964F58" w:rsidRDefault="00CB2C0E" w:rsidP="00391598">
      <w:pPr>
        <w:pStyle w:val="ListParagraph"/>
        <w:numPr>
          <w:ilvl w:val="1"/>
          <w:numId w:val="1"/>
        </w:numPr>
        <w:rPr>
          <w:bCs/>
        </w:rPr>
      </w:pPr>
      <w:r w:rsidRPr="00964F58">
        <w:rPr>
          <w:bCs/>
        </w:rPr>
        <w:t>No Update</w:t>
      </w:r>
      <w:r w:rsidR="00391598" w:rsidRPr="00964F58">
        <w:rPr>
          <w:bCs/>
        </w:rPr>
        <w:br/>
      </w:r>
    </w:p>
    <w:p w14:paraId="3073C360" w14:textId="0C383356" w:rsidR="00391598" w:rsidRDefault="00391598" w:rsidP="00391598">
      <w:pPr>
        <w:pStyle w:val="ListParagraph"/>
        <w:numPr>
          <w:ilvl w:val="0"/>
          <w:numId w:val="1"/>
        </w:numPr>
        <w:rPr>
          <w:b/>
        </w:rPr>
      </w:pPr>
      <w:r>
        <w:rPr>
          <w:b/>
        </w:rPr>
        <w:t>Membership Secretary’s Report…………………………………………………………………………….Matt Melvin</w:t>
      </w:r>
    </w:p>
    <w:p w14:paraId="63161327" w14:textId="2D6007CA" w:rsidR="00E0573D" w:rsidRPr="00E0573D" w:rsidRDefault="00E0573D" w:rsidP="00E0573D">
      <w:pPr>
        <w:pStyle w:val="ListParagraph"/>
        <w:numPr>
          <w:ilvl w:val="1"/>
          <w:numId w:val="1"/>
        </w:numPr>
        <w:rPr>
          <w:bCs/>
        </w:rPr>
      </w:pPr>
      <w:r w:rsidRPr="00E0573D">
        <w:rPr>
          <w:bCs/>
        </w:rPr>
        <w:t>No Update</w:t>
      </w:r>
    </w:p>
    <w:p w14:paraId="020B32FD" w14:textId="77777777" w:rsidR="00236E0D" w:rsidRDefault="00236E0D" w:rsidP="00236E0D">
      <w:pPr>
        <w:pStyle w:val="ListParagraph"/>
        <w:rPr>
          <w:b/>
        </w:rPr>
      </w:pPr>
    </w:p>
    <w:p w14:paraId="7E06C2B1" w14:textId="7B0CB7FD" w:rsidR="00005D79" w:rsidRPr="00236E0D" w:rsidRDefault="00391598" w:rsidP="00236E0D">
      <w:pPr>
        <w:pStyle w:val="ListParagraph"/>
        <w:numPr>
          <w:ilvl w:val="0"/>
          <w:numId w:val="1"/>
        </w:numPr>
        <w:rPr>
          <w:b/>
        </w:rPr>
      </w:pPr>
      <w:r w:rsidRPr="00236E0D">
        <w:rPr>
          <w:b/>
        </w:rPr>
        <w:t>Communication Secretary’s Report……………………………….......………………………………....Tyler Lyons</w:t>
      </w:r>
    </w:p>
    <w:p w14:paraId="6467FE7A" w14:textId="26495EE2" w:rsidR="00391598" w:rsidRPr="00C203E0" w:rsidRDefault="009437D8" w:rsidP="00005D79">
      <w:pPr>
        <w:pStyle w:val="ListParagraph"/>
        <w:numPr>
          <w:ilvl w:val="1"/>
          <w:numId w:val="1"/>
        </w:numPr>
        <w:rPr>
          <w:bCs/>
        </w:rPr>
      </w:pPr>
      <w:r>
        <w:rPr>
          <w:bCs/>
        </w:rPr>
        <w:t>No Update</w:t>
      </w:r>
      <w:r w:rsidR="00391598" w:rsidRPr="00C203E0">
        <w:rPr>
          <w:bCs/>
        </w:rPr>
        <w:br/>
      </w:r>
    </w:p>
    <w:p w14:paraId="049A8A08" w14:textId="1023388F" w:rsidR="00491717" w:rsidRDefault="00391598" w:rsidP="00391598">
      <w:pPr>
        <w:pStyle w:val="ListParagraph"/>
        <w:numPr>
          <w:ilvl w:val="0"/>
          <w:numId w:val="1"/>
        </w:numPr>
        <w:rPr>
          <w:b/>
        </w:rPr>
      </w:pPr>
      <w:r>
        <w:rPr>
          <w:b/>
        </w:rPr>
        <w:t>MAPE Central………………………………………………</w:t>
      </w:r>
      <w:r w:rsidR="00CB0BA8">
        <w:rPr>
          <w:b/>
        </w:rPr>
        <w:t>….</w:t>
      </w:r>
      <w:r>
        <w:rPr>
          <w:b/>
        </w:rPr>
        <w:t>………………………………………………………</w:t>
      </w:r>
      <w:r w:rsidR="00FA390E">
        <w:rPr>
          <w:b/>
        </w:rPr>
        <w:t>Caitlin Re</w:t>
      </w:r>
      <w:r w:rsidR="00EA698F">
        <w:rPr>
          <w:b/>
        </w:rPr>
        <w:t>i</w:t>
      </w:r>
      <w:r w:rsidR="00FA390E">
        <w:rPr>
          <w:b/>
        </w:rPr>
        <w:t>d</w:t>
      </w:r>
    </w:p>
    <w:p w14:paraId="3258F42A" w14:textId="694B1A06" w:rsidR="009320B9" w:rsidRDefault="009320B9" w:rsidP="009320B9">
      <w:pPr>
        <w:pStyle w:val="ListParagraph"/>
        <w:numPr>
          <w:ilvl w:val="1"/>
          <w:numId w:val="1"/>
        </w:numPr>
        <w:rPr>
          <w:b/>
        </w:rPr>
      </w:pPr>
      <w:r>
        <w:rPr>
          <w:b/>
        </w:rPr>
        <w:t xml:space="preserve">St. Peter CARE: </w:t>
      </w:r>
      <w:r w:rsidR="00973E72">
        <w:rPr>
          <w:bCs/>
        </w:rPr>
        <w:t xml:space="preserve">Caitlin, Janaya Martin (enforcement business agent), and Lance Dlouhy (steward) are working with MAPE staff at CARE-St. peter around workload issues related to short staffing. This is an ongoing issue. These individuals met with management and seemed to have some agreements about </w:t>
      </w:r>
      <w:r w:rsidR="00FD267D">
        <w:rPr>
          <w:bCs/>
        </w:rPr>
        <w:t>solutions but</w:t>
      </w:r>
      <w:r w:rsidR="00973E72">
        <w:rPr>
          <w:bCs/>
        </w:rPr>
        <w:t xml:space="preserve"> are not seeing that happen; the work continues. </w:t>
      </w:r>
      <w:r w:rsidR="00FD267D">
        <w:rPr>
          <w:bCs/>
        </w:rPr>
        <w:t xml:space="preserve">We are continuing to work with staff there </w:t>
      </w:r>
      <w:r w:rsidR="00132F3E">
        <w:rPr>
          <w:bCs/>
        </w:rPr>
        <w:t>currently</w:t>
      </w:r>
      <w:r w:rsidR="00FD267D">
        <w:rPr>
          <w:bCs/>
        </w:rPr>
        <w:t xml:space="preserve">. </w:t>
      </w:r>
    </w:p>
    <w:p w14:paraId="7C8E8827" w14:textId="1F7CD7B1" w:rsidR="00411A93" w:rsidRDefault="00411A93" w:rsidP="009320B9">
      <w:pPr>
        <w:pStyle w:val="ListParagraph"/>
        <w:numPr>
          <w:ilvl w:val="1"/>
          <w:numId w:val="1"/>
        </w:numPr>
        <w:rPr>
          <w:b/>
        </w:rPr>
      </w:pPr>
      <w:r>
        <w:rPr>
          <w:b/>
        </w:rPr>
        <w:t>DHS Supplemental</w:t>
      </w:r>
      <w:r w:rsidR="00973E72">
        <w:rPr>
          <w:b/>
        </w:rPr>
        <w:t xml:space="preserve"> Negotiations: </w:t>
      </w:r>
      <w:r w:rsidR="00973E72">
        <w:rPr>
          <w:bCs/>
        </w:rPr>
        <w:t xml:space="preserve">We wrapped up DHS supplemental Negotiations. Despite our teams effort to improve contract language for our DCT members around holiday pay and assignments, increased notification for schedule changes, and over time </w:t>
      </w:r>
      <w:r w:rsidR="00973E72">
        <w:rPr>
          <w:bCs/>
        </w:rPr>
        <w:lastRenderedPageBreak/>
        <w:t xml:space="preserve">for HCEO, management did not want to commit to anything that resulted in increased expenses or relinquishing any of their managerial rights. We are tremendously disappointed with their unwillingness to agree to contract language on these issues. We did however walk away with Tentative Agreements (TAs) on extending the recruitment and referral incentives and all student loan language to keep those as options for the agency. We will need to use the meet and confer process to get the programs to happen! We also got a commitment in writing (but not in contract) that HR will work with us by the end of August on issues related to holiday assignments in MSHATS. We also removed outdated language that no longer applies to any employees. </w:t>
      </w:r>
    </w:p>
    <w:p w14:paraId="1688CC7D" w14:textId="77777777" w:rsidR="00DC270A" w:rsidRDefault="00DC270A" w:rsidP="00DC270A">
      <w:pPr>
        <w:pStyle w:val="ListParagraph"/>
        <w:ind w:left="1440"/>
        <w:rPr>
          <w:b/>
        </w:rPr>
      </w:pPr>
    </w:p>
    <w:p w14:paraId="6B4BE592" w14:textId="3404E1B1" w:rsidR="009437D8" w:rsidRDefault="00DC270A" w:rsidP="001B3BBD">
      <w:pPr>
        <w:pStyle w:val="ListParagraph"/>
        <w:numPr>
          <w:ilvl w:val="0"/>
          <w:numId w:val="1"/>
        </w:numPr>
        <w:spacing w:after="0"/>
        <w:rPr>
          <w:b/>
        </w:rPr>
      </w:pPr>
      <w:r>
        <w:rPr>
          <w:b/>
        </w:rPr>
        <w:t>Negotiations Update…………………………………………………………………………</w:t>
      </w:r>
      <w:r w:rsidR="00CB0BA8">
        <w:rPr>
          <w:b/>
        </w:rPr>
        <w:t>.</w:t>
      </w:r>
      <w:r>
        <w:rPr>
          <w:b/>
        </w:rPr>
        <w:t>……Michael Windsperger</w:t>
      </w:r>
    </w:p>
    <w:p w14:paraId="2260B671" w14:textId="77777777" w:rsidR="006F13AE" w:rsidRPr="006F13AE" w:rsidRDefault="006F13AE" w:rsidP="001B3BBD">
      <w:pPr>
        <w:pStyle w:val="ListParagraph"/>
        <w:spacing w:after="0"/>
        <w:rPr>
          <w:b/>
        </w:rPr>
      </w:pPr>
    </w:p>
    <w:p w14:paraId="3A532289" w14:textId="2828DAD8" w:rsidR="006F13AE" w:rsidRPr="006F13AE" w:rsidRDefault="006F13AE" w:rsidP="001B3BBD">
      <w:pPr>
        <w:pStyle w:val="ListParagraph"/>
        <w:numPr>
          <w:ilvl w:val="1"/>
          <w:numId w:val="1"/>
        </w:numPr>
        <w:spacing w:after="0"/>
        <w:rPr>
          <w:b/>
        </w:rPr>
      </w:pPr>
      <w:r>
        <w:rPr>
          <w:b/>
        </w:rPr>
        <w:t xml:space="preserve">Bargaining: </w:t>
      </w:r>
      <w:r>
        <w:rPr>
          <w:bCs/>
        </w:rPr>
        <w:t xml:space="preserve">Still are asking and encouraging our members to complete the petition; this is a simple way to show numbers and encourage MMB to bargain in good faith. Currently, with 1901, we have </w:t>
      </w:r>
      <w:r w:rsidR="00A05E51">
        <w:rPr>
          <w:bCs/>
        </w:rPr>
        <w:t>52</w:t>
      </w:r>
      <w:r>
        <w:rPr>
          <w:bCs/>
        </w:rPr>
        <w:t xml:space="preserve"> signatures on the petition; our goal is to have at least half of our membership sign this. </w:t>
      </w:r>
      <w:r w:rsidR="00F10A30">
        <w:rPr>
          <w:bCs/>
        </w:rPr>
        <w:t xml:space="preserve"> Met this week; MMB still not really open to negotiation</w:t>
      </w:r>
      <w:r w:rsidR="00A05E51">
        <w:rPr>
          <w:bCs/>
        </w:rPr>
        <w:t>; s</w:t>
      </w:r>
      <w:r w:rsidR="00F10A30">
        <w:rPr>
          <w:bCs/>
        </w:rPr>
        <w:t>aying no to everything brough</w:t>
      </w:r>
      <w:r w:rsidR="00A05E51">
        <w:rPr>
          <w:bCs/>
        </w:rPr>
        <w:t>t</w:t>
      </w:r>
      <w:r w:rsidR="00F10A30">
        <w:rPr>
          <w:bCs/>
        </w:rPr>
        <w:t xml:space="preserve"> forward. </w:t>
      </w:r>
      <w:r w:rsidR="00F10A30" w:rsidRPr="00A05E51">
        <w:rPr>
          <w:b/>
        </w:rPr>
        <w:t>Healthcare update:</w:t>
      </w:r>
      <w:r w:rsidR="00F10A30">
        <w:rPr>
          <w:bCs/>
        </w:rPr>
        <w:t xml:space="preserve"> premium</w:t>
      </w:r>
      <w:r w:rsidR="00A05E51">
        <w:rPr>
          <w:bCs/>
        </w:rPr>
        <w:t>s</w:t>
      </w:r>
      <w:r w:rsidR="00F10A30">
        <w:rPr>
          <w:bCs/>
        </w:rPr>
        <w:t xml:space="preserve"> will increase 3.6% </w:t>
      </w:r>
      <w:r w:rsidR="00A05E51">
        <w:rPr>
          <w:bCs/>
        </w:rPr>
        <w:t xml:space="preserve">in </w:t>
      </w:r>
      <w:r w:rsidR="00F10A30">
        <w:rPr>
          <w:bCs/>
        </w:rPr>
        <w:t>2022 and 2023</w:t>
      </w:r>
      <w:r w:rsidR="00A05E51">
        <w:rPr>
          <w:bCs/>
        </w:rPr>
        <w:t xml:space="preserve">. There will also be an </w:t>
      </w:r>
      <w:r w:rsidR="00F10A30">
        <w:rPr>
          <w:bCs/>
        </w:rPr>
        <w:t>increase of co-pay Tier 1</w:t>
      </w:r>
      <w:r w:rsidR="00A05E51">
        <w:rPr>
          <w:bCs/>
        </w:rPr>
        <w:t>:</w:t>
      </w:r>
      <w:r w:rsidR="00F10A30">
        <w:rPr>
          <w:bCs/>
        </w:rPr>
        <w:t xml:space="preserve"> $150 2</w:t>
      </w:r>
      <w:r w:rsidR="00A05E51">
        <w:rPr>
          <w:bCs/>
        </w:rPr>
        <w:t>: $</w:t>
      </w:r>
      <w:r w:rsidR="00F10A30">
        <w:rPr>
          <w:bCs/>
        </w:rPr>
        <w:t>175, 3</w:t>
      </w:r>
      <w:r w:rsidR="00A05E51">
        <w:rPr>
          <w:bCs/>
        </w:rPr>
        <w:t>: $</w:t>
      </w:r>
      <w:r w:rsidR="00F10A30">
        <w:rPr>
          <w:bCs/>
        </w:rPr>
        <w:t>250, 4</w:t>
      </w:r>
      <w:r w:rsidR="00A05E51">
        <w:rPr>
          <w:bCs/>
        </w:rPr>
        <w:t xml:space="preserve">: </w:t>
      </w:r>
      <w:r w:rsidR="00132F3E">
        <w:rPr>
          <w:bCs/>
        </w:rPr>
        <w:t>coinsurance</w:t>
      </w:r>
      <w:r w:rsidR="00F10A30">
        <w:rPr>
          <w:bCs/>
        </w:rPr>
        <w:t xml:space="preserve"> model to a $500 copay. State is proposing raising employees share of paying for </w:t>
      </w:r>
      <w:r w:rsidR="00A05E51">
        <w:rPr>
          <w:bCs/>
        </w:rPr>
        <w:t xml:space="preserve">healthcare. </w:t>
      </w:r>
      <w:r w:rsidR="00F10A30">
        <w:rPr>
          <w:bCs/>
        </w:rPr>
        <w:t xml:space="preserve"> </w:t>
      </w:r>
      <w:r w:rsidR="00FD267D">
        <w:rPr>
          <w:bCs/>
        </w:rPr>
        <w:t xml:space="preserve"> </w:t>
      </w:r>
    </w:p>
    <w:p w14:paraId="4A6B238D" w14:textId="192381CB" w:rsidR="006F13AE" w:rsidRPr="00411A93" w:rsidRDefault="006F13AE" w:rsidP="001B3BBD">
      <w:pPr>
        <w:pStyle w:val="ListParagraph"/>
        <w:numPr>
          <w:ilvl w:val="2"/>
          <w:numId w:val="1"/>
        </w:numPr>
        <w:spacing w:after="0" w:line="240" w:lineRule="auto"/>
        <w:contextualSpacing w:val="0"/>
        <w:rPr>
          <w:rFonts w:ascii="Calibri" w:hAnsi="Calibri" w:cs="Calibri"/>
        </w:rPr>
      </w:pPr>
      <w:r w:rsidRPr="006F13AE">
        <w:rPr>
          <w:rFonts w:ascii="Calibri" w:hAnsi="Calibri" w:cs="Calibri"/>
          <w:color w:val="000000"/>
        </w:rPr>
        <w:t xml:space="preserve">Here is the </w:t>
      </w:r>
      <w:hyperlink r:id="rId5" w:history="1">
        <w:r w:rsidRPr="006F13AE">
          <w:rPr>
            <w:rStyle w:val="Hyperlink"/>
            <w:rFonts w:ascii="Calibri" w:hAnsi="Calibri" w:cs="Calibri"/>
          </w:rPr>
          <w:t>petition</w:t>
        </w:r>
      </w:hyperlink>
      <w:r w:rsidRPr="006F13AE">
        <w:rPr>
          <w:rFonts w:ascii="Calibri" w:hAnsi="Calibri" w:cs="Calibri"/>
          <w:color w:val="000000"/>
        </w:rPr>
        <w:t xml:space="preserve">. </w:t>
      </w:r>
    </w:p>
    <w:p w14:paraId="02371687" w14:textId="36B8A47D" w:rsidR="00411A93" w:rsidRPr="006F13AE" w:rsidRDefault="00411A93" w:rsidP="00411A93">
      <w:pPr>
        <w:pStyle w:val="ListParagraph"/>
        <w:numPr>
          <w:ilvl w:val="1"/>
          <w:numId w:val="1"/>
        </w:numPr>
        <w:spacing w:after="0" w:line="240" w:lineRule="auto"/>
        <w:contextualSpacing w:val="0"/>
        <w:rPr>
          <w:rFonts w:ascii="Calibri" w:hAnsi="Calibri" w:cs="Calibri"/>
        </w:rPr>
      </w:pPr>
      <w:r w:rsidRPr="00A05E51">
        <w:rPr>
          <w:rFonts w:ascii="Calibri" w:hAnsi="Calibri" w:cs="Calibri"/>
          <w:b/>
          <w:bCs/>
          <w:color w:val="000000"/>
        </w:rPr>
        <w:t>MMB Meeting:</w:t>
      </w:r>
      <w:r w:rsidR="00F10A30">
        <w:rPr>
          <w:rFonts w:ascii="Calibri" w:hAnsi="Calibri" w:cs="Calibri"/>
          <w:color w:val="000000"/>
        </w:rPr>
        <w:t xml:space="preserve"> </w:t>
      </w:r>
      <w:r w:rsidR="00A05E51">
        <w:rPr>
          <w:rFonts w:ascii="Calibri" w:hAnsi="Calibri" w:cs="Calibri"/>
          <w:color w:val="000000"/>
        </w:rPr>
        <w:t>R</w:t>
      </w:r>
      <w:r w:rsidR="00F10A30">
        <w:rPr>
          <w:rFonts w:ascii="Calibri" w:hAnsi="Calibri" w:cs="Calibri"/>
          <w:color w:val="000000"/>
        </w:rPr>
        <w:t xml:space="preserve">equested mediation at this point; all negotiations meetings will be closed meetings. This does not mean we cannot communicate about what is going on; Michael is still able to inform of us what is going on. </w:t>
      </w:r>
      <w:r w:rsidR="00A05E51">
        <w:rPr>
          <w:rFonts w:ascii="Calibri" w:hAnsi="Calibri" w:cs="Calibri"/>
          <w:color w:val="000000"/>
        </w:rPr>
        <w:t>We are d</w:t>
      </w:r>
      <w:r w:rsidR="00F10A30">
        <w:rPr>
          <w:rFonts w:ascii="Calibri" w:hAnsi="Calibri" w:cs="Calibri"/>
          <w:color w:val="000000"/>
        </w:rPr>
        <w:t xml:space="preserve">oing  a big push for the petition; wanting to indicate the proposals we are bringing forward will benefit our employees, families, and the state. </w:t>
      </w:r>
    </w:p>
    <w:p w14:paraId="2719E80E" w14:textId="2DBD246A" w:rsidR="00342741" w:rsidRPr="00342741" w:rsidRDefault="00342741" w:rsidP="00672604">
      <w:pPr>
        <w:pStyle w:val="ListParagraph"/>
        <w:spacing w:after="0"/>
        <w:ind w:left="1440"/>
        <w:rPr>
          <w:b/>
        </w:rPr>
      </w:pPr>
    </w:p>
    <w:p w14:paraId="337F2AAD" w14:textId="2CC2AE3F" w:rsidR="00617A20" w:rsidRDefault="0049512F" w:rsidP="00617A20">
      <w:pPr>
        <w:pStyle w:val="ListParagraph"/>
        <w:numPr>
          <w:ilvl w:val="0"/>
          <w:numId w:val="1"/>
        </w:numPr>
        <w:spacing w:after="0"/>
        <w:rPr>
          <w:b/>
        </w:rPr>
      </w:pPr>
      <w:r>
        <w:rPr>
          <w:b/>
        </w:rPr>
        <w:t>MAPE Statewide Secretary Report……………………………………………………………………….Lynn Butche</w:t>
      </w:r>
      <w:r w:rsidR="00617A20">
        <w:rPr>
          <w:b/>
        </w:rPr>
        <w:t>r</w:t>
      </w:r>
    </w:p>
    <w:p w14:paraId="71D91963" w14:textId="77777777" w:rsidR="00932453" w:rsidRPr="00932453" w:rsidRDefault="00932453" w:rsidP="00932453">
      <w:pPr>
        <w:pStyle w:val="ListParagraph"/>
        <w:rPr>
          <w:b/>
        </w:rPr>
      </w:pPr>
    </w:p>
    <w:p w14:paraId="43A37C01" w14:textId="6AE03CF8" w:rsidR="00932453" w:rsidRDefault="002D595A" w:rsidP="00932453">
      <w:pPr>
        <w:pStyle w:val="ListParagraph"/>
        <w:numPr>
          <w:ilvl w:val="1"/>
          <w:numId w:val="1"/>
        </w:numPr>
        <w:spacing w:after="0"/>
        <w:rPr>
          <w:bCs/>
        </w:rPr>
      </w:pPr>
      <w:r w:rsidRPr="00B5415A">
        <w:rPr>
          <w:b/>
        </w:rPr>
        <w:t>Newly created board workgroups:</w:t>
      </w:r>
      <w:r w:rsidR="00B5415A">
        <w:rPr>
          <w:bCs/>
        </w:rPr>
        <w:t xml:space="preserve"> </w:t>
      </w:r>
      <w:r w:rsidR="0098563F">
        <w:rPr>
          <w:rFonts w:eastAsia="Times New Roman"/>
        </w:rPr>
        <w:t xml:space="preserve">MAPE board has established workgroup: Coalition Building Workgroup -  Lynn is chair. The group is charged with responding to donation requests from other labor groups </w:t>
      </w:r>
      <w:r w:rsidR="00165AC9">
        <w:rPr>
          <w:rFonts w:eastAsia="Times New Roman"/>
        </w:rPr>
        <w:t>and</w:t>
      </w:r>
      <w:r w:rsidR="0098563F">
        <w:rPr>
          <w:rFonts w:eastAsia="Times New Roman"/>
        </w:rPr>
        <w:t xml:space="preserve"> community organizations that are aligned with our values.  This workgroup will look through those requests. One area they are working on is identifying opportunities for members to participate and support community partnerships. If anyone has any idea on how to build these partnerships or have specific ideas, please reach out to Lynn.  Diversity and Belonging sub-committee (board members, MAPE members, and MAPE staff). Looking at how we work with one another and where people feel respected and belonging. How to reduce toxicity when working with each other and being able to build solidarity. If you have interest in joining, reach out to Megan Dayton.</w:t>
      </w:r>
    </w:p>
    <w:p w14:paraId="632F9F63" w14:textId="0E264AAD" w:rsidR="002D595A" w:rsidRDefault="002D595A" w:rsidP="00932453">
      <w:pPr>
        <w:pStyle w:val="ListParagraph"/>
        <w:numPr>
          <w:ilvl w:val="1"/>
          <w:numId w:val="1"/>
        </w:numPr>
        <w:spacing w:after="0"/>
        <w:rPr>
          <w:bCs/>
        </w:rPr>
      </w:pPr>
      <w:r w:rsidRPr="00B5415A">
        <w:rPr>
          <w:b/>
        </w:rPr>
        <w:t>Update on elections:</w:t>
      </w:r>
      <w:r w:rsidR="00B5415A">
        <w:rPr>
          <w:bCs/>
        </w:rPr>
        <w:t xml:space="preserve"> </w:t>
      </w:r>
      <w:r w:rsidR="0098563F">
        <w:rPr>
          <w:rFonts w:eastAsia="Times New Roman"/>
        </w:rPr>
        <w:t>Political council, trustees, vice president up. Please read through statements and vote! Regional director for Region 19 is not running this year; there is not a contested election; Beth Zabel will be our next regional director.</w:t>
      </w:r>
    </w:p>
    <w:p w14:paraId="7A069E02" w14:textId="56D439A6" w:rsidR="002D595A" w:rsidRPr="00932453" w:rsidRDefault="002D595A" w:rsidP="00932453">
      <w:pPr>
        <w:pStyle w:val="ListParagraph"/>
        <w:numPr>
          <w:ilvl w:val="1"/>
          <w:numId w:val="1"/>
        </w:numPr>
        <w:spacing w:after="0"/>
        <w:rPr>
          <w:bCs/>
        </w:rPr>
      </w:pPr>
      <w:r w:rsidRPr="00B5415A">
        <w:rPr>
          <w:b/>
        </w:rPr>
        <w:t>Legislative update:</w:t>
      </w:r>
      <w:r>
        <w:rPr>
          <w:bCs/>
        </w:rPr>
        <w:t xml:space="preserve"> </w:t>
      </w:r>
      <w:r w:rsidR="0098563F">
        <w:rPr>
          <w:rFonts w:eastAsia="Times New Roman"/>
        </w:rPr>
        <w:t xml:space="preserve">Everything is still up in the air. Governor has included an 8% operating adjustment, which has also been included in the House budget; it is not in the </w:t>
      </w:r>
      <w:r w:rsidR="0098563F">
        <w:rPr>
          <w:rFonts w:eastAsia="Times New Roman"/>
        </w:rPr>
        <w:lastRenderedPageBreak/>
        <w:t>Senate budget.  Expected that there will be a special session; keep an eye out for these announcements. As we get closer to June 30</w:t>
      </w:r>
      <w:r w:rsidR="0098563F">
        <w:rPr>
          <w:rFonts w:eastAsia="Times New Roman"/>
          <w:vertAlign w:val="superscript"/>
        </w:rPr>
        <w:t>th,</w:t>
      </w:r>
      <w:r w:rsidR="0098563F">
        <w:rPr>
          <w:rFonts w:eastAsia="Times New Roman"/>
        </w:rPr>
        <w:t xml:space="preserve"> we may see layoff letters and things like that; government shutdown not expected at this time. Reach out to legislators and let them know what you do and the importance of fully funding our agencies.</w:t>
      </w:r>
    </w:p>
    <w:p w14:paraId="017D5E92" w14:textId="77777777" w:rsidR="00B85F48" w:rsidRPr="00617A20" w:rsidRDefault="00B85F48" w:rsidP="00617A20">
      <w:pPr>
        <w:spacing w:after="0"/>
        <w:rPr>
          <w:b/>
        </w:rPr>
      </w:pPr>
    </w:p>
    <w:p w14:paraId="45906904" w14:textId="378FF58C" w:rsidR="00FA390E" w:rsidRDefault="00FA390E" w:rsidP="009D7510">
      <w:pPr>
        <w:pStyle w:val="ListParagraph"/>
        <w:numPr>
          <w:ilvl w:val="0"/>
          <w:numId w:val="1"/>
        </w:numPr>
        <w:rPr>
          <w:b/>
        </w:rPr>
      </w:pPr>
      <w:r>
        <w:rPr>
          <w:b/>
        </w:rPr>
        <w:t>DCT Labor Management Meeting Update…………………………………………………</w:t>
      </w:r>
      <w:r w:rsidR="00CB0BA8">
        <w:rPr>
          <w:b/>
        </w:rPr>
        <w:t>……</w:t>
      </w:r>
      <w:r>
        <w:rPr>
          <w:b/>
        </w:rPr>
        <w:t>…………Beth Zabel</w:t>
      </w:r>
    </w:p>
    <w:p w14:paraId="28CBD4A7" w14:textId="7A73C66C" w:rsidR="00165AC9" w:rsidRPr="00165AC9" w:rsidRDefault="00165AC9" w:rsidP="00165AC9">
      <w:pPr>
        <w:pStyle w:val="ListParagraph"/>
        <w:numPr>
          <w:ilvl w:val="1"/>
          <w:numId w:val="1"/>
        </w:numPr>
        <w:rPr>
          <w:bCs/>
        </w:rPr>
      </w:pPr>
      <w:r w:rsidRPr="00165AC9">
        <w:rPr>
          <w:bCs/>
        </w:rPr>
        <w:t>No Update</w:t>
      </w:r>
    </w:p>
    <w:p w14:paraId="17EC51F0" w14:textId="77777777" w:rsidR="00FA390E" w:rsidRDefault="00FA390E" w:rsidP="00FA390E">
      <w:pPr>
        <w:pStyle w:val="ListParagraph"/>
        <w:ind w:left="1440"/>
        <w:rPr>
          <w:b/>
        </w:rPr>
      </w:pPr>
    </w:p>
    <w:p w14:paraId="4889D46E" w14:textId="460DD9C3" w:rsidR="00391598" w:rsidRDefault="00391598" w:rsidP="00391598">
      <w:pPr>
        <w:pStyle w:val="ListParagraph"/>
        <w:numPr>
          <w:ilvl w:val="0"/>
          <w:numId w:val="1"/>
        </w:numPr>
        <w:rPr>
          <w:b/>
        </w:rPr>
      </w:pPr>
      <w:r>
        <w:rPr>
          <w:b/>
        </w:rPr>
        <w:t>Member Concerns/Questions</w:t>
      </w:r>
      <w:r w:rsidR="001B01F8">
        <w:rPr>
          <w:b/>
        </w:rPr>
        <w:t xml:space="preserve"> (from any location</w:t>
      </w:r>
      <w:r w:rsidR="00590D75">
        <w:rPr>
          <w:b/>
        </w:rPr>
        <w:t>)</w:t>
      </w:r>
      <w:r w:rsidR="001B01F8">
        <w:rPr>
          <w:b/>
        </w:rPr>
        <w:t xml:space="preserve">: </w:t>
      </w:r>
    </w:p>
    <w:p w14:paraId="57866306" w14:textId="77777777" w:rsidR="00985BE4" w:rsidRPr="00985BE4" w:rsidRDefault="00985BE4" w:rsidP="00985BE4">
      <w:pPr>
        <w:pStyle w:val="ListParagraph"/>
        <w:rPr>
          <w:b/>
        </w:rPr>
      </w:pPr>
    </w:p>
    <w:p w14:paraId="1C67DC98" w14:textId="459E6E88" w:rsidR="00985BE4" w:rsidRDefault="00985BE4" w:rsidP="00985BE4">
      <w:pPr>
        <w:pStyle w:val="ListParagraph"/>
        <w:numPr>
          <w:ilvl w:val="1"/>
          <w:numId w:val="1"/>
        </w:numPr>
        <w:rPr>
          <w:b/>
        </w:rPr>
      </w:pPr>
      <w:r>
        <w:rPr>
          <w:b/>
        </w:rPr>
        <w:t>Clinical groups &amp; scheduling next quarter:</w:t>
      </w:r>
      <w:r>
        <w:rPr>
          <w:bCs/>
        </w:rPr>
        <w:t xml:space="preserve"> Looking forward to pre-COVID operations as far as groups and things like that. </w:t>
      </w:r>
    </w:p>
    <w:p w14:paraId="73BE78FC" w14:textId="535E0165" w:rsidR="001F7FDB" w:rsidRDefault="001F7FDB" w:rsidP="0074486E">
      <w:pPr>
        <w:pStyle w:val="ListParagraph"/>
        <w:ind w:left="2160"/>
        <w:rPr>
          <w:b/>
        </w:rPr>
      </w:pPr>
    </w:p>
    <w:p w14:paraId="6C11B4AD" w14:textId="0C3A64BD" w:rsidR="001F7FDB" w:rsidRDefault="001F7FDB" w:rsidP="00391598">
      <w:pPr>
        <w:pStyle w:val="ListParagraph"/>
        <w:numPr>
          <w:ilvl w:val="0"/>
          <w:numId w:val="1"/>
        </w:numPr>
        <w:rPr>
          <w:b/>
        </w:rPr>
      </w:pPr>
      <w:r>
        <w:rPr>
          <w:b/>
        </w:rPr>
        <w:t xml:space="preserve">Drawing for MAPE </w:t>
      </w:r>
      <w:r w:rsidR="00985BE4">
        <w:rPr>
          <w:b/>
        </w:rPr>
        <w:t>lunch bag</w:t>
      </w:r>
    </w:p>
    <w:p w14:paraId="32497258" w14:textId="79844986" w:rsidR="00391598" w:rsidRPr="000E1A16" w:rsidRDefault="00985BE4" w:rsidP="0074486E">
      <w:pPr>
        <w:pStyle w:val="ListParagraph"/>
        <w:numPr>
          <w:ilvl w:val="1"/>
          <w:numId w:val="1"/>
        </w:numPr>
      </w:pPr>
      <w:r w:rsidRPr="00165AC9">
        <w:rPr>
          <w:highlight w:val="yellow"/>
        </w:rPr>
        <w:t>Andrea Weier</w:t>
      </w:r>
      <w:r>
        <w:t xml:space="preserve"> </w:t>
      </w:r>
      <w:r w:rsidR="00391598" w:rsidRPr="000E1A16">
        <w:br/>
      </w:r>
    </w:p>
    <w:p w14:paraId="46B45B02" w14:textId="0C7E970E" w:rsidR="00391598" w:rsidRDefault="00661EC1" w:rsidP="00391598">
      <w:pPr>
        <w:pStyle w:val="ListParagraph"/>
        <w:numPr>
          <w:ilvl w:val="0"/>
          <w:numId w:val="1"/>
        </w:numPr>
        <w:rPr>
          <w:b/>
        </w:rPr>
      </w:pPr>
      <w:r>
        <w:rPr>
          <w:b/>
        </w:rPr>
        <w:t xml:space="preserve">Next Meeting: </w:t>
      </w:r>
      <w:r w:rsidR="003D2CB4">
        <w:rPr>
          <w:b/>
        </w:rPr>
        <w:t xml:space="preserve">Friday, </w:t>
      </w:r>
      <w:r w:rsidR="00B85F48">
        <w:rPr>
          <w:b/>
        </w:rPr>
        <w:t>June 11</w:t>
      </w:r>
      <w:r w:rsidR="00D93A81">
        <w:rPr>
          <w:b/>
        </w:rPr>
        <w:t>, 202</w:t>
      </w:r>
      <w:r w:rsidR="00FA390E">
        <w:rPr>
          <w:b/>
        </w:rPr>
        <w:t>1</w:t>
      </w:r>
      <w:r>
        <w:rPr>
          <w:b/>
        </w:rPr>
        <w:t xml:space="preserve"> @ 12:00PM </w:t>
      </w:r>
      <w:r w:rsidR="00391598">
        <w:rPr>
          <w:b/>
        </w:rPr>
        <w:br/>
      </w:r>
    </w:p>
    <w:p w14:paraId="101428AE" w14:textId="77777777" w:rsidR="00391598" w:rsidRDefault="00391598" w:rsidP="00391598">
      <w:pPr>
        <w:pStyle w:val="ListParagraph"/>
        <w:numPr>
          <w:ilvl w:val="0"/>
          <w:numId w:val="1"/>
        </w:numPr>
        <w:rPr>
          <w:b/>
        </w:rPr>
      </w:pPr>
      <w:r>
        <w:rPr>
          <w:b/>
        </w:rPr>
        <w:t>Adjournment.</w:t>
      </w:r>
    </w:p>
    <w:p w14:paraId="70696397" w14:textId="77777777" w:rsidR="00391598" w:rsidRDefault="00391598" w:rsidP="00391598">
      <w:pPr>
        <w:pStyle w:val="ListParagraph"/>
        <w:rPr>
          <w:b/>
        </w:rPr>
      </w:pPr>
    </w:p>
    <w:p w14:paraId="161E8388"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2BA8ACA2"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0F38D7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A877E3A"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5B02490B"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01B90567"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3210E67C"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4D66E104" w14:textId="77777777" w:rsidR="00391598" w:rsidRDefault="00391598" w:rsidP="00391598">
      <w:pPr>
        <w:rPr>
          <w:rFonts w:ascii="Arial Narrow" w:hAnsi="Arial Narrow"/>
        </w:rPr>
      </w:pPr>
      <w:r>
        <w:rPr>
          <w:rFonts w:ascii="Arial Narrow" w:hAnsi="Arial Narrow"/>
        </w:rPr>
        <w:t>Christina Berry, Steward………………………………..………………………………………………………………985-2595</w:t>
      </w:r>
    </w:p>
    <w:p w14:paraId="7ED3293F" w14:textId="27A935EE" w:rsidR="00391598" w:rsidRDefault="00391598" w:rsidP="00391598">
      <w:pPr>
        <w:rPr>
          <w:rFonts w:ascii="Arial Narrow" w:hAnsi="Arial Narrow"/>
        </w:rPr>
      </w:pPr>
      <w:r>
        <w:rPr>
          <w:rFonts w:ascii="Arial Narrow" w:hAnsi="Arial Narrow"/>
        </w:rPr>
        <w:t xml:space="preserve">Lynn Butcher, Steward &amp; </w:t>
      </w:r>
      <w:r w:rsidR="00FA390E">
        <w:rPr>
          <w:rFonts w:ascii="Arial Narrow" w:hAnsi="Arial Narrow"/>
        </w:rPr>
        <w:t>Statewide MAPE Secretary</w:t>
      </w:r>
      <w:r w:rsidR="008F69B1">
        <w:rPr>
          <w:rFonts w:ascii="Arial Narrow" w:hAnsi="Arial Narrow"/>
        </w:rPr>
        <w:t>……………………………………...</w:t>
      </w:r>
      <w:r w:rsidR="009437D8">
        <w:rPr>
          <w:rFonts w:ascii="Arial Narrow" w:hAnsi="Arial Narrow"/>
        </w:rPr>
        <w:t>......</w:t>
      </w:r>
      <w:r>
        <w:rPr>
          <w:rFonts w:ascii="Arial Narrow" w:hAnsi="Arial Narrow"/>
        </w:rPr>
        <w:t>…………………..985-2835</w:t>
      </w:r>
    </w:p>
    <w:p w14:paraId="05E24B14" w14:textId="77777777" w:rsidR="00391598" w:rsidRDefault="00391598" w:rsidP="00391598">
      <w:pPr>
        <w:rPr>
          <w:rFonts w:ascii="Arial Narrow" w:hAnsi="Arial Narrow"/>
        </w:rPr>
      </w:pPr>
      <w:r>
        <w:rPr>
          <w:rFonts w:ascii="Arial Narrow" w:hAnsi="Arial Narrow"/>
        </w:rPr>
        <w:t>Lance Dlouhy, Steward…………………………………………………………………………………………..……..985-2224</w:t>
      </w:r>
    </w:p>
    <w:p w14:paraId="5566F50A" w14:textId="77777777" w:rsidR="00164680" w:rsidRDefault="00164680" w:rsidP="00164680">
      <w:pPr>
        <w:rPr>
          <w:rFonts w:ascii="Arial Narrow" w:hAnsi="Arial Narrow"/>
        </w:rPr>
      </w:pPr>
      <w:r>
        <w:rPr>
          <w:rFonts w:ascii="Arial Narrow" w:hAnsi="Arial Narrow"/>
        </w:rPr>
        <w:t>Erin Gerold, Steward……………………….………………………………………………………………………..….985-</w:t>
      </w:r>
      <w:r w:rsidRPr="00917C4A">
        <w:rPr>
          <w:rFonts w:ascii="Arial Narrow" w:hAnsi="Arial Narrow"/>
        </w:rPr>
        <w:t>2755</w:t>
      </w:r>
    </w:p>
    <w:p w14:paraId="69D35201"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6AFDD43E" w14:textId="77777777" w:rsidR="00391598" w:rsidRDefault="00391598" w:rsidP="00391598">
      <w:pPr>
        <w:rPr>
          <w:rFonts w:ascii="Arial Narrow" w:hAnsi="Arial Narrow"/>
        </w:rPr>
      </w:pPr>
      <w:r>
        <w:rPr>
          <w:rFonts w:ascii="Arial Narrow" w:hAnsi="Arial Narrow"/>
        </w:rPr>
        <w:t>Corey Hoffman, Steward………………………………………………………………………………..………………985-2349</w:t>
      </w:r>
    </w:p>
    <w:p w14:paraId="26C42D3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4F08210D"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05E8C9CA"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4E920A99" w14:textId="77777777" w:rsidR="00391598" w:rsidRDefault="00391598" w:rsidP="00391598">
      <w:pPr>
        <w:rPr>
          <w:rFonts w:ascii="Arial Narrow" w:hAnsi="Arial Narrow"/>
        </w:rPr>
      </w:pPr>
      <w:r w:rsidRPr="00D913BC">
        <w:rPr>
          <w:rFonts w:ascii="Arial Narrow" w:hAnsi="Arial Narrow"/>
        </w:rPr>
        <w:lastRenderedPageBreak/>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53AD5C9C"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3CC69C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2A5C535E" w14:textId="77777777" w:rsidR="00391598" w:rsidRDefault="00391598" w:rsidP="00391598">
      <w:pPr>
        <w:rPr>
          <w:rFonts w:ascii="Arial Narrow" w:hAnsi="Arial Narrow"/>
        </w:rPr>
      </w:pPr>
    </w:p>
    <w:p w14:paraId="32F7180A" w14:textId="7C95B751" w:rsidR="00391598" w:rsidRDefault="00FA390E" w:rsidP="00391598">
      <w:r>
        <w:rPr>
          <w:rFonts w:ascii="Arial Narrow" w:hAnsi="Arial Narrow"/>
        </w:rPr>
        <w:t>Caitlin Reed</w:t>
      </w:r>
      <w:r w:rsidR="00391598">
        <w:rPr>
          <w:rFonts w:ascii="Arial Narrow" w:hAnsi="Arial Narrow"/>
        </w:rPr>
        <w:t xml:space="preserve">, </w:t>
      </w:r>
      <w:r>
        <w:rPr>
          <w:rFonts w:ascii="Arial Narrow" w:hAnsi="Arial Narrow"/>
        </w:rPr>
        <w:t xml:space="preserve">Interim </w:t>
      </w:r>
      <w:r w:rsidR="00391598">
        <w:rPr>
          <w:rFonts w:ascii="Arial Narrow" w:hAnsi="Arial Narrow"/>
        </w:rPr>
        <w:t>MAPE Membership Engagement/Development/Organizing Business Agent</w:t>
      </w:r>
      <w:r>
        <w:t>….</w:t>
      </w:r>
      <w:r w:rsidRPr="00FA390E">
        <w:rPr>
          <w:rFonts w:ascii="Arial Narrow" w:hAnsi="Arial Narrow"/>
        </w:rPr>
        <w:t>651</w:t>
      </w:r>
      <w:r>
        <w:rPr>
          <w:rFonts w:ascii="Arial Narrow" w:hAnsi="Arial Narrow"/>
        </w:rPr>
        <w:t>-</w:t>
      </w:r>
      <w:r w:rsidRPr="00FA390E">
        <w:rPr>
          <w:rFonts w:ascii="Arial Narrow" w:hAnsi="Arial Narrow"/>
        </w:rPr>
        <w:t>783</w:t>
      </w:r>
      <w:r>
        <w:rPr>
          <w:rFonts w:ascii="Arial Narrow" w:hAnsi="Arial Narrow"/>
        </w:rPr>
        <w:t>-</w:t>
      </w:r>
      <w:r w:rsidRPr="00FA390E">
        <w:rPr>
          <w:rFonts w:ascii="Arial Narrow" w:hAnsi="Arial Narrow"/>
        </w:rPr>
        <w:t>2587</w:t>
      </w:r>
      <w:r w:rsidR="00391598">
        <w:t xml:space="preserve">; </w:t>
      </w:r>
      <w:hyperlink r:id="rId6" w:history="1">
        <w:r w:rsidRPr="001A7B74">
          <w:rPr>
            <w:rStyle w:val="Hyperlink"/>
          </w:rPr>
          <w:t>creid@mape.org</w:t>
        </w:r>
      </w:hyperlink>
      <w:r>
        <w:t xml:space="preserve"> </w:t>
      </w:r>
    </w:p>
    <w:p w14:paraId="4C61F7C5" w14:textId="7E5BC077" w:rsidR="00391598" w:rsidRDefault="005C3000" w:rsidP="00391598">
      <w:r>
        <w:t>Janaya Martin</w:t>
      </w:r>
      <w:r w:rsidR="00391598">
        <w:t>, MAPE Contract Administration, Advocacy/Representation Business Agent…</w:t>
      </w:r>
      <w:r w:rsidRPr="005C3000">
        <w:t xml:space="preserve"> 651-270-8363</w:t>
      </w:r>
      <w:r w:rsidR="00391598">
        <w:t xml:space="preserve">; </w:t>
      </w:r>
      <w:hyperlink r:id="rId7" w:history="1">
        <w:r w:rsidRPr="001A7B74">
          <w:rPr>
            <w:rStyle w:val="Hyperlink"/>
          </w:rPr>
          <w:t>jmartin@mape.org</w:t>
        </w:r>
      </w:hyperlink>
      <w:r>
        <w:t xml:space="preserve"> </w:t>
      </w:r>
    </w:p>
    <w:p w14:paraId="656B2CFC" w14:textId="77777777" w:rsidR="00391598" w:rsidRDefault="00391598" w:rsidP="00391598">
      <w:pPr>
        <w:rPr>
          <w:rFonts w:ascii="Arial Narrow" w:hAnsi="Arial Narrow"/>
        </w:rPr>
      </w:pPr>
    </w:p>
    <w:p w14:paraId="5BA9B961"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1939A56B" w14:textId="77777777" w:rsidR="00391598" w:rsidRDefault="00391598" w:rsidP="00391598">
      <w:pPr>
        <w:rPr>
          <w:rFonts w:ascii="Arial Narrow" w:hAnsi="Arial Narrow"/>
        </w:rPr>
      </w:pPr>
    </w:p>
    <w:p w14:paraId="538BB1EB"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3135591E" w14:textId="77777777" w:rsidR="00391598" w:rsidRDefault="00391598" w:rsidP="00391598">
      <w:pPr>
        <w:rPr>
          <w:color w:val="1F497D"/>
        </w:rPr>
      </w:pPr>
    </w:p>
    <w:p w14:paraId="66A89815"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6CDF42B4"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0773A"/>
    <w:multiLevelType w:val="hybridMultilevel"/>
    <w:tmpl w:val="0DCCC0B0"/>
    <w:lvl w:ilvl="0" w:tplc="BED6BB96">
      <w:start w:val="507"/>
      <w:numFmt w:val="bullet"/>
      <w:lvlText w:val=""/>
      <w:lvlJc w:val="left"/>
      <w:pPr>
        <w:ind w:left="1368" w:hanging="1008"/>
      </w:pPr>
      <w:rPr>
        <w:rFonts w:ascii="Wingdings" w:eastAsia="Calibri" w:hAnsi="Wingdings" w:cs="Aria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336F9"/>
    <w:multiLevelType w:val="hybridMultilevel"/>
    <w:tmpl w:val="57C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2A24D8"/>
    <w:multiLevelType w:val="hybridMultilevel"/>
    <w:tmpl w:val="7D860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310070E"/>
    <w:multiLevelType w:val="hybridMultilevel"/>
    <w:tmpl w:val="B1324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4E72B4"/>
    <w:multiLevelType w:val="hybridMultilevel"/>
    <w:tmpl w:val="8A70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E70343"/>
    <w:multiLevelType w:val="hybridMultilevel"/>
    <w:tmpl w:val="925E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025A38"/>
    <w:rsid w:val="00033947"/>
    <w:rsid w:val="00047A94"/>
    <w:rsid w:val="000C50E6"/>
    <w:rsid w:val="000C743C"/>
    <w:rsid w:val="000E1A16"/>
    <w:rsid w:val="000E31CC"/>
    <w:rsid w:val="00132F3E"/>
    <w:rsid w:val="001348AD"/>
    <w:rsid w:val="001457AE"/>
    <w:rsid w:val="00164680"/>
    <w:rsid w:val="00165AC9"/>
    <w:rsid w:val="0019068A"/>
    <w:rsid w:val="001910E2"/>
    <w:rsid w:val="001B01F8"/>
    <w:rsid w:val="001B1245"/>
    <w:rsid w:val="001B3BBD"/>
    <w:rsid w:val="001B67BD"/>
    <w:rsid w:val="001F1B3E"/>
    <w:rsid w:val="001F7FDB"/>
    <w:rsid w:val="00236E0D"/>
    <w:rsid w:val="00293190"/>
    <w:rsid w:val="002D595A"/>
    <w:rsid w:val="002E5D2B"/>
    <w:rsid w:val="002F5425"/>
    <w:rsid w:val="00301DE1"/>
    <w:rsid w:val="00331B1D"/>
    <w:rsid w:val="00342741"/>
    <w:rsid w:val="00391598"/>
    <w:rsid w:val="003A1B44"/>
    <w:rsid w:val="003D15AB"/>
    <w:rsid w:val="003D2CB4"/>
    <w:rsid w:val="00411A93"/>
    <w:rsid w:val="004152BB"/>
    <w:rsid w:val="00491717"/>
    <w:rsid w:val="0049512F"/>
    <w:rsid w:val="004D264B"/>
    <w:rsid w:val="004D6B78"/>
    <w:rsid w:val="004E108A"/>
    <w:rsid w:val="004E4014"/>
    <w:rsid w:val="004F3E31"/>
    <w:rsid w:val="004F5632"/>
    <w:rsid w:val="00547C4C"/>
    <w:rsid w:val="00556CA7"/>
    <w:rsid w:val="005800E3"/>
    <w:rsid w:val="00590D75"/>
    <w:rsid w:val="005B2510"/>
    <w:rsid w:val="005C3000"/>
    <w:rsid w:val="005D3A6F"/>
    <w:rsid w:val="005E295D"/>
    <w:rsid w:val="005E51A4"/>
    <w:rsid w:val="00617A20"/>
    <w:rsid w:val="00631789"/>
    <w:rsid w:val="00661EC1"/>
    <w:rsid w:val="00672604"/>
    <w:rsid w:val="00675A84"/>
    <w:rsid w:val="006842EF"/>
    <w:rsid w:val="00695CE3"/>
    <w:rsid w:val="006A79F2"/>
    <w:rsid w:val="006F13AE"/>
    <w:rsid w:val="00702898"/>
    <w:rsid w:val="00722D99"/>
    <w:rsid w:val="0074486E"/>
    <w:rsid w:val="007600B3"/>
    <w:rsid w:val="0077467B"/>
    <w:rsid w:val="00787439"/>
    <w:rsid w:val="007E1A97"/>
    <w:rsid w:val="00843F60"/>
    <w:rsid w:val="008440F5"/>
    <w:rsid w:val="00873A3C"/>
    <w:rsid w:val="008A4A5E"/>
    <w:rsid w:val="008A6448"/>
    <w:rsid w:val="008D7EB1"/>
    <w:rsid w:val="008F69B1"/>
    <w:rsid w:val="00906E89"/>
    <w:rsid w:val="009150AA"/>
    <w:rsid w:val="00920B00"/>
    <w:rsid w:val="009320B9"/>
    <w:rsid w:val="00932453"/>
    <w:rsid w:val="009437D8"/>
    <w:rsid w:val="00964F58"/>
    <w:rsid w:val="009714CA"/>
    <w:rsid w:val="00973E72"/>
    <w:rsid w:val="00981627"/>
    <w:rsid w:val="0098563F"/>
    <w:rsid w:val="00985BE4"/>
    <w:rsid w:val="00993B69"/>
    <w:rsid w:val="0099415F"/>
    <w:rsid w:val="009C21E0"/>
    <w:rsid w:val="009D58C1"/>
    <w:rsid w:val="009D6B33"/>
    <w:rsid w:val="009D7510"/>
    <w:rsid w:val="00A00FFD"/>
    <w:rsid w:val="00A05E51"/>
    <w:rsid w:val="00A172A3"/>
    <w:rsid w:val="00A71AD6"/>
    <w:rsid w:val="00AD0D08"/>
    <w:rsid w:val="00B27CA8"/>
    <w:rsid w:val="00B5415A"/>
    <w:rsid w:val="00B80141"/>
    <w:rsid w:val="00B85F48"/>
    <w:rsid w:val="00BA6C8C"/>
    <w:rsid w:val="00BD4F91"/>
    <w:rsid w:val="00C203E0"/>
    <w:rsid w:val="00C307EF"/>
    <w:rsid w:val="00C461C8"/>
    <w:rsid w:val="00C806B4"/>
    <w:rsid w:val="00CB0BA8"/>
    <w:rsid w:val="00CB2C0E"/>
    <w:rsid w:val="00CE13A1"/>
    <w:rsid w:val="00D25FAC"/>
    <w:rsid w:val="00D268B2"/>
    <w:rsid w:val="00D63FA6"/>
    <w:rsid w:val="00D84612"/>
    <w:rsid w:val="00D93A81"/>
    <w:rsid w:val="00DC01E5"/>
    <w:rsid w:val="00DC270A"/>
    <w:rsid w:val="00E0573D"/>
    <w:rsid w:val="00E12FC6"/>
    <w:rsid w:val="00E36D92"/>
    <w:rsid w:val="00E7677A"/>
    <w:rsid w:val="00E87F31"/>
    <w:rsid w:val="00EA698F"/>
    <w:rsid w:val="00EC44C2"/>
    <w:rsid w:val="00ED0440"/>
    <w:rsid w:val="00EF0BFA"/>
    <w:rsid w:val="00EF25FA"/>
    <w:rsid w:val="00F10A30"/>
    <w:rsid w:val="00F42F74"/>
    <w:rsid w:val="00F54A1B"/>
    <w:rsid w:val="00F54F68"/>
    <w:rsid w:val="00F80794"/>
    <w:rsid w:val="00FA390E"/>
    <w:rsid w:val="00FD267D"/>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DB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FA390E"/>
    <w:rPr>
      <w:color w:val="605E5C"/>
      <w:shd w:val="clear" w:color="auto" w:fill="E1DFDD"/>
    </w:rPr>
  </w:style>
  <w:style w:type="character" w:styleId="FollowedHyperlink">
    <w:name w:val="FollowedHyperlink"/>
    <w:basedOn w:val="DefaultParagraphFont"/>
    <w:uiPriority w:val="99"/>
    <w:semiHidden/>
    <w:unhideWhenUsed/>
    <w:rsid w:val="00590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9291">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rtin@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id@mape.org" TargetMode="External"/><Relationship Id="rId5" Type="http://schemas.openxmlformats.org/officeDocument/2006/relationships/hyperlink" Target="https://gcc02.safelinks.protection.outlook.com/?url=https%3A%2F%2Fdocs.google.com%2Fforms%2Fd%2Fe%2F1FAIpQLSdGyVbhTI2MPlDHcRH3CUic5zcNgLo6-oxPZI7KPs4xNy_ZDA%2Fviewform&amp;data=04%7C01%7CBrianna.L.Rossing%40state.mn.us%7Cf4e28605f8594932b00408d91095584f%7Ceb14b04624c445198f26b89c2159828c%7C0%7C0%7C637559055872904129%7CUnknown%7CTWFpbGZsb3d8eyJWIjoiMC4wLjAwMDAiLCJQIjoiV2luMzIiLCJBTiI6Ik1haWwiLCJXVCI6Mn0%3D%7C1000&amp;sdata=Y%2BZsjlw%2BT9Q5q%2FjTqvU4qmhv4lCjSb7GPcT8iGQQ6Mw%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2022-04-25T18:41:00Z</dcterms:created>
  <dcterms:modified xsi:type="dcterms:W3CDTF">2022-04-25T18:41:00Z</dcterms:modified>
</cp:coreProperties>
</file>