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Default="00965552" w:rsidP="00F17B61">
          <w:pPr>
            <w:pStyle w:val="NoSpacing"/>
            <w:rPr>
              <w:i/>
            </w:rPr>
          </w:pPr>
          <w:r>
            <w:rPr>
              <w:i/>
            </w:rPr>
            <w:t>April 20</w:t>
          </w:r>
          <w:r w:rsidR="00D36D06">
            <w:rPr>
              <w:i/>
            </w:rPr>
            <w:t>,</w:t>
          </w:r>
          <w:r w:rsidR="00BF5A80">
            <w:rPr>
              <w:i/>
            </w:rPr>
            <w:t xml:space="preserve"> 2021</w:t>
          </w:r>
        </w:p>
        <w:p w14:paraId="20166916" w14:textId="77777777" w:rsidR="009E362C" w:rsidRPr="00F17B61" w:rsidRDefault="00FD2DC4" w:rsidP="00F17B61">
          <w:pPr>
            <w:pStyle w:val="NoSpacing"/>
            <w:rPr>
              <w:i/>
            </w:rPr>
          </w:pPr>
          <w:r>
            <w:rPr>
              <w:i/>
            </w:rPr>
            <w:t>GoTo</w:t>
          </w:r>
          <w:r w:rsidR="008875B3">
            <w:rPr>
              <w:i/>
            </w:rPr>
            <w:t>Meeting</w:t>
          </w:r>
        </w:p>
        <w:p w14:paraId="16CA3E79" w14:textId="77777777" w:rsidR="00F17B61" w:rsidRPr="00520DF8" w:rsidRDefault="009E362C" w:rsidP="00F17B61">
          <w:pPr>
            <w:tabs>
              <w:tab w:val="left" w:pos="5307"/>
            </w:tabs>
            <w:spacing w:after="0"/>
            <w:rPr>
              <w:b/>
            </w:rPr>
          </w:pPr>
          <w:r>
            <w:rPr>
              <w:b/>
            </w:rPr>
            <w:t>Roll call of officers</w:t>
          </w:r>
          <w:r w:rsidR="00F17B61">
            <w:rPr>
              <w:b/>
            </w:rPr>
            <w:t>:</w:t>
          </w:r>
        </w:p>
        <w:p w14:paraId="67CB5463" w14:textId="77777777" w:rsidR="00C5565C" w:rsidRDefault="00C5565C" w:rsidP="00F17B61">
          <w:pPr>
            <w:pStyle w:val="NoSpacing"/>
          </w:pPr>
          <w:r>
            <w:t>Maurice Wilson, president</w:t>
          </w:r>
          <w:r w:rsidR="009E362C">
            <w:t xml:space="preserve"> – present </w:t>
          </w:r>
        </w:p>
        <w:p w14:paraId="7E714F26" w14:textId="77777777" w:rsidR="00C5565C" w:rsidRDefault="00C5565C" w:rsidP="00F17B61">
          <w:pPr>
            <w:pStyle w:val="NoSpacing"/>
          </w:pPr>
          <w:r>
            <w:t>Deb Rose, vice president</w:t>
          </w:r>
          <w:r w:rsidR="009E362C">
            <w:t xml:space="preserve"> – present </w:t>
          </w:r>
        </w:p>
        <w:p w14:paraId="5BF6684D" w14:textId="77777777" w:rsidR="00F17B61" w:rsidRPr="00A24290" w:rsidRDefault="00F17B61" w:rsidP="00F17B61">
          <w:pPr>
            <w:pStyle w:val="NoSpacing"/>
          </w:pPr>
          <w:r>
            <w:t>Mike Schultz</w:t>
          </w:r>
          <w:r w:rsidRPr="00A24290">
            <w:t xml:space="preserve">, secretary </w:t>
          </w:r>
          <w:r w:rsidR="009E362C">
            <w:t>– present</w:t>
          </w:r>
        </w:p>
        <w:p w14:paraId="170C49C9" w14:textId="77777777" w:rsidR="00F17B61" w:rsidRDefault="00F17B61" w:rsidP="00F17B61">
          <w:pPr>
            <w:pStyle w:val="NoSpacing"/>
          </w:pPr>
          <w:r>
            <w:t>Jeff Plaman</w:t>
          </w:r>
          <w:r w:rsidRPr="00A24290">
            <w:t xml:space="preserve">, membership </w:t>
          </w:r>
          <w:r>
            <w:t>secretary</w:t>
          </w:r>
          <w:r w:rsidR="009D44B4">
            <w:t xml:space="preserve"> – </w:t>
          </w:r>
          <w:r w:rsidR="009E362C">
            <w:t>present</w:t>
          </w:r>
        </w:p>
        <w:p w14:paraId="4D776881" w14:textId="77777777" w:rsidR="00E947E3" w:rsidRDefault="00E947E3" w:rsidP="00F17B61">
          <w:pPr>
            <w:pStyle w:val="NoSpacing"/>
          </w:pPr>
          <w:r>
            <w:t>Michael Diedrich, treasurer</w:t>
          </w:r>
          <w:r w:rsidR="00F75F76">
            <w:t xml:space="preserve">, </w:t>
          </w:r>
          <w:r w:rsidR="005D1A61">
            <w:t xml:space="preserve">MDE </w:t>
          </w:r>
          <w:r w:rsidR="00F75F76">
            <w:t>meet and confer chair</w:t>
          </w:r>
          <w:r w:rsidR="009E362C">
            <w:t xml:space="preserve"> – present </w:t>
          </w:r>
        </w:p>
        <w:p w14:paraId="78F0F773" w14:textId="77777777" w:rsidR="00A4725D" w:rsidRDefault="00965552" w:rsidP="00F17B61">
          <w:pPr>
            <w:pStyle w:val="NoSpacing"/>
          </w:pPr>
          <w:r>
            <w:t>Rhianon Sargent</w:t>
          </w:r>
          <w:r w:rsidR="00A4725D">
            <w:t xml:space="preserve">, </w:t>
          </w:r>
          <w:r w:rsidR="005D1A61">
            <w:t xml:space="preserve">region 10 </w:t>
          </w:r>
          <w:r w:rsidR="00A4725D">
            <w:t>chief steward</w:t>
          </w:r>
          <w:r w:rsidR="009E362C">
            <w:t xml:space="preserve"> – </w:t>
          </w:r>
          <w:r>
            <w:t>present</w:t>
          </w:r>
        </w:p>
        <w:p w14:paraId="4F51E7C5" w14:textId="77777777" w:rsidR="008875B3" w:rsidRDefault="008875B3" w:rsidP="00F17B61">
          <w:pPr>
            <w:pStyle w:val="NoSpacing"/>
          </w:pPr>
          <w:r>
            <w:t xml:space="preserve">Jackie Blagsvedt, region 10 director – </w:t>
          </w:r>
          <w:r w:rsidR="00965552">
            <w:t xml:space="preserve">not </w:t>
          </w:r>
          <w:r>
            <w:t>present</w:t>
          </w:r>
          <w:r w:rsidR="00F11993">
            <w:t xml:space="preserve"> </w:t>
          </w:r>
        </w:p>
        <w:p w14:paraId="1435471D" w14:textId="77777777" w:rsidR="008875B3" w:rsidRDefault="008875B3" w:rsidP="00F17B61">
          <w:pPr>
            <w:pStyle w:val="NoSpacing"/>
          </w:pPr>
        </w:p>
        <w:p w14:paraId="5AF5CF24" w14:textId="77777777" w:rsidR="008875B3" w:rsidRDefault="008875B3" w:rsidP="008875B3">
          <w:pPr>
            <w:pStyle w:val="NoSpacing"/>
          </w:pPr>
          <w:r>
            <w:t>Dan Engelhart, MAPE business agent for Local 1002, was also present.</w:t>
          </w:r>
        </w:p>
        <w:p w14:paraId="23188D58" w14:textId="77777777" w:rsidR="00965552" w:rsidRDefault="00965552" w:rsidP="00965552">
          <w:pPr>
            <w:spacing w:after="0"/>
            <w:rPr>
              <w:b/>
            </w:rPr>
          </w:pPr>
          <w:r>
            <w:rPr>
              <w:b/>
            </w:rPr>
            <w:t>Meet and Confer / Supplemental Bargaining</w:t>
          </w:r>
        </w:p>
        <w:p w14:paraId="7FF326B5" w14:textId="77777777" w:rsidR="00965552" w:rsidRDefault="00965552" w:rsidP="00965552">
          <w:pPr>
            <w:spacing w:before="0" w:after="0"/>
          </w:pPr>
          <w:r>
            <w:t>The meet and confer team meets regularly with the MDE executive team to discuss MDE as a workplace for MAPE members. The meet and confer team has been hosting listening sessions on hiring, retention, career growth, etc. The notes from these meetings are being compiled to inform upcoming conversations with the executive team.</w:t>
          </w:r>
        </w:p>
        <w:p w14:paraId="2E20E15F" w14:textId="77777777" w:rsidR="00965552" w:rsidRDefault="00965552" w:rsidP="00965552">
          <w:pPr>
            <w:spacing w:before="0" w:after="0"/>
          </w:pPr>
        </w:p>
        <w:p w14:paraId="3E72B77A" w14:textId="77777777" w:rsidR="00965552" w:rsidRDefault="00965552" w:rsidP="00965552">
          <w:pPr>
            <w:spacing w:before="0" w:after="0"/>
          </w:pPr>
          <w:r>
            <w:t>Meet and confer is also responsible for supplemental bargaining, which is the process of getting agency-specific provisions into the master MAPE contract. Currently the MAPE contract has no MDE-specific provisions, although we do have memoranda of agreement with the commissioner (e.g., One MDE Council, tele/flex work options). The goal is to formally get these agreements into the master contract. The commissioner appears to be open to this.</w:t>
          </w:r>
        </w:p>
        <w:p w14:paraId="51F5A57A" w14:textId="77777777" w:rsidR="00965552" w:rsidRDefault="00965552" w:rsidP="00965552">
          <w:pPr>
            <w:spacing w:after="0"/>
            <w:rPr>
              <w:b/>
            </w:rPr>
          </w:pPr>
          <w:r>
            <w:rPr>
              <w:b/>
            </w:rPr>
            <w:t>MDE Alignment</w:t>
          </w:r>
        </w:p>
        <w:p w14:paraId="57DA1136" w14:textId="77777777" w:rsidR="00965552" w:rsidRDefault="00965552" w:rsidP="00965552">
          <w:pPr>
            <w:spacing w:before="0" w:after="0"/>
          </w:pPr>
          <w:r>
            <w:t xml:space="preserve">The MDE Alignment </w:t>
          </w:r>
          <w:r w:rsidR="007A6BB9">
            <w:t xml:space="preserve">group </w:t>
          </w:r>
          <w:r>
            <w:t>is made up of representatives of MAPE, AFSCME, MMA and the MDE executive team. At the last meeting, the group discussed support opportunities for staff regarding the Chauvin trial and verdict.</w:t>
          </w:r>
        </w:p>
        <w:p w14:paraId="63D320ED" w14:textId="77777777" w:rsidR="00965552" w:rsidRDefault="00965552" w:rsidP="00965552">
          <w:pPr>
            <w:spacing w:after="0"/>
            <w:rPr>
              <w:b/>
            </w:rPr>
          </w:pPr>
          <w:r>
            <w:rPr>
              <w:b/>
            </w:rPr>
            <w:t>Treasurer Update</w:t>
          </w:r>
        </w:p>
        <w:p w14:paraId="35A31BE9" w14:textId="77777777" w:rsidR="00965552" w:rsidRDefault="00E466CA" w:rsidP="00965552">
          <w:pPr>
            <w:spacing w:before="0" w:after="0"/>
          </w:pPr>
          <w:r>
            <w:t xml:space="preserve">Not much financial action at 1002. If you have ideas for future donations, send them to Michael. </w:t>
          </w:r>
        </w:p>
        <w:p w14:paraId="4D727E21" w14:textId="77777777" w:rsidR="00E466CA" w:rsidRDefault="00E466CA" w:rsidP="00E466CA">
          <w:pPr>
            <w:spacing w:after="0"/>
            <w:rPr>
              <w:b/>
            </w:rPr>
          </w:pPr>
          <w:r>
            <w:rPr>
              <w:b/>
            </w:rPr>
            <w:t>Steward Update</w:t>
          </w:r>
        </w:p>
        <w:p w14:paraId="3C5D9294" w14:textId="77777777" w:rsidR="00E466CA" w:rsidRDefault="00E466CA" w:rsidP="00E466CA">
          <w:pPr>
            <w:spacing w:before="0" w:after="0"/>
          </w:pPr>
          <w:r>
            <w:t xml:space="preserve">Rhianon Sargent is now the region 10 chief steward, replacing Alex Migambi. Thank you Alex for all of the time and energy you dedicated to supporting and protecting members. Please reach out to Rhianon if you have any questions. </w:t>
          </w:r>
        </w:p>
        <w:p w14:paraId="6CCD0264" w14:textId="77777777" w:rsidR="00E466CA" w:rsidRDefault="00E466CA" w:rsidP="00E466CA">
          <w:pPr>
            <w:spacing w:after="0"/>
            <w:rPr>
              <w:b/>
            </w:rPr>
          </w:pPr>
          <w:r>
            <w:rPr>
              <w:b/>
            </w:rPr>
            <w:t>MAPE Organizing Council</w:t>
          </w:r>
        </w:p>
        <w:p w14:paraId="0FE1B33D" w14:textId="77777777" w:rsidR="00E466CA" w:rsidRDefault="00E466CA" w:rsidP="00E466CA">
          <w:pPr>
            <w:spacing w:before="0" w:after="0"/>
          </w:pPr>
          <w:r>
            <w:t xml:space="preserve">Jon </w:t>
          </w:r>
          <w:r w:rsidRPr="00E466CA">
            <w:t>VanOeveren</w:t>
          </w:r>
          <w:r>
            <w:t xml:space="preserve"> ran uncontested for an open Organizing Council position and was elected. Congratulations Jon! The Organizing Council is conducting outreach to locals to support MAPE initiatives, such as actions around members in temporary unclassified positions, who are currently offered limited protections under our contract. </w:t>
          </w:r>
        </w:p>
        <w:p w14:paraId="60A5D6D7" w14:textId="77777777" w:rsidR="00E466CA" w:rsidRDefault="00E466CA" w:rsidP="00E466CA">
          <w:pPr>
            <w:spacing w:before="0" w:after="0"/>
          </w:pPr>
        </w:p>
        <w:p w14:paraId="552FF256" w14:textId="77777777" w:rsidR="00E466CA" w:rsidRDefault="00E466CA" w:rsidP="00E466CA">
          <w:pPr>
            <w:spacing w:after="0"/>
            <w:rPr>
              <w:b/>
            </w:rPr>
          </w:pPr>
          <w:r>
            <w:rPr>
              <w:b/>
            </w:rPr>
            <w:lastRenderedPageBreak/>
            <w:t>Membership Update</w:t>
          </w:r>
        </w:p>
        <w:p w14:paraId="2B70AD3A" w14:textId="77777777" w:rsidR="00E466CA" w:rsidRDefault="00E466CA" w:rsidP="00E466CA">
          <w:pPr>
            <w:spacing w:before="0" w:after="0"/>
          </w:pPr>
          <w:r>
            <w:t>Local 1002 has a persistent 79% membership rate. Remember to welcome recently hired employees – they have to opt-in to become members. Responsibilities of the membership secretary include maintaining membership rolls, connecting with new hires, and supporting the CAT, which is a network of member-organizers</w:t>
          </w:r>
          <w:r w:rsidR="0061119F">
            <w:t xml:space="preserve"> to share concerns and gather feedback.</w:t>
          </w:r>
        </w:p>
        <w:p w14:paraId="1CB257B3" w14:textId="77777777" w:rsidR="0061119F" w:rsidRDefault="0061119F" w:rsidP="00E466CA">
          <w:pPr>
            <w:spacing w:before="0" w:after="0"/>
          </w:pPr>
        </w:p>
        <w:p w14:paraId="00DB2867" w14:textId="77777777" w:rsidR="0061119F" w:rsidRDefault="0061119F" w:rsidP="00E466CA">
          <w:pPr>
            <w:spacing w:before="0" w:after="0"/>
          </w:pPr>
          <w:r>
            <w:t>There will be a raffle at the end of the meeting for gif</w:t>
          </w:r>
          <w:r w:rsidR="007A6BB9">
            <w:t>t certificates to restaurants from</w:t>
          </w:r>
          <w:r>
            <w:t xml:space="preserve"> a list created by the Food Committee.</w:t>
          </w:r>
        </w:p>
        <w:p w14:paraId="72A997A2" w14:textId="77777777" w:rsidR="0061119F" w:rsidRDefault="0061119F" w:rsidP="0061119F">
          <w:pPr>
            <w:spacing w:after="0"/>
            <w:rPr>
              <w:b/>
            </w:rPr>
          </w:pPr>
          <w:r>
            <w:rPr>
              <w:b/>
            </w:rPr>
            <w:t>Return to Office Work Group</w:t>
          </w:r>
        </w:p>
        <w:p w14:paraId="6F2B2619" w14:textId="77777777" w:rsidR="0061119F" w:rsidRDefault="0061119F" w:rsidP="0061119F">
          <w:pPr>
            <w:spacing w:before="0" w:after="0"/>
          </w:pPr>
          <w:r>
            <w:t>The committee is putting together a survey as requested by the MDE executive team. The survey will be about future work preferences,</w:t>
          </w:r>
          <w:r w:rsidR="007A6BB9">
            <w:t xml:space="preserve"> technology needs, perceptions of</w:t>
          </w:r>
          <w:r>
            <w:t xml:space="preserve"> experience, use of space, and phased return to the office. The survey results will inform the building lease and executive team planning moving forward. You are encouraged to complete the survey. The survey results will not be anonymous, but individual results will not be shared with HR or the executive team. The committee is campaigning for directors and supervisors to not see individual results for members on their teams</w:t>
          </w:r>
          <w:r w:rsidR="007A6BB9">
            <w:t>, as they will be receiving division/team data</w:t>
          </w:r>
          <w:r>
            <w:t xml:space="preserve">. </w:t>
          </w:r>
        </w:p>
        <w:p w14:paraId="65618963" w14:textId="77777777" w:rsidR="0061119F" w:rsidRDefault="0061119F" w:rsidP="0061119F">
          <w:pPr>
            <w:spacing w:after="0"/>
            <w:rPr>
              <w:b/>
            </w:rPr>
          </w:pPr>
          <w:r>
            <w:rPr>
              <w:b/>
            </w:rPr>
            <w:t>Elections Update</w:t>
          </w:r>
        </w:p>
        <w:p w14:paraId="69E081FD" w14:textId="77777777" w:rsidR="0061119F" w:rsidRDefault="0061119F" w:rsidP="0061119F">
          <w:pPr>
            <w:spacing w:before="0" w:after="0"/>
          </w:pPr>
          <w:r>
            <w:t>Rhianon Sargent will be the Local 1002 vice president, Mike Schultz will be the secretary, and Maurice Wilson will be the president. No one ran for membership secretary or treasurer.</w:t>
          </w:r>
        </w:p>
        <w:p w14:paraId="64E7BDBF" w14:textId="77777777" w:rsidR="0061119F" w:rsidRDefault="0061119F" w:rsidP="0061119F">
          <w:pPr>
            <w:spacing w:before="0" w:after="0"/>
          </w:pPr>
        </w:p>
        <w:p w14:paraId="29672560" w14:textId="77777777" w:rsidR="0061119F" w:rsidRDefault="0061119F" w:rsidP="0061119F">
          <w:pPr>
            <w:spacing w:before="0" w:after="0"/>
          </w:pPr>
          <w:r w:rsidRPr="0061119F">
            <w:t xml:space="preserve">Moi </w:t>
          </w:r>
          <w:r>
            <w:t xml:space="preserve">Boudoir is running for a contested MAPE Political Council position. There was a motion and second for Local 1002 to endorse Moi in his election campaign. There was no additional discussion. All voted in favor and the motion passed. </w:t>
          </w:r>
        </w:p>
        <w:p w14:paraId="7511974F" w14:textId="77777777" w:rsidR="0061119F" w:rsidRDefault="0061119F" w:rsidP="0061119F">
          <w:pPr>
            <w:spacing w:after="0"/>
            <w:rPr>
              <w:b/>
            </w:rPr>
          </w:pPr>
          <w:r>
            <w:rPr>
              <w:b/>
            </w:rPr>
            <w:t>Business Agent Update</w:t>
          </w:r>
        </w:p>
        <w:p w14:paraId="3EE69DD2" w14:textId="77777777" w:rsidR="0061119F" w:rsidRDefault="0061119F" w:rsidP="0061119F">
          <w:pPr>
            <w:spacing w:before="0" w:after="0"/>
            <w:rPr>
              <w:szCs w:val="20"/>
            </w:rPr>
          </w:pPr>
          <w:r>
            <w:t xml:space="preserve">We will need to fill the membership secretary and treasurer positions. These may be leadership opportunities for you to consider. </w:t>
          </w:r>
        </w:p>
        <w:p w14:paraId="30415F53" w14:textId="77777777" w:rsidR="00F12F32" w:rsidRDefault="00BF5A80" w:rsidP="00F12F32">
          <w:pPr>
            <w:spacing w:after="0"/>
            <w:rPr>
              <w:b/>
            </w:rPr>
          </w:pPr>
          <w:r>
            <w:rPr>
              <w:b/>
            </w:rPr>
            <w:t>Negotiations Update</w:t>
          </w:r>
        </w:p>
        <w:p w14:paraId="56F2CB6B" w14:textId="77777777" w:rsidR="007A6BB9" w:rsidRDefault="0061119F" w:rsidP="006A50CF">
          <w:pPr>
            <w:spacing w:before="0" w:after="0"/>
          </w:pPr>
          <w:r>
            <w:t xml:space="preserve">The bargaining opener was last week. MAPE has about 30 proposals, while Minnesota Management and Budget (MMB) has over 140 proposals. </w:t>
          </w:r>
          <w:r w:rsidR="007A6BB9">
            <w:t>The MMB proposals are mostly technical; however, there are a lot of proposals the MAPE team doesn’t like. There are a couple proposals on Connect 700 that appear positive. The MAPE team meets internally to discuss proposals and will likely agree on many of the technical proposals.</w:t>
          </w:r>
        </w:p>
        <w:p w14:paraId="3B72A0A9" w14:textId="77777777" w:rsidR="007A6BB9" w:rsidRDefault="007A6BB9" w:rsidP="006A50CF">
          <w:pPr>
            <w:spacing w:before="0" w:after="0"/>
          </w:pPr>
        </w:p>
        <w:p w14:paraId="378A569A" w14:textId="77777777" w:rsidR="00BF5A80" w:rsidRDefault="007A6BB9" w:rsidP="007A6BB9">
          <w:pPr>
            <w:spacing w:before="0" w:after="0"/>
          </w:pPr>
          <w:r>
            <w:t xml:space="preserve">The joint healthcare group will be finalizing a package to send to MMB SEGIP (State Employee Group Insurance Program). May 5 is the opener. Push week will be the third week in June, and will be virtual this year.   </w:t>
          </w:r>
        </w:p>
        <w:p w14:paraId="5129184D" w14:textId="77777777" w:rsidR="007A6BB9" w:rsidRDefault="007A6BB9" w:rsidP="007A6BB9">
          <w:pPr>
            <w:spacing w:after="0"/>
            <w:rPr>
              <w:b/>
            </w:rPr>
          </w:pPr>
          <w:r>
            <w:rPr>
              <w:b/>
            </w:rPr>
            <w:t>Raffle Winners</w:t>
          </w:r>
        </w:p>
        <w:p w14:paraId="30963151" w14:textId="77777777" w:rsidR="007A6BB9" w:rsidRDefault="007A6BB9" w:rsidP="007A6BB9">
          <w:pPr>
            <w:spacing w:before="0" w:after="0"/>
          </w:pPr>
          <w:r>
            <w:t>Kirsten Rewey</w:t>
          </w:r>
        </w:p>
        <w:p w14:paraId="0CEEC71F" w14:textId="77777777" w:rsidR="007A6BB9" w:rsidRDefault="007A6BB9" w:rsidP="007A6BB9">
          <w:pPr>
            <w:spacing w:before="0" w:after="0"/>
          </w:pPr>
          <w:r>
            <w:t>Sami Burington</w:t>
          </w:r>
        </w:p>
        <w:p w14:paraId="3F59A9CF" w14:textId="77777777" w:rsidR="007A6BB9" w:rsidRDefault="007A6BB9" w:rsidP="00583876">
          <w:pPr>
            <w:spacing w:before="0" w:after="0"/>
            <w:rPr>
              <w:b/>
            </w:rPr>
          </w:pPr>
        </w:p>
        <w:p w14:paraId="6DD430DB" w14:textId="77777777" w:rsidR="00FA1A3C" w:rsidRDefault="00FA1A3C" w:rsidP="00583876">
          <w:pPr>
            <w:spacing w:before="0" w:after="0"/>
            <w:rPr>
              <w:b/>
            </w:rPr>
          </w:pPr>
          <w:r>
            <w:rPr>
              <w:b/>
            </w:rPr>
            <w:t>Next Meeting</w:t>
          </w:r>
        </w:p>
        <w:p w14:paraId="0063266B" w14:textId="77777777" w:rsidR="00FA1A3C" w:rsidRDefault="007A6BB9" w:rsidP="00FA1A3C">
          <w:pPr>
            <w:spacing w:before="0" w:after="0"/>
          </w:pPr>
          <w:r>
            <w:t>May 18</w:t>
          </w:r>
          <w:r w:rsidR="00C8045F">
            <w:t>,</w:t>
          </w:r>
          <w:r w:rsidR="006639A0">
            <w:t xml:space="preserve"> 2021</w:t>
          </w:r>
        </w:p>
        <w:p w14:paraId="76C576DD" w14:textId="77777777" w:rsidR="00FA1A3C" w:rsidRDefault="00172CB9" w:rsidP="00FA1A3C">
          <w:pPr>
            <w:spacing w:before="0" w:after="0"/>
          </w:pPr>
          <w:r>
            <w:lastRenderedPageBreak/>
            <w:t>11:30-12:3</w:t>
          </w:r>
          <w:r w:rsidR="00FA1A3C">
            <w:t>0</w:t>
          </w:r>
        </w:p>
        <w:p w14:paraId="106DEBA2" w14:textId="77777777" w:rsidR="00FA1A3C" w:rsidRDefault="00216D0F" w:rsidP="00FA1A3C">
          <w:pPr>
            <w:spacing w:before="0" w:after="0"/>
          </w:pPr>
          <w:r>
            <w:t>GoTo</w:t>
          </w:r>
          <w:r w:rsidR="00547BEF">
            <w:t>Meeting</w:t>
          </w:r>
        </w:p>
        <w:p w14:paraId="63F56491" w14:textId="77777777" w:rsidR="00547E68" w:rsidRPr="0003456A" w:rsidRDefault="00FA1A3C" w:rsidP="0003456A">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sdtContent>
    </w:sdt>
    <w:sectPr w:rsidR="00547E68" w:rsidRPr="0003456A"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C8BD1" w14:textId="77777777" w:rsidR="007C0074" w:rsidRDefault="007C0074" w:rsidP="00D91FF4">
      <w:r>
        <w:separator/>
      </w:r>
    </w:p>
  </w:endnote>
  <w:endnote w:type="continuationSeparator" w:id="0">
    <w:p w14:paraId="4B1729A7" w14:textId="77777777" w:rsidR="007C0074" w:rsidRDefault="007C0074"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795F"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C9E3C"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FE9CA" w14:textId="77777777" w:rsidR="007C0074" w:rsidRDefault="007C0074" w:rsidP="00D91FF4">
      <w:r>
        <w:separator/>
      </w:r>
    </w:p>
  </w:footnote>
  <w:footnote w:type="continuationSeparator" w:id="0">
    <w:p w14:paraId="76B498A7" w14:textId="77777777" w:rsidR="007C0074" w:rsidRDefault="007C0074"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26.4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0601"/>
    <w:rsid w:val="000016A3"/>
    <w:rsid w:val="00002DEC"/>
    <w:rsid w:val="000065AC"/>
    <w:rsid w:val="00006A0A"/>
    <w:rsid w:val="000136DE"/>
    <w:rsid w:val="00021F9D"/>
    <w:rsid w:val="00031076"/>
    <w:rsid w:val="0003456A"/>
    <w:rsid w:val="00040C79"/>
    <w:rsid w:val="0005031A"/>
    <w:rsid w:val="00060BBE"/>
    <w:rsid w:val="000625A7"/>
    <w:rsid w:val="00064B90"/>
    <w:rsid w:val="000722DA"/>
    <w:rsid w:val="0007286E"/>
    <w:rsid w:val="00073127"/>
    <w:rsid w:val="0007374A"/>
    <w:rsid w:val="00077A06"/>
    <w:rsid w:val="00080404"/>
    <w:rsid w:val="00084742"/>
    <w:rsid w:val="000A3242"/>
    <w:rsid w:val="000B0A75"/>
    <w:rsid w:val="000B2E68"/>
    <w:rsid w:val="000B5BD4"/>
    <w:rsid w:val="000C00F8"/>
    <w:rsid w:val="000C3708"/>
    <w:rsid w:val="000C3761"/>
    <w:rsid w:val="000C7373"/>
    <w:rsid w:val="000D2F90"/>
    <w:rsid w:val="000E313B"/>
    <w:rsid w:val="000E3E9D"/>
    <w:rsid w:val="000F4BB1"/>
    <w:rsid w:val="0010784F"/>
    <w:rsid w:val="001349FC"/>
    <w:rsid w:val="00135082"/>
    <w:rsid w:val="00135DC7"/>
    <w:rsid w:val="00144490"/>
    <w:rsid w:val="00147ED1"/>
    <w:rsid w:val="001500D6"/>
    <w:rsid w:val="00157C41"/>
    <w:rsid w:val="0016050A"/>
    <w:rsid w:val="001622CB"/>
    <w:rsid w:val="0016451B"/>
    <w:rsid w:val="001661D9"/>
    <w:rsid w:val="001708EC"/>
    <w:rsid w:val="00172CB9"/>
    <w:rsid w:val="001851AA"/>
    <w:rsid w:val="001879C2"/>
    <w:rsid w:val="001925A8"/>
    <w:rsid w:val="0019673D"/>
    <w:rsid w:val="00197518"/>
    <w:rsid w:val="00197F44"/>
    <w:rsid w:val="001A46BB"/>
    <w:rsid w:val="001B3ABE"/>
    <w:rsid w:val="001B5D4F"/>
    <w:rsid w:val="001B6FD0"/>
    <w:rsid w:val="001B7D48"/>
    <w:rsid w:val="001C3208"/>
    <w:rsid w:val="001C55E0"/>
    <w:rsid w:val="001E5573"/>
    <w:rsid w:val="001E5ECF"/>
    <w:rsid w:val="001E7B81"/>
    <w:rsid w:val="00211CA3"/>
    <w:rsid w:val="00216D0F"/>
    <w:rsid w:val="00222A49"/>
    <w:rsid w:val="0022552E"/>
    <w:rsid w:val="00227E68"/>
    <w:rsid w:val="00232F7C"/>
    <w:rsid w:val="00236CB0"/>
    <w:rsid w:val="00250109"/>
    <w:rsid w:val="00256F97"/>
    <w:rsid w:val="00257AF5"/>
    <w:rsid w:val="00261247"/>
    <w:rsid w:val="00264652"/>
    <w:rsid w:val="0026674F"/>
    <w:rsid w:val="00280071"/>
    <w:rsid w:val="002807DF"/>
    <w:rsid w:val="00282084"/>
    <w:rsid w:val="00291052"/>
    <w:rsid w:val="00291214"/>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2D6D"/>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14D73"/>
    <w:rsid w:val="00443DC4"/>
    <w:rsid w:val="00451147"/>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D1814"/>
    <w:rsid w:val="004D1C81"/>
    <w:rsid w:val="004E3DF6"/>
    <w:rsid w:val="004E75B3"/>
    <w:rsid w:val="004F04BA"/>
    <w:rsid w:val="004F0EFF"/>
    <w:rsid w:val="0050093F"/>
    <w:rsid w:val="00512A11"/>
    <w:rsid w:val="00514788"/>
    <w:rsid w:val="005168F8"/>
    <w:rsid w:val="0054371B"/>
    <w:rsid w:val="00544731"/>
    <w:rsid w:val="00547BEF"/>
    <w:rsid w:val="00547E68"/>
    <w:rsid w:val="00561B7A"/>
    <w:rsid w:val="00565281"/>
    <w:rsid w:val="0056615E"/>
    <w:rsid w:val="005666F2"/>
    <w:rsid w:val="0057129A"/>
    <w:rsid w:val="0057515F"/>
    <w:rsid w:val="005764FB"/>
    <w:rsid w:val="0058227B"/>
    <w:rsid w:val="00582CCF"/>
    <w:rsid w:val="00583876"/>
    <w:rsid w:val="005B2DDF"/>
    <w:rsid w:val="005B4AE7"/>
    <w:rsid w:val="005B53B0"/>
    <w:rsid w:val="005C0C0D"/>
    <w:rsid w:val="005C16D8"/>
    <w:rsid w:val="005D1A61"/>
    <w:rsid w:val="005D4207"/>
    <w:rsid w:val="005D4525"/>
    <w:rsid w:val="005D45B3"/>
    <w:rsid w:val="005D5716"/>
    <w:rsid w:val="005E3FC1"/>
    <w:rsid w:val="005F596C"/>
    <w:rsid w:val="005F6005"/>
    <w:rsid w:val="00601B3F"/>
    <w:rsid w:val="006064AB"/>
    <w:rsid w:val="0061119F"/>
    <w:rsid w:val="00621BD2"/>
    <w:rsid w:val="00622BB5"/>
    <w:rsid w:val="00642800"/>
    <w:rsid w:val="00652D74"/>
    <w:rsid w:val="00655345"/>
    <w:rsid w:val="0065683E"/>
    <w:rsid w:val="00663691"/>
    <w:rsid w:val="006639A0"/>
    <w:rsid w:val="00663EEA"/>
    <w:rsid w:val="00670ABA"/>
    <w:rsid w:val="00672536"/>
    <w:rsid w:val="00673966"/>
    <w:rsid w:val="00681EDC"/>
    <w:rsid w:val="00683D66"/>
    <w:rsid w:val="006859F1"/>
    <w:rsid w:val="0068649F"/>
    <w:rsid w:val="00687189"/>
    <w:rsid w:val="00687CB1"/>
    <w:rsid w:val="00697CCC"/>
    <w:rsid w:val="006A50CF"/>
    <w:rsid w:val="006B13B7"/>
    <w:rsid w:val="006B2942"/>
    <w:rsid w:val="006B3994"/>
    <w:rsid w:val="006C0E45"/>
    <w:rsid w:val="006D172E"/>
    <w:rsid w:val="006D4829"/>
    <w:rsid w:val="006E18EC"/>
    <w:rsid w:val="006E46D6"/>
    <w:rsid w:val="006F3B38"/>
    <w:rsid w:val="006F529E"/>
    <w:rsid w:val="006F7177"/>
    <w:rsid w:val="00703012"/>
    <w:rsid w:val="007137A4"/>
    <w:rsid w:val="0074778B"/>
    <w:rsid w:val="00752A7A"/>
    <w:rsid w:val="0077225E"/>
    <w:rsid w:val="007857F7"/>
    <w:rsid w:val="00793F48"/>
    <w:rsid w:val="007A6BB9"/>
    <w:rsid w:val="007B35B2"/>
    <w:rsid w:val="007B4C56"/>
    <w:rsid w:val="007C0074"/>
    <w:rsid w:val="007D1FFF"/>
    <w:rsid w:val="007D42A0"/>
    <w:rsid w:val="007E3584"/>
    <w:rsid w:val="007E685C"/>
    <w:rsid w:val="007F6108"/>
    <w:rsid w:val="007F7097"/>
    <w:rsid w:val="0080472D"/>
    <w:rsid w:val="00806678"/>
    <w:rsid w:val="008067A6"/>
    <w:rsid w:val="008140CC"/>
    <w:rsid w:val="008251B3"/>
    <w:rsid w:val="00844F1D"/>
    <w:rsid w:val="00846F64"/>
    <w:rsid w:val="0084731A"/>
    <w:rsid w:val="0084749F"/>
    <w:rsid w:val="00851BEC"/>
    <w:rsid w:val="008535FD"/>
    <w:rsid w:val="008547C0"/>
    <w:rsid w:val="00857876"/>
    <w:rsid w:val="00864202"/>
    <w:rsid w:val="00884135"/>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27A59"/>
    <w:rsid w:val="0094786F"/>
    <w:rsid w:val="0096108C"/>
    <w:rsid w:val="00963BA0"/>
    <w:rsid w:val="00965552"/>
    <w:rsid w:val="00967764"/>
    <w:rsid w:val="009758B2"/>
    <w:rsid w:val="009810EE"/>
    <w:rsid w:val="009813A0"/>
    <w:rsid w:val="009837DB"/>
    <w:rsid w:val="00984CC9"/>
    <w:rsid w:val="00990E51"/>
    <w:rsid w:val="00991ED5"/>
    <w:rsid w:val="0099233F"/>
    <w:rsid w:val="009A2666"/>
    <w:rsid w:val="009B32B7"/>
    <w:rsid w:val="009B54A0"/>
    <w:rsid w:val="009B67CE"/>
    <w:rsid w:val="009C6405"/>
    <w:rsid w:val="009D44B4"/>
    <w:rsid w:val="009E362C"/>
    <w:rsid w:val="009F5FB7"/>
    <w:rsid w:val="009F6B2C"/>
    <w:rsid w:val="009F6D79"/>
    <w:rsid w:val="00A030D5"/>
    <w:rsid w:val="00A30799"/>
    <w:rsid w:val="00A324F8"/>
    <w:rsid w:val="00A4725D"/>
    <w:rsid w:val="00A476C1"/>
    <w:rsid w:val="00A56E3B"/>
    <w:rsid w:val="00A57FE8"/>
    <w:rsid w:val="00A64ECE"/>
    <w:rsid w:val="00A66154"/>
    <w:rsid w:val="00A66185"/>
    <w:rsid w:val="00A71CAD"/>
    <w:rsid w:val="00A731A2"/>
    <w:rsid w:val="00A827B0"/>
    <w:rsid w:val="00A827C1"/>
    <w:rsid w:val="00A835DA"/>
    <w:rsid w:val="00A855CF"/>
    <w:rsid w:val="00A92AFF"/>
    <w:rsid w:val="00A93F40"/>
    <w:rsid w:val="00A96F93"/>
    <w:rsid w:val="00AB0422"/>
    <w:rsid w:val="00AB1F46"/>
    <w:rsid w:val="00AB263C"/>
    <w:rsid w:val="00AB3027"/>
    <w:rsid w:val="00AB3B1E"/>
    <w:rsid w:val="00AB65FF"/>
    <w:rsid w:val="00AD121F"/>
    <w:rsid w:val="00AD122F"/>
    <w:rsid w:val="00AD39DA"/>
    <w:rsid w:val="00AD5DFE"/>
    <w:rsid w:val="00AE5772"/>
    <w:rsid w:val="00AF22AD"/>
    <w:rsid w:val="00AF5107"/>
    <w:rsid w:val="00AF6C27"/>
    <w:rsid w:val="00B06264"/>
    <w:rsid w:val="00B07C8F"/>
    <w:rsid w:val="00B1685B"/>
    <w:rsid w:val="00B275D4"/>
    <w:rsid w:val="00B437C8"/>
    <w:rsid w:val="00B61640"/>
    <w:rsid w:val="00B63099"/>
    <w:rsid w:val="00B7254F"/>
    <w:rsid w:val="00B75051"/>
    <w:rsid w:val="00B77CC5"/>
    <w:rsid w:val="00B859DE"/>
    <w:rsid w:val="00BC588A"/>
    <w:rsid w:val="00BD0E59"/>
    <w:rsid w:val="00BD2275"/>
    <w:rsid w:val="00BD63BD"/>
    <w:rsid w:val="00BE0288"/>
    <w:rsid w:val="00BE3444"/>
    <w:rsid w:val="00BF5A80"/>
    <w:rsid w:val="00C05A8E"/>
    <w:rsid w:val="00C12441"/>
    <w:rsid w:val="00C12D2F"/>
    <w:rsid w:val="00C23A59"/>
    <w:rsid w:val="00C277A8"/>
    <w:rsid w:val="00C309AE"/>
    <w:rsid w:val="00C365CE"/>
    <w:rsid w:val="00C417EB"/>
    <w:rsid w:val="00C528AE"/>
    <w:rsid w:val="00C5565C"/>
    <w:rsid w:val="00C778CB"/>
    <w:rsid w:val="00C8045F"/>
    <w:rsid w:val="00C814F3"/>
    <w:rsid w:val="00C90830"/>
    <w:rsid w:val="00C93939"/>
    <w:rsid w:val="00CA5D23"/>
    <w:rsid w:val="00CE0FEE"/>
    <w:rsid w:val="00CE45B0"/>
    <w:rsid w:val="00CF1393"/>
    <w:rsid w:val="00CF4F3A"/>
    <w:rsid w:val="00D0014D"/>
    <w:rsid w:val="00D00F35"/>
    <w:rsid w:val="00D045C8"/>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A369F"/>
    <w:rsid w:val="00DB4967"/>
    <w:rsid w:val="00DB6BE7"/>
    <w:rsid w:val="00DB7389"/>
    <w:rsid w:val="00DC1A1C"/>
    <w:rsid w:val="00DC22CF"/>
    <w:rsid w:val="00DE4DAA"/>
    <w:rsid w:val="00DE50CB"/>
    <w:rsid w:val="00DF711F"/>
    <w:rsid w:val="00E07A43"/>
    <w:rsid w:val="00E206AE"/>
    <w:rsid w:val="00E20F02"/>
    <w:rsid w:val="00E21D72"/>
    <w:rsid w:val="00E229C1"/>
    <w:rsid w:val="00E23397"/>
    <w:rsid w:val="00E32CD7"/>
    <w:rsid w:val="00E37DF5"/>
    <w:rsid w:val="00E4065C"/>
    <w:rsid w:val="00E44EE1"/>
    <w:rsid w:val="00E466CA"/>
    <w:rsid w:val="00E5241D"/>
    <w:rsid w:val="00E55EE8"/>
    <w:rsid w:val="00E5680C"/>
    <w:rsid w:val="00E61A16"/>
    <w:rsid w:val="00E6522A"/>
    <w:rsid w:val="00E66DA5"/>
    <w:rsid w:val="00E7358D"/>
    <w:rsid w:val="00E76267"/>
    <w:rsid w:val="00E947E3"/>
    <w:rsid w:val="00E97FE6"/>
    <w:rsid w:val="00EA535B"/>
    <w:rsid w:val="00EC579D"/>
    <w:rsid w:val="00ED5BDC"/>
    <w:rsid w:val="00ED7DAC"/>
    <w:rsid w:val="00EE4705"/>
    <w:rsid w:val="00EE6A42"/>
    <w:rsid w:val="00EE7E0D"/>
    <w:rsid w:val="00F01F11"/>
    <w:rsid w:val="00F067A6"/>
    <w:rsid w:val="00F11993"/>
    <w:rsid w:val="00F12F32"/>
    <w:rsid w:val="00F17B61"/>
    <w:rsid w:val="00F20B25"/>
    <w:rsid w:val="00F212F3"/>
    <w:rsid w:val="00F278C3"/>
    <w:rsid w:val="00F3338D"/>
    <w:rsid w:val="00F70C03"/>
    <w:rsid w:val="00F75F76"/>
    <w:rsid w:val="00F83CBA"/>
    <w:rsid w:val="00F87594"/>
    <w:rsid w:val="00F9084A"/>
    <w:rsid w:val="00F91AB3"/>
    <w:rsid w:val="00FA1A3C"/>
    <w:rsid w:val="00FB2238"/>
    <w:rsid w:val="00FB6E40"/>
    <w:rsid w:val="00FC5A4C"/>
    <w:rsid w:val="00FD0D61"/>
    <w:rsid w:val="00FD1CCB"/>
    <w:rsid w:val="00FD2DC4"/>
    <w:rsid w:val="00FD5BF8"/>
    <w:rsid w:val="00FE42F8"/>
    <w:rsid w:val="00FE7D2A"/>
    <w:rsid w:val="00FF65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A12361"/>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 w:type="paragraph" w:customStyle="1" w:styleId="paragraph">
    <w:name w:val="paragraph"/>
    <w:basedOn w:val="Normal"/>
    <w:rsid w:val="0003456A"/>
    <w:pPr>
      <w:spacing w:before="100" w:beforeAutospacing="1" w:after="100" w:afterAutospacing="1" w:line="240" w:lineRule="auto"/>
    </w:pPr>
    <w:rPr>
      <w:rFonts w:ascii="Times New Roman" w:hAnsi="Times New Roman"/>
      <w:sz w:val="24"/>
      <w:szCs w:val="24"/>
      <w:lang w:bidi="ar-SA"/>
    </w:rPr>
  </w:style>
  <w:style w:type="character" w:customStyle="1" w:styleId="contentcontrol">
    <w:name w:val="contentcontrol"/>
    <w:basedOn w:val="DefaultParagraphFont"/>
    <w:rsid w:val="0003456A"/>
  </w:style>
  <w:style w:type="character" w:customStyle="1" w:styleId="normaltextrun">
    <w:name w:val="normaltextrun"/>
    <w:basedOn w:val="DefaultParagraphFont"/>
    <w:rsid w:val="0003456A"/>
  </w:style>
  <w:style w:type="character" w:customStyle="1" w:styleId="eop">
    <w:name w:val="eop"/>
    <w:basedOn w:val="DefaultParagraphFont"/>
    <w:rsid w:val="00034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 w:id="1288581269">
      <w:bodyDiv w:val="1"/>
      <w:marLeft w:val="0"/>
      <w:marRight w:val="0"/>
      <w:marTop w:val="0"/>
      <w:marBottom w:val="0"/>
      <w:divBdr>
        <w:top w:val="none" w:sz="0" w:space="0" w:color="auto"/>
        <w:left w:val="none" w:sz="0" w:space="0" w:color="auto"/>
        <w:bottom w:val="none" w:sz="0" w:space="0" w:color="auto"/>
        <w:right w:val="none" w:sz="0" w:space="0" w:color="auto"/>
      </w:divBdr>
    </w:div>
    <w:div w:id="1641574327">
      <w:bodyDiv w:val="1"/>
      <w:marLeft w:val="0"/>
      <w:marRight w:val="0"/>
      <w:marTop w:val="0"/>
      <w:marBottom w:val="0"/>
      <w:divBdr>
        <w:top w:val="none" w:sz="0" w:space="0" w:color="auto"/>
        <w:left w:val="none" w:sz="0" w:space="0" w:color="auto"/>
        <w:bottom w:val="none" w:sz="0" w:space="0" w:color="auto"/>
        <w:right w:val="none" w:sz="0" w:space="0" w:color="auto"/>
      </w:divBdr>
      <w:divsChild>
        <w:div w:id="808786410">
          <w:marLeft w:val="0"/>
          <w:marRight w:val="0"/>
          <w:marTop w:val="0"/>
          <w:marBottom w:val="0"/>
          <w:divBdr>
            <w:top w:val="none" w:sz="0" w:space="0" w:color="auto"/>
            <w:left w:val="none" w:sz="0" w:space="0" w:color="auto"/>
            <w:bottom w:val="none" w:sz="0" w:space="0" w:color="auto"/>
            <w:right w:val="none" w:sz="0" w:space="0" w:color="auto"/>
          </w:divBdr>
        </w:div>
        <w:div w:id="615604055">
          <w:marLeft w:val="0"/>
          <w:marRight w:val="0"/>
          <w:marTop w:val="0"/>
          <w:marBottom w:val="0"/>
          <w:divBdr>
            <w:top w:val="none" w:sz="0" w:space="0" w:color="auto"/>
            <w:left w:val="none" w:sz="0" w:space="0" w:color="auto"/>
            <w:bottom w:val="none" w:sz="0" w:space="0" w:color="auto"/>
            <w:right w:val="none" w:sz="0" w:space="0" w:color="auto"/>
          </w:divBdr>
        </w:div>
        <w:div w:id="521666893">
          <w:marLeft w:val="0"/>
          <w:marRight w:val="0"/>
          <w:marTop w:val="0"/>
          <w:marBottom w:val="0"/>
          <w:divBdr>
            <w:top w:val="none" w:sz="0" w:space="0" w:color="auto"/>
            <w:left w:val="none" w:sz="0" w:space="0" w:color="auto"/>
            <w:bottom w:val="none" w:sz="0" w:space="0" w:color="auto"/>
            <w:right w:val="none" w:sz="0" w:space="0" w:color="auto"/>
          </w:divBdr>
        </w:div>
        <w:div w:id="1631670596">
          <w:marLeft w:val="0"/>
          <w:marRight w:val="0"/>
          <w:marTop w:val="0"/>
          <w:marBottom w:val="0"/>
          <w:divBdr>
            <w:top w:val="none" w:sz="0" w:space="0" w:color="auto"/>
            <w:left w:val="none" w:sz="0" w:space="0" w:color="auto"/>
            <w:bottom w:val="none" w:sz="0" w:space="0" w:color="auto"/>
            <w:right w:val="none" w:sz="0" w:space="0" w:color="auto"/>
          </w:divBdr>
        </w:div>
        <w:div w:id="746919797">
          <w:marLeft w:val="0"/>
          <w:marRight w:val="0"/>
          <w:marTop w:val="0"/>
          <w:marBottom w:val="0"/>
          <w:divBdr>
            <w:top w:val="none" w:sz="0" w:space="0" w:color="auto"/>
            <w:left w:val="none" w:sz="0" w:space="0" w:color="auto"/>
            <w:bottom w:val="none" w:sz="0" w:space="0" w:color="auto"/>
            <w:right w:val="none" w:sz="0" w:space="0" w:color="auto"/>
          </w:divBdr>
        </w:div>
        <w:div w:id="1876238102">
          <w:marLeft w:val="0"/>
          <w:marRight w:val="0"/>
          <w:marTop w:val="0"/>
          <w:marBottom w:val="0"/>
          <w:divBdr>
            <w:top w:val="none" w:sz="0" w:space="0" w:color="auto"/>
            <w:left w:val="none" w:sz="0" w:space="0" w:color="auto"/>
            <w:bottom w:val="none" w:sz="0" w:space="0" w:color="auto"/>
            <w:right w:val="none" w:sz="0" w:space="0" w:color="auto"/>
          </w:divBdr>
        </w:div>
        <w:div w:id="386999421">
          <w:marLeft w:val="0"/>
          <w:marRight w:val="0"/>
          <w:marTop w:val="0"/>
          <w:marBottom w:val="0"/>
          <w:divBdr>
            <w:top w:val="none" w:sz="0" w:space="0" w:color="auto"/>
            <w:left w:val="none" w:sz="0" w:space="0" w:color="auto"/>
            <w:bottom w:val="none" w:sz="0" w:space="0" w:color="auto"/>
            <w:right w:val="none" w:sz="0" w:space="0" w:color="auto"/>
          </w:divBdr>
        </w:div>
        <w:div w:id="1436438191">
          <w:marLeft w:val="0"/>
          <w:marRight w:val="0"/>
          <w:marTop w:val="0"/>
          <w:marBottom w:val="0"/>
          <w:divBdr>
            <w:top w:val="none" w:sz="0" w:space="0" w:color="auto"/>
            <w:left w:val="none" w:sz="0" w:space="0" w:color="auto"/>
            <w:bottom w:val="none" w:sz="0" w:space="0" w:color="auto"/>
            <w:right w:val="none" w:sz="0" w:space="0" w:color="auto"/>
          </w:divBdr>
        </w:div>
        <w:div w:id="778572337">
          <w:marLeft w:val="0"/>
          <w:marRight w:val="0"/>
          <w:marTop w:val="0"/>
          <w:marBottom w:val="0"/>
          <w:divBdr>
            <w:top w:val="none" w:sz="0" w:space="0" w:color="auto"/>
            <w:left w:val="none" w:sz="0" w:space="0" w:color="auto"/>
            <w:bottom w:val="none" w:sz="0" w:space="0" w:color="auto"/>
            <w:right w:val="none" w:sz="0" w:space="0" w:color="auto"/>
          </w:divBdr>
        </w:div>
        <w:div w:id="2029334936">
          <w:marLeft w:val="0"/>
          <w:marRight w:val="0"/>
          <w:marTop w:val="0"/>
          <w:marBottom w:val="0"/>
          <w:divBdr>
            <w:top w:val="none" w:sz="0" w:space="0" w:color="auto"/>
            <w:left w:val="none" w:sz="0" w:space="0" w:color="auto"/>
            <w:bottom w:val="none" w:sz="0" w:space="0" w:color="auto"/>
            <w:right w:val="none" w:sz="0" w:space="0" w:color="auto"/>
          </w:divBdr>
        </w:div>
        <w:div w:id="768281833">
          <w:marLeft w:val="0"/>
          <w:marRight w:val="0"/>
          <w:marTop w:val="0"/>
          <w:marBottom w:val="0"/>
          <w:divBdr>
            <w:top w:val="none" w:sz="0" w:space="0" w:color="auto"/>
            <w:left w:val="none" w:sz="0" w:space="0" w:color="auto"/>
            <w:bottom w:val="none" w:sz="0" w:space="0" w:color="auto"/>
            <w:right w:val="none" w:sz="0" w:space="0" w:color="auto"/>
          </w:divBdr>
        </w:div>
        <w:div w:id="1323313988">
          <w:marLeft w:val="0"/>
          <w:marRight w:val="0"/>
          <w:marTop w:val="0"/>
          <w:marBottom w:val="0"/>
          <w:divBdr>
            <w:top w:val="none" w:sz="0" w:space="0" w:color="auto"/>
            <w:left w:val="none" w:sz="0" w:space="0" w:color="auto"/>
            <w:bottom w:val="none" w:sz="0" w:space="0" w:color="auto"/>
            <w:right w:val="none" w:sz="0" w:space="0" w:color="auto"/>
          </w:divBdr>
        </w:div>
        <w:div w:id="1707873538">
          <w:marLeft w:val="0"/>
          <w:marRight w:val="0"/>
          <w:marTop w:val="0"/>
          <w:marBottom w:val="0"/>
          <w:divBdr>
            <w:top w:val="none" w:sz="0" w:space="0" w:color="auto"/>
            <w:left w:val="none" w:sz="0" w:space="0" w:color="auto"/>
            <w:bottom w:val="none" w:sz="0" w:space="0" w:color="auto"/>
            <w:right w:val="none" w:sz="0" w:space="0" w:color="auto"/>
          </w:divBdr>
        </w:div>
        <w:div w:id="1929999734">
          <w:marLeft w:val="0"/>
          <w:marRight w:val="0"/>
          <w:marTop w:val="0"/>
          <w:marBottom w:val="0"/>
          <w:divBdr>
            <w:top w:val="none" w:sz="0" w:space="0" w:color="auto"/>
            <w:left w:val="none" w:sz="0" w:space="0" w:color="auto"/>
            <w:bottom w:val="none" w:sz="0" w:space="0" w:color="auto"/>
            <w:right w:val="none" w:sz="0" w:space="0" w:color="auto"/>
          </w:divBdr>
        </w:div>
        <w:div w:id="1666782575">
          <w:marLeft w:val="0"/>
          <w:marRight w:val="0"/>
          <w:marTop w:val="0"/>
          <w:marBottom w:val="0"/>
          <w:divBdr>
            <w:top w:val="none" w:sz="0" w:space="0" w:color="auto"/>
            <w:left w:val="none" w:sz="0" w:space="0" w:color="auto"/>
            <w:bottom w:val="none" w:sz="0" w:space="0" w:color="auto"/>
            <w:right w:val="none" w:sz="0" w:space="0" w:color="auto"/>
          </w:divBdr>
        </w:div>
        <w:div w:id="1397704458">
          <w:marLeft w:val="0"/>
          <w:marRight w:val="0"/>
          <w:marTop w:val="0"/>
          <w:marBottom w:val="0"/>
          <w:divBdr>
            <w:top w:val="none" w:sz="0" w:space="0" w:color="auto"/>
            <w:left w:val="none" w:sz="0" w:space="0" w:color="auto"/>
            <w:bottom w:val="none" w:sz="0" w:space="0" w:color="auto"/>
            <w:right w:val="none" w:sz="0" w:space="0" w:color="auto"/>
          </w:divBdr>
        </w:div>
      </w:divsChild>
    </w:div>
    <w:div w:id="19179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4.xml><?xml version="1.0" encoding="utf-8"?>
<ds:datastoreItem xmlns:ds="http://schemas.openxmlformats.org/officeDocument/2006/customXml" ds:itemID="{820C9641-59CE-4E2B-9414-28EC9860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4130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2022-04-21T22:31:00Z</dcterms:created>
  <dcterms:modified xsi:type="dcterms:W3CDTF">2022-04-21T22:31:00Z</dcterms:modified>
</cp:coreProperties>
</file>