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Pr="00F17B61" w:rsidRDefault="00660E2C" w:rsidP="00F17B61">
          <w:pPr>
            <w:pStyle w:val="NoSpacing"/>
            <w:rPr>
              <w:i/>
            </w:rPr>
          </w:pPr>
          <w:r>
            <w:rPr>
              <w:i/>
            </w:rPr>
            <w:t>April 13</w:t>
          </w:r>
          <w:r w:rsidR="00692883">
            <w:rPr>
              <w:i/>
            </w:rPr>
            <w:t>,</w:t>
          </w:r>
          <w:r w:rsidR="00A4725D">
            <w:rPr>
              <w:i/>
            </w:rPr>
            <w:t xml:space="preserve"> 202</w:t>
          </w:r>
          <w:r w:rsidR="00F55840">
            <w:rPr>
              <w:i/>
            </w:rPr>
            <w:t>1</w:t>
          </w:r>
        </w:p>
        <w:p w14:paraId="20166916" w14:textId="77777777" w:rsidR="00F17B61" w:rsidRPr="00520DF8" w:rsidRDefault="00F17B61" w:rsidP="00F17B61">
          <w:pPr>
            <w:tabs>
              <w:tab w:val="left" w:pos="5307"/>
            </w:tabs>
            <w:spacing w:after="0"/>
            <w:rPr>
              <w:b/>
            </w:rPr>
          </w:pPr>
          <w:r>
            <w:rPr>
              <w:b/>
            </w:rPr>
            <w:t>Present:</w:t>
          </w:r>
        </w:p>
        <w:p w14:paraId="16CA3E79" w14:textId="77777777" w:rsidR="00B54A4E" w:rsidRDefault="00B54A4E" w:rsidP="00F17B61">
          <w:pPr>
            <w:pStyle w:val="NoSpacing"/>
          </w:pPr>
          <w:r>
            <w:t>Maurice Wilson, president</w:t>
          </w:r>
        </w:p>
        <w:p w14:paraId="67CB5463" w14:textId="77777777" w:rsidR="00C5565C" w:rsidRDefault="00801933" w:rsidP="00F17B61">
          <w:pPr>
            <w:pStyle w:val="NoSpacing"/>
          </w:pPr>
          <w:r>
            <w:t>Deb Rose</w:t>
          </w:r>
          <w:r w:rsidR="00C5565C">
            <w:t xml:space="preserve">, </w:t>
          </w:r>
          <w:r>
            <w:t xml:space="preserve">vice </w:t>
          </w:r>
          <w:r w:rsidR="00C5565C">
            <w:t>president</w:t>
          </w:r>
        </w:p>
        <w:p w14:paraId="7E714F26" w14:textId="77777777" w:rsidR="00A9788D" w:rsidRDefault="00F144B9" w:rsidP="00F17B61">
          <w:pPr>
            <w:pStyle w:val="NoSpacing"/>
          </w:pPr>
          <w:r>
            <w:t>Michael Diedrich</w:t>
          </w:r>
          <w:r w:rsidR="00A9788D">
            <w:t xml:space="preserve">, </w:t>
          </w:r>
          <w:r>
            <w:t xml:space="preserve">treasurer, </w:t>
          </w:r>
          <w:r w:rsidR="00275442">
            <w:t xml:space="preserve">MDE </w:t>
          </w:r>
          <w:r>
            <w:t>meet and confer chair</w:t>
          </w:r>
        </w:p>
        <w:p w14:paraId="5BF6684D" w14:textId="77777777" w:rsidR="009928A3" w:rsidRDefault="009928A3" w:rsidP="00F17B61">
          <w:pPr>
            <w:pStyle w:val="NoSpacing"/>
          </w:pPr>
          <w:r>
            <w:t>Jeff Plaman, membership secretary</w:t>
          </w:r>
        </w:p>
        <w:p w14:paraId="170C49C9" w14:textId="77777777" w:rsidR="00F17B61" w:rsidRDefault="00F17B61" w:rsidP="00F17B61">
          <w:pPr>
            <w:pStyle w:val="NoSpacing"/>
          </w:pPr>
          <w:r>
            <w:t>Mike Schultz</w:t>
          </w:r>
          <w:r w:rsidRPr="00A24290">
            <w:t xml:space="preserve">, secretary </w:t>
          </w:r>
        </w:p>
        <w:p w14:paraId="4D776881" w14:textId="77777777" w:rsidR="00586616" w:rsidRDefault="00660E2C" w:rsidP="00F17B61">
          <w:pPr>
            <w:pStyle w:val="NoSpacing"/>
          </w:pPr>
          <w:r>
            <w:t>Rhianon Sargent</w:t>
          </w:r>
          <w:r w:rsidR="00F144B9">
            <w:t>,</w:t>
          </w:r>
          <w:r w:rsidR="00F55840">
            <w:t xml:space="preserve"> region 10 </w:t>
          </w:r>
          <w:r w:rsidR="00F144B9">
            <w:t>chief steward</w:t>
          </w:r>
        </w:p>
        <w:p w14:paraId="78F0F773" w14:textId="77777777" w:rsidR="009928A3" w:rsidRDefault="009928A3" w:rsidP="00F17B61">
          <w:pPr>
            <w:pStyle w:val="NoSpacing"/>
          </w:pPr>
          <w:r>
            <w:t>Jackie Blagsvedt, region 10 director</w:t>
          </w:r>
        </w:p>
        <w:p w14:paraId="4F51E7C5" w14:textId="77777777" w:rsidR="009928A3" w:rsidRDefault="009928A3" w:rsidP="009928A3">
          <w:pPr>
            <w:pStyle w:val="NoSpacing"/>
          </w:pPr>
          <w:r>
            <w:t>Sarah Weiss, MAPE organizing council</w:t>
          </w:r>
        </w:p>
        <w:p w14:paraId="1435471D" w14:textId="77777777" w:rsidR="00660E2C" w:rsidRDefault="00660E2C" w:rsidP="00660E2C">
          <w:pPr>
            <w:pStyle w:val="NoSpacing"/>
          </w:pPr>
          <w:r>
            <w:t>Ann I</w:t>
          </w:r>
          <w:r w:rsidRPr="00F144B9">
            <w:t>weriebo</w:t>
          </w:r>
          <w:r>
            <w:t>r, MAPE trustee</w:t>
          </w:r>
        </w:p>
        <w:p w14:paraId="5AF5CF24" w14:textId="77777777" w:rsidR="00F144B9" w:rsidRDefault="00F144B9" w:rsidP="00F17B61">
          <w:pPr>
            <w:pStyle w:val="NoSpacing"/>
          </w:pPr>
          <w:r>
            <w:t>Dan Engelhart, MAPE business agent</w:t>
          </w:r>
        </w:p>
        <w:p w14:paraId="23188D58" w14:textId="77777777" w:rsidR="00660E2C" w:rsidRDefault="00660E2C" w:rsidP="00660E2C">
          <w:pPr>
            <w:spacing w:after="0"/>
            <w:rPr>
              <w:b/>
            </w:rPr>
          </w:pPr>
          <w:r>
            <w:rPr>
              <w:b/>
            </w:rPr>
            <w:t>End of Meeting Raffle</w:t>
          </w:r>
        </w:p>
        <w:p w14:paraId="7FF326B5" w14:textId="77777777" w:rsidR="00660E2C" w:rsidRDefault="00660E2C" w:rsidP="00660E2C">
          <w:pPr>
            <w:spacing w:before="0" w:after="0"/>
          </w:pPr>
          <w:r>
            <w:t xml:space="preserve">We will raffle gift certificates for featured restaurants at the end of the membership meeting. There will be two drawings for $10 gift certificates. Jeff will email Holly Andersen and copy Rhianon for a list of restaurants from which winners can choose certificates. </w:t>
          </w:r>
        </w:p>
        <w:p w14:paraId="2E20E15F" w14:textId="77777777" w:rsidR="00F56592" w:rsidRDefault="00660E2C" w:rsidP="00F56592">
          <w:pPr>
            <w:spacing w:after="0"/>
            <w:rPr>
              <w:b/>
            </w:rPr>
          </w:pPr>
          <w:r>
            <w:rPr>
              <w:b/>
            </w:rPr>
            <w:t>April</w:t>
          </w:r>
          <w:r w:rsidR="00F144B9">
            <w:rPr>
              <w:b/>
            </w:rPr>
            <w:t xml:space="preserve"> Membership Meeting</w:t>
          </w:r>
        </w:p>
        <w:p w14:paraId="3E72B77A" w14:textId="77777777" w:rsidR="00F56592" w:rsidRDefault="0014121D" w:rsidP="00F56592">
          <w:pPr>
            <w:spacing w:before="0" w:after="0"/>
          </w:pPr>
          <w:r>
            <w:t xml:space="preserve">The agenda for the </w:t>
          </w:r>
          <w:r w:rsidR="00660E2C">
            <w:t>April</w:t>
          </w:r>
          <w:r>
            <w:t xml:space="preserve"> membership meeting was </w:t>
          </w:r>
          <w:r w:rsidR="009928A3">
            <w:t>drafted</w:t>
          </w:r>
          <w:r>
            <w:t>.</w:t>
          </w:r>
          <w:r w:rsidR="009928A3">
            <w:t xml:space="preserve"> </w:t>
          </w:r>
          <w:r w:rsidR="002519B3">
            <w:t>Jackie won’t be able to attend the meeting and will prepare a written report to be read.</w:t>
          </w:r>
        </w:p>
        <w:p w14:paraId="51F5A57A" w14:textId="77777777" w:rsidR="00F56592" w:rsidRDefault="00860F26" w:rsidP="00F56592">
          <w:pPr>
            <w:spacing w:after="0"/>
            <w:rPr>
              <w:b/>
            </w:rPr>
          </w:pPr>
          <w:r>
            <w:rPr>
              <w:b/>
            </w:rPr>
            <w:t>Elections</w:t>
          </w:r>
        </w:p>
        <w:p w14:paraId="57DA1136" w14:textId="77777777" w:rsidR="00F144B9" w:rsidRDefault="00860F26" w:rsidP="009B32B7">
          <w:pPr>
            <w:spacing w:before="0" w:after="0"/>
          </w:pPr>
          <w:r>
            <w:t xml:space="preserve">A draft eligibility report is posted to the </w:t>
          </w:r>
          <w:hyperlink r:id="rId11" w:history="1">
            <w:r w:rsidRPr="00860F26">
              <w:rPr>
                <w:rStyle w:val="Hyperlink"/>
              </w:rPr>
              <w:t>MAPE website</w:t>
            </w:r>
          </w:hyperlink>
          <w:r>
            <w:t xml:space="preserve">. Dan reviewed the election information. Maurice will remain President and Mike will remain Secretary. Rhianon will become Vice President. The chief steward of a region can also be a local vice president. No one accepted a nomination for either Treasurer or Membership Secretary. Delegates needed to have submitted personal statements to be included on the ballot. </w:t>
          </w:r>
        </w:p>
        <w:p w14:paraId="63D320ED" w14:textId="77777777" w:rsidR="006A723B" w:rsidRDefault="009053EF" w:rsidP="006A723B">
          <w:pPr>
            <w:spacing w:after="0"/>
            <w:rPr>
              <w:b/>
            </w:rPr>
          </w:pPr>
          <w:r>
            <w:rPr>
              <w:b/>
            </w:rPr>
            <w:t>Support for Brooklyn Center</w:t>
          </w:r>
        </w:p>
        <w:p w14:paraId="35A31BE9" w14:textId="77777777" w:rsidR="00B71E06" w:rsidRDefault="009928A3" w:rsidP="009053EF">
          <w:pPr>
            <w:spacing w:before="0" w:after="0"/>
          </w:pPr>
          <w:r>
            <w:t xml:space="preserve">The team discussed </w:t>
          </w:r>
          <w:r w:rsidR="00860F26">
            <w:t>ways to support the Brooklyn Center community. Resources will be posted on the Local 1002 Facebook page and emailed to members. The Brooklyn Center School District uses the community schools model. Jackie foun</w:t>
          </w:r>
          <w:r w:rsidR="009053EF">
            <w:t>d the name of their coordinator; Michael will reach out to the coordinator. Dan shared an email from the Minneapolis Regional Labor Federation. Mike will include the information with the agenda.</w:t>
          </w:r>
        </w:p>
      </w:sdtContent>
    </w:sdt>
    <w:p w14:paraId="4D727E21" w14:textId="77777777" w:rsidR="00B71E06" w:rsidRPr="00AE6191" w:rsidRDefault="00B71E06" w:rsidP="009B32B7">
      <w:pPr>
        <w:spacing w:before="0" w:after="0"/>
      </w:pPr>
    </w:p>
    <w:sectPr w:rsidR="00B71E06" w:rsidRPr="00AE6191"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F256" w14:textId="77777777" w:rsidR="007B6EB7" w:rsidRDefault="007B6EB7" w:rsidP="00D91FF4">
      <w:r>
        <w:separator/>
      </w:r>
    </w:p>
  </w:endnote>
  <w:endnote w:type="continuationSeparator" w:id="0">
    <w:p w14:paraId="1CB257B3" w14:textId="77777777" w:rsidR="007B6EB7" w:rsidRDefault="007B6EB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97A2"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8963"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9294" w14:textId="77777777" w:rsidR="007B6EB7" w:rsidRDefault="007B6EB7" w:rsidP="00D91FF4">
      <w:r>
        <w:separator/>
      </w:r>
    </w:p>
  </w:footnote>
  <w:footnote w:type="continuationSeparator" w:id="0">
    <w:p w14:paraId="0FE1B33D" w14:textId="77777777" w:rsidR="007B6EB7" w:rsidRDefault="007B6EB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5573"/>
    <w:rsid w:val="001E5ECF"/>
    <w:rsid w:val="00211CA3"/>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63EEA"/>
    <w:rsid w:val="00670ABA"/>
    <w:rsid w:val="00671986"/>
    <w:rsid w:val="00672536"/>
    <w:rsid w:val="0067396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46D6"/>
    <w:rsid w:val="006F3B38"/>
    <w:rsid w:val="006F4F89"/>
    <w:rsid w:val="006F529E"/>
    <w:rsid w:val="00703012"/>
    <w:rsid w:val="007137A4"/>
    <w:rsid w:val="0074778B"/>
    <w:rsid w:val="00752A7A"/>
    <w:rsid w:val="0077225E"/>
    <w:rsid w:val="007857F7"/>
    <w:rsid w:val="00793F48"/>
    <w:rsid w:val="007B35B2"/>
    <w:rsid w:val="007B4C56"/>
    <w:rsid w:val="007B6EB7"/>
    <w:rsid w:val="007D1FFF"/>
    <w:rsid w:val="007D42A0"/>
    <w:rsid w:val="007E685C"/>
    <w:rsid w:val="007F6108"/>
    <w:rsid w:val="007F6961"/>
    <w:rsid w:val="007F7097"/>
    <w:rsid w:val="00801933"/>
    <w:rsid w:val="00806678"/>
    <w:rsid w:val="008067A6"/>
    <w:rsid w:val="008140CC"/>
    <w:rsid w:val="008155E6"/>
    <w:rsid w:val="008251B3"/>
    <w:rsid w:val="00844F1D"/>
    <w:rsid w:val="00846F64"/>
    <w:rsid w:val="0084731A"/>
    <w:rsid w:val="0084749F"/>
    <w:rsid w:val="008535FD"/>
    <w:rsid w:val="008547C0"/>
    <w:rsid w:val="00860F26"/>
    <w:rsid w:val="00864202"/>
    <w:rsid w:val="0086490B"/>
    <w:rsid w:val="008A1723"/>
    <w:rsid w:val="008A3696"/>
    <w:rsid w:val="008A76FD"/>
    <w:rsid w:val="008B5443"/>
    <w:rsid w:val="008B7A1E"/>
    <w:rsid w:val="008C7EEB"/>
    <w:rsid w:val="008D0DEF"/>
    <w:rsid w:val="008D2256"/>
    <w:rsid w:val="008D5E3D"/>
    <w:rsid w:val="008E09D4"/>
    <w:rsid w:val="008E3EE8"/>
    <w:rsid w:val="008F7133"/>
    <w:rsid w:val="009053EF"/>
    <w:rsid w:val="00905BC6"/>
    <w:rsid w:val="0090737A"/>
    <w:rsid w:val="0091446E"/>
    <w:rsid w:val="009366F9"/>
    <w:rsid w:val="0094283A"/>
    <w:rsid w:val="0094786F"/>
    <w:rsid w:val="0096108C"/>
    <w:rsid w:val="00963BA0"/>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75D4"/>
    <w:rsid w:val="00B437C8"/>
    <w:rsid w:val="00B54A4E"/>
    <w:rsid w:val="00B61640"/>
    <w:rsid w:val="00B71E06"/>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814F3"/>
    <w:rsid w:val="00C90830"/>
    <w:rsid w:val="00CA5D23"/>
    <w:rsid w:val="00CE0FEE"/>
    <w:rsid w:val="00CE45B0"/>
    <w:rsid w:val="00CF0251"/>
    <w:rsid w:val="00CF1393"/>
    <w:rsid w:val="00CF4F3A"/>
    <w:rsid w:val="00D0014D"/>
    <w:rsid w:val="00D059F7"/>
    <w:rsid w:val="00D21BD3"/>
    <w:rsid w:val="00D22819"/>
    <w:rsid w:val="00D24551"/>
    <w:rsid w:val="00D335F4"/>
    <w:rsid w:val="00D33929"/>
    <w:rsid w:val="00D511F0"/>
    <w:rsid w:val="00D54EE5"/>
    <w:rsid w:val="00D63F82"/>
    <w:rsid w:val="00D640FC"/>
    <w:rsid w:val="00D70F7D"/>
    <w:rsid w:val="00D713A3"/>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44B9"/>
    <w:rsid w:val="00F17B61"/>
    <w:rsid w:val="00F20B25"/>
    <w:rsid w:val="00F212F3"/>
    <w:rsid w:val="00F2670F"/>
    <w:rsid w:val="00F278C3"/>
    <w:rsid w:val="00F3338D"/>
    <w:rsid w:val="00F55840"/>
    <w:rsid w:val="00F56592"/>
    <w:rsid w:val="00F70C03"/>
    <w:rsid w:val="00F71D28"/>
    <w:rsid w:val="00F83DEE"/>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1974F"/>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resources/mape-documents/mape-internal-election-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B1936FE1-7800-4205-AD86-EC476ECC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2022-04-21T22:31:00Z</dcterms:created>
  <dcterms:modified xsi:type="dcterms:W3CDTF">2022-04-21T22:31:00Z</dcterms:modified>
</cp:coreProperties>
</file>