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8"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872B4D6"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f1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yazfA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Eush6vbAAAABgEAAA8AAABkcnMvZG93bnJldi54bWxMj81OwzAQhO9I&#10;vIO1SFwq6rSgQtM4FQJy49IfxHUbL0nUeJ3Gbht4ehZxgOPsrGa+yZaDa9WJ+tB4NjAZJ6CIS28b&#10;rgxsN8XNA6gQkS22nsnAJwVY5pcXGabWn3lFp3WslIRwSNFAHWOXah3KmhyGse+IxfvwvcMosq+0&#10;7fEs4a7V0ySZaYcNS0ONHT3VVO7XR2cgFG90KL5G5Sh5v608TQ/Pry9ozPXV8LgAFWmIf8/wgy/o&#10;kAvTzh/ZBtUakCHRwP1kDkrc+exOhux+DzrP9H/8/BsAAP//AwBQSwECLQAUAAYACAAAACEAtoM4&#10;kv4AAADhAQAAEwAAAAAAAAAAAAAAAAAAAAAAW0NvbnRlbnRfVHlwZXNdLnhtbFBLAQItABQABgAI&#10;AAAAIQA4/SH/1gAAAJQBAAALAAAAAAAAAAAAAAAAAC8BAABfcmVscy8ucmVsc1BLAQItABQABgAI&#10;AAAAIQBa6if1HAIAADYEAAAOAAAAAAAAAAAAAAAAAC4CAABkcnMvZTJvRG9jLnhtbFBLAQItABQA&#10;BgAIAAAAIQBLrIer2wAAAAYBAAAPAAAAAAAAAAAAAAAAAHYEAABkcnMvZG93bnJldi54bWxQSwUG&#10;AAAAAAQABADzAAAAfgU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750FB42"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Gs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XCWZrN8D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O9VkF/ZAAAABAEAAA8AAABkcnMvZG93bnJldi54bWxMj0FPwkAQhe8m&#10;/ofNmHghsBWFSO2WGLU3L6DE69Ad2sbubOkuUP31jl7w+Oa9vPlethxcq47Uh8azgZtJAoq49Lbh&#10;ysD7WzG+BxUissXWMxn4ogDL/PIiw9T6E6/ouI6VkhIOKRqoY+xSrUNZk8Mw8R2xeDvfO4wi+0rb&#10;Hk9S7lo9TZK5dtiwfKixo6eays/1wRkIxYb2xfeoHCUft5Wn6f759QWNub4aHh9ARRriOQy/+IIO&#10;uTBt/YFtUK0BGRLlOgMl5mJ+Jzu2f1rnmf4Pn/8AAAD//wMAUEsBAi0AFAAGAAgAAAAhALaDOJL+&#10;AAAA4QEAABMAAAAAAAAAAAAAAAAAAAAAAFtDb250ZW50X1R5cGVzXS54bWxQSwECLQAUAAYACAAA&#10;ACEAOP0h/9YAAACUAQAACwAAAAAAAAAAAAAAAAAvAQAAX3JlbHMvLnJlbHNQSwECLQAUAAYACAAA&#10;ACEAKMsBrBwCAAA2BAAADgAAAAAAAAAAAAAAAAAuAgAAZHJzL2Uyb0RvYy54bWxQSwECLQAUAAYA&#10;CAAAACEA71WQX9kAAAAEAQAADwAAAAAAAAAAAAAAAAB2BAAAZHJzL2Rvd25yZXYueG1sUEsFBgAA&#10;AAAEAAQA8wAAAHwFAAAAAA==&#10;"/>
            </w:pict>
          </mc:Fallback>
        </mc:AlternateContent>
      </w:r>
      <w:r w:rsidR="00E22021" w:rsidRPr="009B685A">
        <w:rPr>
          <w:rFonts w:ascii="Calibri" w:eastAsia="Times New Roman" w:hAnsi="Calibri" w:cs="Times New Roman"/>
          <w:b/>
          <w:bCs/>
          <w:color w:val="000000" w:themeColor="text1"/>
          <w:sz w:val="56"/>
        </w:rPr>
        <w:t>Local 1101 Monthly Meeting</w:t>
      </w:r>
    </w:p>
    <w:p w14:paraId="2647E30A"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2EDDCB87" w14:textId="395F6358"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 </w:t>
      </w:r>
      <w:r w:rsidR="00A94D21">
        <w:rPr>
          <w:sz w:val="24"/>
          <w:szCs w:val="24"/>
        </w:rPr>
        <w:t>Febr</w:t>
      </w:r>
      <w:r w:rsidR="00A330CE">
        <w:rPr>
          <w:sz w:val="24"/>
          <w:szCs w:val="24"/>
        </w:rPr>
        <w:t>uary</w:t>
      </w:r>
      <w:r w:rsidR="004A5F2C">
        <w:rPr>
          <w:sz w:val="24"/>
          <w:szCs w:val="24"/>
        </w:rPr>
        <w:t xml:space="preserve"> </w:t>
      </w:r>
      <w:r w:rsidR="00865DB8">
        <w:rPr>
          <w:sz w:val="24"/>
          <w:szCs w:val="24"/>
        </w:rPr>
        <w:t>1</w:t>
      </w:r>
      <w:r w:rsidR="00A94D21">
        <w:rPr>
          <w:sz w:val="24"/>
          <w:szCs w:val="24"/>
        </w:rPr>
        <w:t>1</w:t>
      </w:r>
      <w:r w:rsidR="004A5F2C" w:rsidRPr="004A5F2C">
        <w:rPr>
          <w:sz w:val="24"/>
          <w:szCs w:val="24"/>
          <w:vertAlign w:val="superscript"/>
        </w:rPr>
        <w:t>th</w:t>
      </w:r>
      <w:r w:rsidRPr="00BE7D92">
        <w:rPr>
          <w:sz w:val="24"/>
          <w:szCs w:val="24"/>
        </w:rPr>
        <w:t>, 202</w:t>
      </w:r>
      <w:r w:rsidR="00A330CE">
        <w:rPr>
          <w:sz w:val="24"/>
          <w:szCs w:val="24"/>
        </w:rPr>
        <w:t>1</w:t>
      </w:r>
      <w:r w:rsidRPr="00BE7D92">
        <w:rPr>
          <w:sz w:val="24"/>
          <w:szCs w:val="24"/>
        </w:rPr>
        <w:t xml:space="preserve"> at 11:30 a.m.</w:t>
      </w:r>
      <w:r w:rsidR="0028170A" w:rsidRPr="0028170A">
        <w:t xml:space="preserve"> </w:t>
      </w:r>
      <w:r w:rsidR="00B10075" w:rsidRPr="00B10075">
        <w:rPr>
          <w:b/>
          <w:bCs/>
        </w:rPr>
        <w:t>24</w:t>
      </w:r>
      <w:r w:rsidR="00B10075">
        <w:t xml:space="preserve"> participants in attendance.</w:t>
      </w:r>
    </w:p>
    <w:p w14:paraId="0DD5CC2B" w14:textId="77777777" w:rsidR="009B685A" w:rsidRPr="00BE7D92" w:rsidRDefault="006E74D8" w:rsidP="009B685A">
      <w:pPr>
        <w:spacing w:before="240" w:after="0" w:line="240" w:lineRule="auto"/>
        <w:ind w:left="900" w:hanging="900"/>
        <w:rPr>
          <w:color w:val="000000" w:themeColor="text1"/>
          <w:sz w:val="24"/>
          <w:szCs w:val="24"/>
        </w:rPr>
      </w:pPr>
      <w:r w:rsidRPr="00BE7D92">
        <w:rPr>
          <w:b/>
          <w:color w:val="000000" w:themeColor="text1"/>
          <w:sz w:val="24"/>
          <w:szCs w:val="24"/>
        </w:rPr>
        <w:t xml:space="preserve">Location: </w:t>
      </w:r>
      <w:r w:rsidRPr="00BE7D92">
        <w:rPr>
          <w:color w:val="000000" w:themeColor="text1"/>
          <w:sz w:val="24"/>
          <w:szCs w:val="24"/>
          <w:highlight w:val="yellow"/>
        </w:rPr>
        <w:t>Virtual Meeting until further notice</w:t>
      </w:r>
      <w:r w:rsidR="00893ECA">
        <w:rPr>
          <w:color w:val="000000" w:themeColor="text1"/>
          <w:sz w:val="24"/>
          <w:szCs w:val="24"/>
        </w:rPr>
        <w:t>—recording will be sent out after meeting</w:t>
      </w:r>
      <w:r w:rsidR="000328EA">
        <w:rPr>
          <w:color w:val="000000" w:themeColor="text1"/>
          <w:sz w:val="24"/>
          <w:szCs w:val="24"/>
        </w:rPr>
        <w:t xml:space="preserve"> and a link will also be included in the minutes</w:t>
      </w:r>
    </w:p>
    <w:p w14:paraId="5E064418" w14:textId="77777777" w:rsidR="006E74D8" w:rsidRPr="00BE7D92" w:rsidRDefault="006E74D8" w:rsidP="009B685A">
      <w:pPr>
        <w:spacing w:after="0" w:line="240" w:lineRule="auto"/>
        <w:ind w:left="907"/>
        <w:rPr>
          <w:color w:val="000000" w:themeColor="text1"/>
          <w:sz w:val="24"/>
          <w:szCs w:val="24"/>
        </w:rPr>
      </w:pPr>
      <w:r w:rsidRPr="00BE7D92">
        <w:rPr>
          <w:color w:val="000000" w:themeColor="text1"/>
          <w:sz w:val="24"/>
          <w:szCs w:val="24"/>
        </w:rPr>
        <w:t>(formerly</w:t>
      </w:r>
      <w:r w:rsidR="005049DD" w:rsidRPr="00BE7D92">
        <w:rPr>
          <w:color w:val="000000" w:themeColor="text1"/>
          <w:sz w:val="24"/>
          <w:szCs w:val="24"/>
        </w:rPr>
        <w:t xml:space="preserve"> at U Garden Chinese Restaurant</w:t>
      </w:r>
      <w:r w:rsidR="009B685A" w:rsidRPr="00BE7D92">
        <w:rPr>
          <w:color w:val="000000" w:themeColor="text1"/>
          <w:sz w:val="24"/>
          <w:szCs w:val="24"/>
        </w:rPr>
        <w:t xml:space="preserve"> </w:t>
      </w:r>
      <w:r w:rsidRPr="00BE7D92">
        <w:rPr>
          <w:color w:val="000000" w:themeColor="text1"/>
          <w:sz w:val="24"/>
          <w:szCs w:val="24"/>
        </w:rPr>
        <w:t xml:space="preserve">2725 University </w:t>
      </w:r>
      <w:r w:rsidR="009B685A" w:rsidRPr="00BE7D92">
        <w:rPr>
          <w:color w:val="000000" w:themeColor="text1"/>
          <w:sz w:val="24"/>
          <w:szCs w:val="24"/>
        </w:rPr>
        <w:t>Ave SE, Minneapolis, MN 55414</w:t>
      </w:r>
      <w:r w:rsidR="005049DD" w:rsidRPr="00BE7D92">
        <w:rPr>
          <w:color w:val="000000" w:themeColor="text1"/>
          <w:sz w:val="24"/>
          <w:szCs w:val="24"/>
        </w:rPr>
        <w:t>)</w:t>
      </w:r>
    </w:p>
    <w:p w14:paraId="316F2895" w14:textId="1010771F" w:rsidR="0041683B" w:rsidRPr="00BE7D92" w:rsidRDefault="00E9253C" w:rsidP="00BE7D92">
      <w:pPr>
        <w:spacing w:before="240" w:after="120" w:line="240" w:lineRule="auto"/>
        <w:rPr>
          <w:b/>
          <w:sz w:val="24"/>
          <w:szCs w:val="24"/>
        </w:rPr>
      </w:pPr>
      <w:r>
        <w:rPr>
          <w:b/>
          <w:sz w:val="24"/>
          <w:szCs w:val="24"/>
        </w:rPr>
        <w:t>Minutes</w:t>
      </w:r>
      <w:r w:rsidR="0041683B" w:rsidRPr="00BE7D92">
        <w:rPr>
          <w:b/>
          <w:sz w:val="24"/>
          <w:szCs w:val="24"/>
        </w:rPr>
        <w:tab/>
      </w:r>
    </w:p>
    <w:p w14:paraId="1074AA22" w14:textId="1B730ADA"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E9253C">
        <w:rPr>
          <w:sz w:val="24"/>
          <w:szCs w:val="24"/>
        </w:rPr>
        <w:t>by Halie at 1132</w:t>
      </w:r>
      <w:r w:rsidR="00B10075">
        <w:rPr>
          <w:sz w:val="24"/>
          <w:szCs w:val="24"/>
        </w:rPr>
        <w:t>.</w:t>
      </w:r>
    </w:p>
    <w:p w14:paraId="66AF9132" w14:textId="59F61A58"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t xml:space="preserve">Approval of </w:t>
      </w:r>
      <w:r w:rsidR="00A94D21">
        <w:rPr>
          <w:sz w:val="24"/>
          <w:szCs w:val="24"/>
        </w:rPr>
        <w:t>January</w:t>
      </w:r>
      <w:r w:rsidRPr="00BE7D92">
        <w:rPr>
          <w:sz w:val="24"/>
          <w:szCs w:val="24"/>
        </w:rPr>
        <w:t xml:space="preserve"> meeting minutes</w:t>
      </w:r>
      <w:r w:rsidR="00E9253C">
        <w:rPr>
          <w:sz w:val="24"/>
          <w:szCs w:val="24"/>
        </w:rPr>
        <w:t>- Approved by Rob/Adam</w:t>
      </w:r>
    </w:p>
    <w:p w14:paraId="786229DD" w14:textId="21075B82"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36805">
        <w:rPr>
          <w:sz w:val="24"/>
          <w:szCs w:val="24"/>
        </w:rPr>
        <w:t>Read by Halie.</w:t>
      </w:r>
      <w:r w:rsidR="00D64948">
        <w:rPr>
          <w:sz w:val="24"/>
          <w:szCs w:val="24"/>
        </w:rPr>
        <w:t>)</w:t>
      </w:r>
    </w:p>
    <w:p w14:paraId="1082C4ED" w14:textId="77777777" w:rsidR="00E9253C" w:rsidRPr="0014563F" w:rsidRDefault="00E9253C" w:rsidP="00E9253C">
      <w:pPr>
        <w:pStyle w:val="ListParagraph"/>
        <w:numPr>
          <w:ilvl w:val="1"/>
          <w:numId w:val="1"/>
        </w:numPr>
        <w:spacing w:after="0" w:line="240" w:lineRule="auto"/>
        <w:rPr>
          <w:sz w:val="24"/>
          <w:szCs w:val="24"/>
        </w:rPr>
      </w:pPr>
      <w:r w:rsidRPr="00204B3D">
        <w:t xml:space="preserve">There is an apology letter posted on the website from President Dayton for her behavior during </w:t>
      </w:r>
      <w:r w:rsidRPr="0014563F">
        <w:rPr>
          <w:sz w:val="24"/>
          <w:szCs w:val="24"/>
        </w:rPr>
        <w:t>her campaign. The letter can be found under the elections tab. Please contact Jess with any questions regarding this.</w:t>
      </w:r>
    </w:p>
    <w:p w14:paraId="03C97F5C" w14:textId="77777777" w:rsidR="00E9253C" w:rsidRPr="0014563F" w:rsidRDefault="00E9253C" w:rsidP="00E9253C">
      <w:pPr>
        <w:pStyle w:val="ListParagraph"/>
        <w:numPr>
          <w:ilvl w:val="1"/>
          <w:numId w:val="1"/>
        </w:numPr>
        <w:spacing w:after="0" w:line="240" w:lineRule="auto"/>
        <w:rPr>
          <w:sz w:val="24"/>
          <w:szCs w:val="24"/>
        </w:rPr>
      </w:pPr>
      <w:r w:rsidRPr="0014563F">
        <w:rPr>
          <w:sz w:val="24"/>
          <w:szCs w:val="24"/>
        </w:rPr>
        <w:t xml:space="preserve">We reviewed the negotiation survey results at the board; Adam Novotny can report out in more detail about those. </w:t>
      </w:r>
    </w:p>
    <w:p w14:paraId="642795EE" w14:textId="77777777" w:rsidR="00E9253C" w:rsidRPr="0014563F" w:rsidRDefault="00E9253C" w:rsidP="00E9253C">
      <w:pPr>
        <w:pStyle w:val="ListParagraph"/>
        <w:numPr>
          <w:ilvl w:val="1"/>
          <w:numId w:val="1"/>
        </w:numPr>
        <w:spacing w:after="0" w:line="240" w:lineRule="auto"/>
        <w:rPr>
          <w:sz w:val="24"/>
          <w:szCs w:val="24"/>
        </w:rPr>
      </w:pPr>
      <w:r w:rsidRPr="0014563F">
        <w:rPr>
          <w:sz w:val="24"/>
          <w:szCs w:val="24"/>
        </w:rPr>
        <w:t xml:space="preserve">The board agreed to contribute $1,000 from the Coalition Activities Budget toward the MAPE-endorsed Minneapolis United for Rent Control Coalition. </w:t>
      </w:r>
    </w:p>
    <w:p w14:paraId="5DAFBD6D" w14:textId="77777777" w:rsidR="00E9253C" w:rsidRPr="0014563F" w:rsidRDefault="00E9253C" w:rsidP="00E9253C">
      <w:pPr>
        <w:pStyle w:val="ListParagraph"/>
        <w:numPr>
          <w:ilvl w:val="1"/>
          <w:numId w:val="1"/>
        </w:numPr>
        <w:spacing w:after="0" w:line="240" w:lineRule="auto"/>
        <w:rPr>
          <w:sz w:val="24"/>
          <w:szCs w:val="24"/>
        </w:rPr>
      </w:pPr>
      <w:r w:rsidRPr="0014563F">
        <w:rPr>
          <w:sz w:val="24"/>
          <w:szCs w:val="24"/>
        </w:rPr>
        <w:t>The first MAPE Circle Project member circle occurred in January and received positive feedback. If anyone is interested in hearing more or participating in this project, please contact Jess.</w:t>
      </w:r>
    </w:p>
    <w:p w14:paraId="3A02E301" w14:textId="77777777" w:rsidR="00E9253C" w:rsidRPr="0014563F" w:rsidRDefault="00E9253C" w:rsidP="00E9253C">
      <w:pPr>
        <w:pStyle w:val="ListParagraph"/>
        <w:numPr>
          <w:ilvl w:val="1"/>
          <w:numId w:val="1"/>
        </w:numPr>
        <w:spacing w:after="0" w:line="240" w:lineRule="auto"/>
        <w:rPr>
          <w:sz w:val="24"/>
          <w:szCs w:val="24"/>
        </w:rPr>
      </w:pPr>
      <w:r w:rsidRPr="0014563F">
        <w:rPr>
          <w:sz w:val="24"/>
          <w:szCs w:val="24"/>
        </w:rPr>
        <w:t xml:space="preserve">Leah Solo presented MAPE’s legislative plan. Priorities are: raising revenue, a budget that does not include layoffs or cuts to services, statewide broadband, student loan debt relief, pro-democracy legislation, an equitable response to and recovery from the epidemic, and pre-sentencing issues in corrections. </w:t>
      </w:r>
    </w:p>
    <w:p w14:paraId="1BCB6020" w14:textId="77777777" w:rsidR="00E9253C" w:rsidRPr="0014563F" w:rsidRDefault="00E9253C" w:rsidP="00E9253C">
      <w:pPr>
        <w:pStyle w:val="ListParagraph"/>
        <w:numPr>
          <w:ilvl w:val="1"/>
          <w:numId w:val="1"/>
        </w:numPr>
        <w:spacing w:after="0" w:line="240" w:lineRule="auto"/>
        <w:rPr>
          <w:sz w:val="24"/>
          <w:szCs w:val="24"/>
        </w:rPr>
      </w:pPr>
      <w:r w:rsidRPr="0014563F">
        <w:rPr>
          <w:sz w:val="24"/>
          <w:szCs w:val="24"/>
        </w:rPr>
        <w:t xml:space="preserve">We are seeing declining membership and are working on a plan to improve our membership numbers. </w:t>
      </w:r>
    </w:p>
    <w:p w14:paraId="64337F65" w14:textId="77777777" w:rsidR="00E9253C" w:rsidRPr="0014563F" w:rsidRDefault="00E9253C" w:rsidP="00E9253C">
      <w:pPr>
        <w:pStyle w:val="ListParagraph"/>
        <w:numPr>
          <w:ilvl w:val="1"/>
          <w:numId w:val="1"/>
        </w:numPr>
        <w:spacing w:after="0" w:line="240" w:lineRule="auto"/>
        <w:rPr>
          <w:sz w:val="24"/>
          <w:szCs w:val="24"/>
        </w:rPr>
      </w:pPr>
      <w:r w:rsidRPr="0014563F">
        <w:rPr>
          <w:sz w:val="24"/>
          <w:szCs w:val="24"/>
        </w:rPr>
        <w:t xml:space="preserve">We are still finalizing the strategic plan for MAPE, what was presented to the board was confusing and felt to be too much of trying to re-invent the wheel. </w:t>
      </w:r>
    </w:p>
    <w:p w14:paraId="68ED0968" w14:textId="50B7460B"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(Rosie)</w:t>
      </w:r>
      <w:r w:rsidR="00D36805">
        <w:rPr>
          <w:sz w:val="24"/>
          <w:szCs w:val="24"/>
        </w:rPr>
        <w:t xml:space="preserve">: </w:t>
      </w:r>
    </w:p>
    <w:p w14:paraId="2206E3A6" w14:textId="586C3D82" w:rsidR="00B10075" w:rsidRDefault="00B10075" w:rsidP="00B10075">
      <w:pPr>
        <w:pStyle w:val="ListParagraph"/>
        <w:numPr>
          <w:ilvl w:val="1"/>
          <w:numId w:val="1"/>
        </w:numPr>
        <w:spacing w:before="240" w:after="0" w:line="240" w:lineRule="auto"/>
        <w:rPr>
          <w:sz w:val="24"/>
          <w:szCs w:val="24"/>
        </w:rPr>
      </w:pPr>
      <w:r>
        <w:rPr>
          <w:sz w:val="24"/>
          <w:szCs w:val="24"/>
        </w:rPr>
        <w:t xml:space="preserve">The auditors have their meeting on 2/17/21. </w:t>
      </w:r>
    </w:p>
    <w:p w14:paraId="688EBA03" w14:textId="5821BAC7" w:rsidR="0041683B" w:rsidRDefault="0041683B" w:rsidP="009B685A">
      <w:pPr>
        <w:pStyle w:val="ListParagraph"/>
        <w:numPr>
          <w:ilvl w:val="0"/>
          <w:numId w:val="1"/>
        </w:numPr>
        <w:spacing w:before="240" w:after="0" w:line="240" w:lineRule="auto"/>
        <w:rPr>
          <w:sz w:val="24"/>
          <w:szCs w:val="24"/>
        </w:rPr>
      </w:pPr>
      <w:r w:rsidRPr="00BE7D92">
        <w:rPr>
          <w:sz w:val="24"/>
          <w:szCs w:val="24"/>
        </w:rPr>
        <w:t>Business Agent Report</w:t>
      </w:r>
      <w:r w:rsidR="002A54D5">
        <w:rPr>
          <w:sz w:val="24"/>
          <w:szCs w:val="24"/>
        </w:rPr>
        <w:t xml:space="preserve"> </w:t>
      </w:r>
      <w:r w:rsidR="00D64948">
        <w:rPr>
          <w:sz w:val="24"/>
          <w:szCs w:val="24"/>
        </w:rPr>
        <w:t>(</w:t>
      </w:r>
      <w:r w:rsidR="0014563F">
        <w:rPr>
          <w:sz w:val="24"/>
          <w:szCs w:val="24"/>
        </w:rPr>
        <w:t>Halie</w:t>
      </w:r>
      <w:r w:rsidR="00D64948">
        <w:rPr>
          <w:sz w:val="24"/>
          <w:szCs w:val="24"/>
        </w:rPr>
        <w:t>)</w:t>
      </w:r>
      <w:r w:rsidR="0014563F">
        <w:rPr>
          <w:sz w:val="24"/>
          <w:szCs w:val="24"/>
        </w:rPr>
        <w:t>:</w:t>
      </w:r>
      <w:r w:rsidR="00B10075">
        <w:rPr>
          <w:sz w:val="24"/>
          <w:szCs w:val="24"/>
        </w:rPr>
        <w:tab/>
      </w:r>
    </w:p>
    <w:p w14:paraId="644AD8AC" w14:textId="1EF5DE9A" w:rsidR="00B10075" w:rsidRPr="00BE7D92" w:rsidRDefault="00B10075" w:rsidP="00B10075">
      <w:pPr>
        <w:pStyle w:val="ListParagraph"/>
        <w:numPr>
          <w:ilvl w:val="1"/>
          <w:numId w:val="1"/>
        </w:numPr>
        <w:spacing w:before="240" w:after="0" w:line="240" w:lineRule="auto"/>
        <w:rPr>
          <w:sz w:val="24"/>
          <w:szCs w:val="24"/>
        </w:rPr>
      </w:pPr>
      <w:r>
        <w:rPr>
          <w:sz w:val="24"/>
          <w:szCs w:val="24"/>
        </w:rPr>
        <w:t>There are two to three agencies opting in on ERI.</w:t>
      </w:r>
      <w:r w:rsidR="0014563F">
        <w:rPr>
          <w:sz w:val="24"/>
          <w:szCs w:val="24"/>
        </w:rPr>
        <w:t xml:space="preserve"> DOC is one of those.</w:t>
      </w:r>
    </w:p>
    <w:p w14:paraId="2C69B0B1" w14:textId="59698EC3" w:rsidR="00354FB7"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D64948">
        <w:rPr>
          <w:sz w:val="24"/>
          <w:szCs w:val="24"/>
        </w:rPr>
        <w:t>--</w:t>
      </w:r>
      <w:r w:rsidR="0050613B">
        <w:rPr>
          <w:sz w:val="24"/>
          <w:szCs w:val="24"/>
        </w:rPr>
        <w:t>welcome new members</w:t>
      </w:r>
      <w:r w:rsidR="00D25CF0">
        <w:rPr>
          <w:sz w:val="24"/>
          <w:szCs w:val="24"/>
        </w:rPr>
        <w:t>!</w:t>
      </w:r>
      <w:r w:rsidR="00B10075">
        <w:rPr>
          <w:sz w:val="24"/>
          <w:szCs w:val="24"/>
        </w:rPr>
        <w:t>(Rob)</w:t>
      </w:r>
      <w:r w:rsidR="0014563F">
        <w:rPr>
          <w:sz w:val="24"/>
          <w:szCs w:val="24"/>
        </w:rPr>
        <w:t>:</w:t>
      </w:r>
    </w:p>
    <w:p w14:paraId="4683001F" w14:textId="063034CE" w:rsidR="0041683B" w:rsidRPr="00BE7D92" w:rsidRDefault="00354FB7" w:rsidP="00354FB7">
      <w:pPr>
        <w:pStyle w:val="ListParagraph"/>
        <w:numPr>
          <w:ilvl w:val="1"/>
          <w:numId w:val="1"/>
        </w:numPr>
        <w:spacing w:before="240" w:after="0" w:line="240" w:lineRule="auto"/>
        <w:rPr>
          <w:sz w:val="24"/>
          <w:szCs w:val="24"/>
        </w:rPr>
      </w:pPr>
      <w:r>
        <w:rPr>
          <w:sz w:val="24"/>
          <w:szCs w:val="24"/>
        </w:rPr>
        <w:lastRenderedPageBreak/>
        <w:t>Halie reported on the phone banking for membership drive last week</w:t>
      </w:r>
      <w:r w:rsidR="0014563F">
        <w:rPr>
          <w:sz w:val="24"/>
          <w:szCs w:val="24"/>
        </w:rPr>
        <w:t xml:space="preserve"> and it was a positive experience with our local having the greatest participation</w:t>
      </w:r>
      <w:r>
        <w:rPr>
          <w:sz w:val="24"/>
          <w:szCs w:val="24"/>
        </w:rPr>
        <w:t xml:space="preserve">. </w:t>
      </w:r>
    </w:p>
    <w:p w14:paraId="2AA888D8" w14:textId="55415ED8" w:rsidR="0041683B" w:rsidRDefault="00D64948" w:rsidP="009B685A">
      <w:pPr>
        <w:pStyle w:val="ListParagraph"/>
        <w:numPr>
          <w:ilvl w:val="0"/>
          <w:numId w:val="1"/>
        </w:numPr>
        <w:spacing w:before="240" w:after="0" w:line="240" w:lineRule="auto"/>
        <w:rPr>
          <w:sz w:val="24"/>
          <w:szCs w:val="24"/>
        </w:rPr>
      </w:pPr>
      <w:r>
        <w:rPr>
          <w:sz w:val="24"/>
          <w:szCs w:val="24"/>
        </w:rPr>
        <w:t>Lead</w:t>
      </w:r>
      <w:r w:rsidR="0041683B" w:rsidRPr="00BE7D92">
        <w:rPr>
          <w:sz w:val="24"/>
          <w:szCs w:val="24"/>
        </w:rPr>
        <w:t xml:space="preserve"> Steward Report</w:t>
      </w:r>
      <w:r>
        <w:rPr>
          <w:sz w:val="24"/>
          <w:szCs w:val="24"/>
        </w:rPr>
        <w:t xml:space="preserve"> (Jared)</w:t>
      </w:r>
      <w:r w:rsidR="0014563F">
        <w:rPr>
          <w:sz w:val="24"/>
          <w:szCs w:val="24"/>
        </w:rPr>
        <w:t>:</w:t>
      </w:r>
    </w:p>
    <w:p w14:paraId="441D3DCD" w14:textId="236ADA31" w:rsidR="004C08D7" w:rsidRPr="00BE7D92" w:rsidRDefault="004C08D7" w:rsidP="004C08D7">
      <w:pPr>
        <w:pStyle w:val="ListParagraph"/>
        <w:numPr>
          <w:ilvl w:val="1"/>
          <w:numId w:val="1"/>
        </w:numPr>
        <w:spacing w:before="240" w:after="0" w:line="240" w:lineRule="auto"/>
        <w:rPr>
          <w:sz w:val="24"/>
          <w:szCs w:val="24"/>
        </w:rPr>
      </w:pPr>
      <w:r>
        <w:rPr>
          <w:sz w:val="24"/>
          <w:szCs w:val="24"/>
        </w:rPr>
        <w:t xml:space="preserve">Jared conducted a presentation on </w:t>
      </w:r>
      <w:proofErr w:type="spellStart"/>
      <w:r>
        <w:rPr>
          <w:sz w:val="24"/>
          <w:szCs w:val="24"/>
        </w:rPr>
        <w:t>L</w:t>
      </w:r>
      <w:r w:rsidR="0014563F">
        <w:rPr>
          <w:sz w:val="24"/>
          <w:szCs w:val="24"/>
        </w:rPr>
        <w:t>o</w:t>
      </w:r>
      <w:r>
        <w:rPr>
          <w:sz w:val="24"/>
          <w:szCs w:val="24"/>
        </w:rPr>
        <w:t>udermill</w:t>
      </w:r>
      <w:proofErr w:type="spellEnd"/>
      <w:r>
        <w:rPr>
          <w:sz w:val="24"/>
          <w:szCs w:val="24"/>
        </w:rPr>
        <w:t xml:space="preserve"> at the last Steward</w:t>
      </w:r>
      <w:r w:rsidR="0014563F">
        <w:rPr>
          <w:sz w:val="24"/>
          <w:szCs w:val="24"/>
        </w:rPr>
        <w:t>s</w:t>
      </w:r>
      <w:r>
        <w:rPr>
          <w:sz w:val="24"/>
          <w:szCs w:val="24"/>
        </w:rPr>
        <w:t xml:space="preserve"> Meeting. </w:t>
      </w:r>
    </w:p>
    <w:p w14:paraId="1E96894F" w14:textId="329D2338" w:rsidR="0041683B" w:rsidRDefault="0041683B" w:rsidP="009B685A">
      <w:pPr>
        <w:pStyle w:val="ListParagraph"/>
        <w:numPr>
          <w:ilvl w:val="0"/>
          <w:numId w:val="1"/>
        </w:numPr>
        <w:spacing w:before="240" w:after="0" w:line="240" w:lineRule="auto"/>
        <w:rPr>
          <w:sz w:val="24"/>
          <w:szCs w:val="24"/>
        </w:rPr>
      </w:pPr>
      <w:r w:rsidRPr="00BE7D92">
        <w:rPr>
          <w:sz w:val="24"/>
          <w:szCs w:val="24"/>
        </w:rPr>
        <w:t>Social Welfare Committee Report</w:t>
      </w:r>
      <w:r w:rsidR="00211DF6">
        <w:rPr>
          <w:sz w:val="24"/>
          <w:szCs w:val="24"/>
        </w:rPr>
        <w:t xml:space="preserve"> </w:t>
      </w:r>
      <w:r w:rsidR="00D64948">
        <w:rPr>
          <w:sz w:val="24"/>
          <w:szCs w:val="24"/>
        </w:rPr>
        <w:t>(Jennifer/Adam/Courtney)</w:t>
      </w:r>
      <w:r w:rsidR="00D36805">
        <w:rPr>
          <w:sz w:val="24"/>
          <w:szCs w:val="24"/>
        </w:rPr>
        <w:t>:</w:t>
      </w:r>
    </w:p>
    <w:p w14:paraId="76935E41" w14:textId="2025A190" w:rsidR="00354FB7" w:rsidRDefault="00354FB7" w:rsidP="00354FB7">
      <w:pPr>
        <w:pStyle w:val="ListParagraph"/>
        <w:numPr>
          <w:ilvl w:val="1"/>
          <w:numId w:val="1"/>
        </w:numPr>
        <w:spacing w:before="240" w:after="0" w:line="240" w:lineRule="auto"/>
        <w:rPr>
          <w:sz w:val="24"/>
          <w:szCs w:val="24"/>
        </w:rPr>
      </w:pPr>
      <w:r>
        <w:rPr>
          <w:sz w:val="24"/>
          <w:szCs w:val="24"/>
        </w:rPr>
        <w:t>Reexamine the policy on who qualifies as social welfare contacts and would like to expand criteria to include events other than loss.</w:t>
      </w:r>
    </w:p>
    <w:p w14:paraId="5EB3CB61" w14:textId="7AC7C099" w:rsidR="00354FB7" w:rsidRDefault="00354FB7" w:rsidP="00354FB7">
      <w:pPr>
        <w:pStyle w:val="ListParagraph"/>
        <w:numPr>
          <w:ilvl w:val="1"/>
          <w:numId w:val="1"/>
        </w:numPr>
        <w:spacing w:before="240" w:after="0" w:line="240" w:lineRule="auto"/>
        <w:rPr>
          <w:sz w:val="24"/>
          <w:szCs w:val="24"/>
        </w:rPr>
      </w:pPr>
      <w:r>
        <w:rPr>
          <w:sz w:val="24"/>
          <w:szCs w:val="24"/>
        </w:rPr>
        <w:t xml:space="preserve">Halie suggests a card be sent to Laura </w:t>
      </w:r>
      <w:proofErr w:type="spellStart"/>
      <w:r>
        <w:rPr>
          <w:sz w:val="24"/>
          <w:szCs w:val="24"/>
        </w:rPr>
        <w:t>McDunna</w:t>
      </w:r>
      <w:proofErr w:type="spellEnd"/>
      <w:r>
        <w:rPr>
          <w:sz w:val="24"/>
          <w:szCs w:val="24"/>
        </w:rPr>
        <w:t xml:space="preserve"> related to illness.</w:t>
      </w:r>
    </w:p>
    <w:p w14:paraId="101E5014" w14:textId="5C349967" w:rsidR="007B3A24" w:rsidRDefault="007B3A24" w:rsidP="009B685A">
      <w:pPr>
        <w:pStyle w:val="ListParagraph"/>
        <w:numPr>
          <w:ilvl w:val="0"/>
          <w:numId w:val="1"/>
        </w:numPr>
        <w:spacing w:before="240" w:after="0" w:line="240" w:lineRule="auto"/>
        <w:rPr>
          <w:sz w:val="24"/>
          <w:szCs w:val="24"/>
        </w:rPr>
      </w:pPr>
      <w:r>
        <w:rPr>
          <w:sz w:val="24"/>
          <w:szCs w:val="24"/>
        </w:rPr>
        <w:t>Negotiations report (Adam)</w:t>
      </w:r>
    </w:p>
    <w:p w14:paraId="68EDECF1" w14:textId="06DC577C" w:rsidR="00354FB7" w:rsidRDefault="00354FB7" w:rsidP="00354FB7">
      <w:pPr>
        <w:pStyle w:val="ListParagraph"/>
        <w:numPr>
          <w:ilvl w:val="1"/>
          <w:numId w:val="1"/>
        </w:numPr>
        <w:spacing w:before="240" w:after="0" w:line="240" w:lineRule="auto"/>
        <w:rPr>
          <w:sz w:val="24"/>
          <w:szCs w:val="24"/>
        </w:rPr>
      </w:pPr>
      <w:r>
        <w:rPr>
          <w:sz w:val="24"/>
          <w:szCs w:val="24"/>
        </w:rPr>
        <w:t xml:space="preserve">Bargaining process is underway. Last meetings were at start of the month. </w:t>
      </w:r>
    </w:p>
    <w:p w14:paraId="5C2C3501" w14:textId="1F393E9B" w:rsidR="00354FB7" w:rsidRDefault="00354FB7" w:rsidP="00354FB7">
      <w:pPr>
        <w:pStyle w:val="ListParagraph"/>
        <w:numPr>
          <w:ilvl w:val="1"/>
          <w:numId w:val="1"/>
        </w:numPr>
        <w:spacing w:before="240" w:after="0" w:line="240" w:lineRule="auto"/>
        <w:rPr>
          <w:sz w:val="24"/>
          <w:szCs w:val="24"/>
        </w:rPr>
      </w:pPr>
      <w:r>
        <w:rPr>
          <w:sz w:val="24"/>
          <w:szCs w:val="24"/>
        </w:rPr>
        <w:t>We are identifying concepts and beginning to draft contract language to achieve the desired outcomes.</w:t>
      </w:r>
    </w:p>
    <w:p w14:paraId="72238311" w14:textId="2217A608" w:rsidR="00354FB7" w:rsidRDefault="00354FB7" w:rsidP="00354FB7">
      <w:pPr>
        <w:pStyle w:val="ListParagraph"/>
        <w:numPr>
          <w:ilvl w:val="1"/>
          <w:numId w:val="1"/>
        </w:numPr>
        <w:spacing w:before="240" w:after="0" w:line="240" w:lineRule="auto"/>
        <w:rPr>
          <w:sz w:val="24"/>
          <w:szCs w:val="24"/>
        </w:rPr>
      </w:pPr>
      <w:r>
        <w:rPr>
          <w:sz w:val="24"/>
          <w:szCs w:val="24"/>
        </w:rPr>
        <w:t>We are looking at those through an equity lenses more than in the past.</w:t>
      </w:r>
    </w:p>
    <w:p w14:paraId="4BEAFE72" w14:textId="2B0C39C1" w:rsidR="00354FB7" w:rsidRDefault="00354FB7" w:rsidP="00354FB7">
      <w:pPr>
        <w:pStyle w:val="ListParagraph"/>
        <w:numPr>
          <w:ilvl w:val="1"/>
          <w:numId w:val="1"/>
        </w:numPr>
        <w:spacing w:before="240" w:after="0" w:line="240" w:lineRule="auto"/>
        <w:rPr>
          <w:sz w:val="24"/>
          <w:szCs w:val="24"/>
        </w:rPr>
      </w:pPr>
      <w:r>
        <w:rPr>
          <w:sz w:val="24"/>
          <w:szCs w:val="24"/>
        </w:rPr>
        <w:t xml:space="preserve">Survey outcomes were larger than in the past. This could be attributed to teleworking. Comments from members were included in Adam’s statements. Collective bargaining is a challenge and not all proposals will benefit all </w:t>
      </w:r>
      <w:r w:rsidR="004C08D7">
        <w:rPr>
          <w:sz w:val="24"/>
          <w:szCs w:val="24"/>
        </w:rPr>
        <w:t xml:space="preserve">members but are done with the best of intentions in mind. Adam used medical copay changes as an example. The survey revealed that persons of color feel their opportunities for advancement are less than those of other groups. </w:t>
      </w:r>
      <w:r w:rsidR="00D36805">
        <w:rPr>
          <w:sz w:val="24"/>
          <w:szCs w:val="24"/>
        </w:rPr>
        <w:t>Equity will be a significant consideration in negotiations.</w:t>
      </w:r>
    </w:p>
    <w:p w14:paraId="18814519" w14:textId="0D60EA46" w:rsidR="004C08D7" w:rsidRDefault="004C08D7" w:rsidP="00354FB7">
      <w:pPr>
        <w:pStyle w:val="ListParagraph"/>
        <w:numPr>
          <w:ilvl w:val="1"/>
          <w:numId w:val="1"/>
        </w:numPr>
        <w:spacing w:before="240" w:after="0" w:line="240" w:lineRule="auto"/>
        <w:rPr>
          <w:sz w:val="24"/>
          <w:szCs w:val="24"/>
        </w:rPr>
      </w:pPr>
      <w:r>
        <w:rPr>
          <w:sz w:val="24"/>
          <w:szCs w:val="24"/>
        </w:rPr>
        <w:t>Highlights will be centered a</w:t>
      </w:r>
      <w:r w:rsidR="0014563F">
        <w:rPr>
          <w:sz w:val="24"/>
          <w:szCs w:val="24"/>
        </w:rPr>
        <w:t>round</w:t>
      </w:r>
      <w:bookmarkStart w:id="0" w:name="_GoBack"/>
      <w:bookmarkEnd w:id="0"/>
      <w:r>
        <w:rPr>
          <w:sz w:val="24"/>
          <w:szCs w:val="24"/>
        </w:rPr>
        <w:t xml:space="preserve"> telework including examples such as setting non-traditional work hours/challenges with infrastructure outstate/operating budget. </w:t>
      </w:r>
    </w:p>
    <w:p w14:paraId="3102E031" w14:textId="77777777" w:rsidR="00D36805" w:rsidRDefault="00D36805" w:rsidP="00354FB7">
      <w:pPr>
        <w:pStyle w:val="ListParagraph"/>
        <w:numPr>
          <w:ilvl w:val="1"/>
          <w:numId w:val="1"/>
        </w:numPr>
        <w:spacing w:before="240" w:after="0" w:line="240" w:lineRule="auto"/>
        <w:rPr>
          <w:sz w:val="24"/>
          <w:szCs w:val="24"/>
        </w:rPr>
      </w:pPr>
      <w:r>
        <w:rPr>
          <w:sz w:val="24"/>
          <w:szCs w:val="24"/>
        </w:rPr>
        <w:t>Temporary Unclassified Positions will be addressed.</w:t>
      </w:r>
    </w:p>
    <w:p w14:paraId="31C473DC" w14:textId="6E8E60C8" w:rsidR="00D36805" w:rsidRPr="00BE7D92" w:rsidRDefault="00D36805" w:rsidP="00354FB7">
      <w:pPr>
        <w:pStyle w:val="ListParagraph"/>
        <w:numPr>
          <w:ilvl w:val="1"/>
          <w:numId w:val="1"/>
        </w:numPr>
        <w:spacing w:before="240" w:after="0" w:line="240" w:lineRule="auto"/>
        <w:rPr>
          <w:sz w:val="24"/>
          <w:szCs w:val="24"/>
        </w:rPr>
      </w:pPr>
      <w:r>
        <w:rPr>
          <w:sz w:val="24"/>
          <w:szCs w:val="24"/>
        </w:rPr>
        <w:t xml:space="preserve">Action with governor is being sought but there is not a firm date yet.  The hope is that the governor will back us. </w:t>
      </w:r>
    </w:p>
    <w:p w14:paraId="75F2C177" w14:textId="77777777" w:rsidR="0041683B" w:rsidRPr="00BE7D92" w:rsidRDefault="0041683B" w:rsidP="00BE7D92">
      <w:pPr>
        <w:spacing w:before="240" w:after="120" w:line="240" w:lineRule="auto"/>
        <w:contextualSpacing/>
        <w:rPr>
          <w:b/>
          <w:sz w:val="24"/>
          <w:szCs w:val="24"/>
        </w:rPr>
      </w:pPr>
      <w:r w:rsidRPr="00BE7D92">
        <w:rPr>
          <w:b/>
          <w:sz w:val="24"/>
          <w:szCs w:val="24"/>
        </w:rPr>
        <w:t>Old Business</w:t>
      </w:r>
    </w:p>
    <w:p w14:paraId="5436FFE1" w14:textId="77777777" w:rsidR="00E4213C" w:rsidRDefault="00A94D21" w:rsidP="00E4213C">
      <w:pPr>
        <w:pStyle w:val="NormalWeb"/>
        <w:numPr>
          <w:ilvl w:val="0"/>
          <w:numId w:val="19"/>
        </w:numPr>
        <w:spacing w:before="0" w:beforeAutospacing="0" w:after="0" w:afterAutospacing="0"/>
        <w:rPr>
          <w:rFonts w:ascii="Arial" w:hAnsi="Arial" w:cs="Arial"/>
          <w:sz w:val="24"/>
          <w:szCs w:val="24"/>
        </w:rPr>
      </w:pPr>
      <w:bookmarkStart w:id="1" w:name="_Hlk54788219"/>
      <w:r>
        <w:rPr>
          <w:sz w:val="24"/>
          <w:szCs w:val="24"/>
        </w:rPr>
        <w:t xml:space="preserve">January </w:t>
      </w:r>
      <w:r w:rsidR="000F17EB">
        <w:rPr>
          <w:sz w:val="24"/>
          <w:szCs w:val="24"/>
        </w:rPr>
        <w:t xml:space="preserve">meeting recording link: </w:t>
      </w:r>
      <w:hyperlink r:id="rId9" w:history="1">
        <w:r w:rsidR="00E4213C">
          <w:rPr>
            <w:rStyle w:val="Hyperlink"/>
            <w:color w:val="0563C1"/>
            <w:sz w:val="24"/>
            <w:szCs w:val="24"/>
          </w:rPr>
          <w:t>https://zoom.us/rec/share/xIajXaxEHK5zw9SMxZLSeFirbvs7DdVEcDfERJ-t1CXeX0dqGr9210VPmrMoi0TI.GwnBdsQhxQx4qh-K</w:t>
        </w:r>
      </w:hyperlink>
    </w:p>
    <w:p w14:paraId="6D16B096" w14:textId="71EE908C" w:rsidR="00E4213C" w:rsidRPr="00E4213C" w:rsidRDefault="00A94D21" w:rsidP="00E4213C">
      <w:pPr>
        <w:pStyle w:val="NormalWeb"/>
        <w:numPr>
          <w:ilvl w:val="0"/>
          <w:numId w:val="19"/>
        </w:numPr>
        <w:spacing w:before="0" w:beforeAutospacing="0" w:after="0" w:afterAutospacing="0"/>
        <w:rPr>
          <w:rFonts w:ascii="Arial" w:hAnsi="Arial" w:cs="Arial"/>
          <w:sz w:val="24"/>
          <w:szCs w:val="24"/>
        </w:rPr>
      </w:pPr>
      <w:r w:rsidRPr="00E4213C">
        <w:rPr>
          <w:sz w:val="24"/>
          <w:szCs w:val="24"/>
        </w:rPr>
        <w:t>January through March</w:t>
      </w:r>
      <w:r w:rsidR="008428AA" w:rsidRPr="00E4213C">
        <w:rPr>
          <w:sz w:val="24"/>
          <w:szCs w:val="24"/>
        </w:rPr>
        <w:t xml:space="preserve"> </w:t>
      </w:r>
      <w:r w:rsidR="00866A23" w:rsidRPr="00E4213C">
        <w:rPr>
          <w:sz w:val="24"/>
          <w:szCs w:val="24"/>
        </w:rPr>
        <w:t xml:space="preserve">charitable donation winner </w:t>
      </w:r>
      <w:r w:rsidR="00B10075">
        <w:rPr>
          <w:sz w:val="24"/>
          <w:szCs w:val="24"/>
        </w:rPr>
        <w:t xml:space="preserve">Ain </w:t>
      </w:r>
      <w:proofErr w:type="spellStart"/>
      <w:r w:rsidR="00B10075">
        <w:rPr>
          <w:sz w:val="24"/>
          <w:szCs w:val="24"/>
        </w:rPr>
        <w:t>Dia</w:t>
      </w:r>
      <w:proofErr w:type="spellEnd"/>
      <w:r w:rsidR="00B10075">
        <w:rPr>
          <w:sz w:val="24"/>
          <w:szCs w:val="24"/>
        </w:rPr>
        <w:t xml:space="preserve"> Yung Center</w:t>
      </w:r>
    </w:p>
    <w:p w14:paraId="38358FCA" w14:textId="7C5AE65F" w:rsidR="00E4213C" w:rsidRPr="00E4213C" w:rsidRDefault="00A94D21" w:rsidP="00E4213C">
      <w:pPr>
        <w:pStyle w:val="NormalWeb"/>
        <w:numPr>
          <w:ilvl w:val="0"/>
          <w:numId w:val="19"/>
        </w:numPr>
        <w:spacing w:before="0" w:beforeAutospacing="0" w:after="0" w:afterAutospacing="0"/>
        <w:rPr>
          <w:rStyle w:val="Hyperlink"/>
          <w:rFonts w:ascii="Arial" w:hAnsi="Arial" w:cs="Arial"/>
          <w:color w:val="auto"/>
          <w:sz w:val="24"/>
          <w:szCs w:val="24"/>
          <w:u w:val="none"/>
        </w:rPr>
      </w:pPr>
      <w:r w:rsidRPr="00E4213C">
        <w:rPr>
          <w:sz w:val="24"/>
          <w:szCs w:val="24"/>
        </w:rPr>
        <w:t>Conversations About Race Recorded Session</w:t>
      </w:r>
      <w:r w:rsidRPr="0074759D">
        <w:t xml:space="preserve"> </w:t>
      </w:r>
      <w:r>
        <w:t>(</w:t>
      </w:r>
      <w:r w:rsidR="0060484E">
        <w:rPr>
          <w:sz w:val="24"/>
          <w:szCs w:val="24"/>
        </w:rPr>
        <w:t>b</w:t>
      </w:r>
      <w:r w:rsidRPr="00E4213C">
        <w:rPr>
          <w:sz w:val="24"/>
          <w:szCs w:val="24"/>
        </w:rPr>
        <w:t>iweekly, 1</w:t>
      </w:r>
      <w:r w:rsidRPr="00E4213C">
        <w:rPr>
          <w:sz w:val="24"/>
          <w:szCs w:val="24"/>
          <w:vertAlign w:val="superscript"/>
        </w:rPr>
        <w:t>st</w:t>
      </w:r>
      <w:r w:rsidRPr="00E4213C">
        <w:rPr>
          <w:sz w:val="24"/>
          <w:szCs w:val="24"/>
        </w:rPr>
        <w:t xml:space="preserve"> and 3</w:t>
      </w:r>
      <w:r w:rsidRPr="00E4213C">
        <w:rPr>
          <w:sz w:val="24"/>
          <w:szCs w:val="24"/>
          <w:vertAlign w:val="superscript"/>
        </w:rPr>
        <w:t>rd</w:t>
      </w:r>
      <w:r w:rsidRPr="00E4213C">
        <w:rPr>
          <w:sz w:val="24"/>
          <w:szCs w:val="24"/>
        </w:rPr>
        <w:t xml:space="preserve"> Wednesdays, statewide open and honest conversations about race, ethnicity, culture, and more.  11-12:30: </w:t>
      </w:r>
      <w:hyperlink r:id="rId10" w:tgtFrame="_blank" w:history="1">
        <w:r w:rsidRPr="00B4143F">
          <w:rPr>
            <w:rStyle w:val="Hyperlink"/>
            <w:rFonts w:ascii="Segoe UI Semibold" w:hAnsi="Segoe UI Semibold" w:cs="Segoe UI Semibold"/>
            <w:color w:val="6264A7"/>
            <w:sz w:val="24"/>
            <w:szCs w:val="24"/>
          </w:rPr>
          <w:t>Join Microsoft Teams Meeting</w:t>
        </w:r>
      </w:hyperlink>
      <w:r w:rsidRPr="00B4143F">
        <w:rPr>
          <w:rStyle w:val="Hyperlink"/>
          <w:rFonts w:ascii="Segoe UI Semibold" w:hAnsi="Segoe UI Semibold" w:cs="Segoe UI Semibold"/>
          <w:color w:val="6264A7"/>
          <w:sz w:val="24"/>
          <w:szCs w:val="24"/>
        </w:rPr>
        <w:t>)</w:t>
      </w:r>
    </w:p>
    <w:p w14:paraId="70BB7475" w14:textId="77777777" w:rsidR="00E4213C" w:rsidRPr="00E4213C" w:rsidRDefault="00A94D21" w:rsidP="00E4213C">
      <w:pPr>
        <w:pStyle w:val="NormalWeb"/>
        <w:numPr>
          <w:ilvl w:val="0"/>
          <w:numId w:val="19"/>
        </w:numPr>
        <w:spacing w:before="0" w:beforeAutospacing="0" w:after="0" w:afterAutospacing="0"/>
        <w:rPr>
          <w:rFonts w:ascii="Arial" w:hAnsi="Arial" w:cs="Arial"/>
          <w:sz w:val="24"/>
          <w:szCs w:val="24"/>
        </w:rPr>
      </w:pPr>
      <w:r w:rsidRPr="00E4213C">
        <w:rPr>
          <w:sz w:val="24"/>
          <w:szCs w:val="24"/>
        </w:rPr>
        <w:t>MAPE Regularly Scheduled Elections</w:t>
      </w:r>
    </w:p>
    <w:p w14:paraId="3DFD077D" w14:textId="77777777" w:rsidR="00B4143F" w:rsidRPr="00B4143F" w:rsidRDefault="00A94D21" w:rsidP="00B4143F">
      <w:pPr>
        <w:pStyle w:val="NormalWeb"/>
        <w:numPr>
          <w:ilvl w:val="1"/>
          <w:numId w:val="19"/>
        </w:numPr>
        <w:spacing w:before="0" w:beforeAutospacing="0" w:after="0" w:afterAutospacing="0"/>
        <w:rPr>
          <w:rFonts w:ascii="Arial" w:hAnsi="Arial" w:cs="Arial"/>
          <w:sz w:val="24"/>
          <w:szCs w:val="24"/>
        </w:rPr>
      </w:pPr>
      <w:r w:rsidRPr="00E4213C">
        <w:rPr>
          <w:sz w:val="24"/>
          <w:szCs w:val="24"/>
        </w:rPr>
        <w:t xml:space="preserve">Nominations open 1/28/21 through 3/29/21 for </w:t>
      </w:r>
      <w:r w:rsidR="005B7F60" w:rsidRPr="00E4213C">
        <w:rPr>
          <w:sz w:val="24"/>
          <w:szCs w:val="24"/>
        </w:rPr>
        <w:t>s</w:t>
      </w:r>
      <w:r w:rsidRPr="00E4213C">
        <w:rPr>
          <w:sz w:val="24"/>
          <w:szCs w:val="24"/>
        </w:rPr>
        <w:t>tatewide positions: Vice President, Secretary, Trustee (2), Political Council Members (3) and Organizing Council Members (2), and for regional directors in odd numbered regions and delegates in all locals.</w:t>
      </w:r>
    </w:p>
    <w:p w14:paraId="24AF0FD2" w14:textId="0211527A" w:rsidR="00A94D21" w:rsidRPr="00B10075" w:rsidRDefault="00A94D21" w:rsidP="00B4143F">
      <w:pPr>
        <w:pStyle w:val="NormalWeb"/>
        <w:numPr>
          <w:ilvl w:val="1"/>
          <w:numId w:val="19"/>
        </w:numPr>
        <w:spacing w:before="0" w:beforeAutospacing="0" w:after="0" w:afterAutospacing="0"/>
        <w:rPr>
          <w:rFonts w:ascii="Arial" w:hAnsi="Arial" w:cs="Arial"/>
          <w:b/>
          <w:bCs/>
          <w:i/>
          <w:iCs/>
          <w:sz w:val="24"/>
          <w:szCs w:val="24"/>
        </w:rPr>
      </w:pPr>
      <w:r w:rsidRPr="00B4143F">
        <w:rPr>
          <w:sz w:val="24"/>
          <w:szCs w:val="24"/>
        </w:rPr>
        <w:t>1101 Elections Committee: Susan McNeely and Dawn Muller (please send them nominations for 1101 Delegates).</w:t>
      </w:r>
      <w:r w:rsidR="005B7F60" w:rsidRPr="00B4143F">
        <w:rPr>
          <w:sz w:val="24"/>
          <w:szCs w:val="24"/>
        </w:rPr>
        <w:t xml:space="preserve"> S</w:t>
      </w:r>
      <w:r w:rsidRPr="00B4143F">
        <w:rPr>
          <w:sz w:val="24"/>
          <w:szCs w:val="24"/>
        </w:rPr>
        <w:t xml:space="preserve">end nominations for statewide and regional positions to </w:t>
      </w:r>
      <w:r w:rsidR="005B7F60" w:rsidRPr="00B4143F">
        <w:rPr>
          <w:sz w:val="24"/>
          <w:szCs w:val="24"/>
        </w:rPr>
        <w:t xml:space="preserve">the </w:t>
      </w:r>
      <w:r w:rsidRPr="00B4143F">
        <w:rPr>
          <w:sz w:val="24"/>
          <w:szCs w:val="24"/>
        </w:rPr>
        <w:t>MAPE Central Elections Committee (</w:t>
      </w:r>
      <w:hyperlink r:id="rId11" w:history="1">
        <w:r w:rsidRPr="00B4143F">
          <w:rPr>
            <w:rStyle w:val="Hyperlink"/>
            <w:sz w:val="24"/>
            <w:szCs w:val="24"/>
          </w:rPr>
          <w:t>swelect@mape.org</w:t>
        </w:r>
      </w:hyperlink>
      <w:r w:rsidRPr="00B4143F">
        <w:rPr>
          <w:sz w:val="24"/>
          <w:szCs w:val="24"/>
        </w:rPr>
        <w:t>).</w:t>
      </w:r>
      <w:r w:rsidR="00B10075">
        <w:rPr>
          <w:sz w:val="24"/>
          <w:szCs w:val="24"/>
        </w:rPr>
        <w:t xml:space="preserve"> </w:t>
      </w:r>
      <w:r w:rsidR="00B10075" w:rsidRPr="00B10075">
        <w:rPr>
          <w:b/>
          <w:bCs/>
          <w:i/>
          <w:iCs/>
          <w:sz w:val="24"/>
          <w:szCs w:val="24"/>
        </w:rPr>
        <w:t xml:space="preserve">There have been no nominations thus far for our local. </w:t>
      </w:r>
    </w:p>
    <w:p w14:paraId="6AFEA2CF" w14:textId="53CA63DE" w:rsidR="00A94D21" w:rsidRPr="00D25EB9" w:rsidRDefault="005B7F60" w:rsidP="00A94D21">
      <w:pPr>
        <w:pStyle w:val="ListParagraph"/>
        <w:numPr>
          <w:ilvl w:val="1"/>
          <w:numId w:val="10"/>
        </w:numPr>
        <w:spacing w:before="240" w:after="0" w:line="240" w:lineRule="auto"/>
        <w:rPr>
          <w:sz w:val="24"/>
          <w:szCs w:val="24"/>
        </w:rPr>
      </w:pPr>
      <w:r>
        <w:rPr>
          <w:sz w:val="24"/>
          <w:szCs w:val="24"/>
        </w:rPr>
        <w:t>O</w:t>
      </w:r>
      <w:r w:rsidR="00A94D21" w:rsidRPr="00D25EB9">
        <w:rPr>
          <w:sz w:val="24"/>
          <w:szCs w:val="24"/>
        </w:rPr>
        <w:t xml:space="preserve">nline balloting between </w:t>
      </w:r>
      <w:r>
        <w:rPr>
          <w:sz w:val="24"/>
          <w:szCs w:val="24"/>
        </w:rPr>
        <w:t>5/</w:t>
      </w:r>
      <w:r w:rsidR="00A94D21" w:rsidRPr="00D25EB9">
        <w:rPr>
          <w:sz w:val="24"/>
          <w:szCs w:val="24"/>
        </w:rPr>
        <w:t>13</w:t>
      </w:r>
      <w:r>
        <w:rPr>
          <w:sz w:val="24"/>
          <w:szCs w:val="24"/>
        </w:rPr>
        <w:t>/21</w:t>
      </w:r>
      <w:r w:rsidR="00A94D21" w:rsidRPr="00D25EB9">
        <w:rPr>
          <w:sz w:val="24"/>
          <w:szCs w:val="24"/>
        </w:rPr>
        <w:t xml:space="preserve"> and </w:t>
      </w:r>
      <w:r>
        <w:rPr>
          <w:sz w:val="24"/>
          <w:szCs w:val="24"/>
        </w:rPr>
        <w:t>5/27/21</w:t>
      </w:r>
      <w:r w:rsidR="00A94D21" w:rsidRPr="00D25EB9">
        <w:rPr>
          <w:sz w:val="24"/>
          <w:szCs w:val="24"/>
        </w:rPr>
        <w:t xml:space="preserve">. </w:t>
      </w:r>
    </w:p>
    <w:p w14:paraId="45B8CFE4" w14:textId="77777777" w:rsidR="00A94D21" w:rsidRDefault="00A94D21" w:rsidP="00A94D21">
      <w:pPr>
        <w:pStyle w:val="ListParagraph"/>
        <w:numPr>
          <w:ilvl w:val="1"/>
          <w:numId w:val="10"/>
        </w:numPr>
        <w:spacing w:before="240" w:after="0" w:line="240" w:lineRule="auto"/>
        <w:rPr>
          <w:sz w:val="24"/>
          <w:szCs w:val="24"/>
        </w:rPr>
      </w:pPr>
      <w:r w:rsidRPr="00D25EB9">
        <w:rPr>
          <w:sz w:val="24"/>
          <w:szCs w:val="24"/>
        </w:rPr>
        <w:t xml:space="preserve">Additional election resources are available on the MAPE website: </w:t>
      </w:r>
      <w:hyperlink r:id="rId12" w:history="1">
        <w:r w:rsidRPr="004E3997">
          <w:rPr>
            <w:rStyle w:val="Hyperlink"/>
            <w:sz w:val="24"/>
            <w:szCs w:val="24"/>
          </w:rPr>
          <w:t>https://mape.org/resources/mape-documents/election-information</w:t>
        </w:r>
      </w:hyperlink>
      <w:r>
        <w:rPr>
          <w:sz w:val="24"/>
          <w:szCs w:val="24"/>
        </w:rPr>
        <w:t xml:space="preserve"> </w:t>
      </w:r>
    </w:p>
    <w:p w14:paraId="54E6F456" w14:textId="359A507A" w:rsidR="00A94D21" w:rsidRPr="00E4213C" w:rsidRDefault="005B7F60" w:rsidP="00E4213C">
      <w:pPr>
        <w:pStyle w:val="ListParagraph"/>
        <w:numPr>
          <w:ilvl w:val="1"/>
          <w:numId w:val="10"/>
        </w:numPr>
        <w:spacing w:before="240" w:after="0" w:line="240" w:lineRule="auto"/>
        <w:rPr>
          <w:sz w:val="24"/>
          <w:szCs w:val="24"/>
        </w:rPr>
      </w:pPr>
      <w:r>
        <w:rPr>
          <w:sz w:val="24"/>
          <w:szCs w:val="24"/>
        </w:rPr>
        <w:lastRenderedPageBreak/>
        <w:t>S</w:t>
      </w:r>
      <w:r w:rsidR="00A94D21">
        <w:rPr>
          <w:sz w:val="24"/>
          <w:szCs w:val="24"/>
        </w:rPr>
        <w:t>tatewide candidate</w:t>
      </w:r>
      <w:r>
        <w:rPr>
          <w:sz w:val="24"/>
          <w:szCs w:val="24"/>
        </w:rPr>
        <w:t xml:space="preserve"> forum scheduled during our membership meeting on 4/08/21</w:t>
      </w:r>
      <w:r w:rsidR="00A94D21">
        <w:rPr>
          <w:sz w:val="24"/>
          <w:szCs w:val="24"/>
        </w:rPr>
        <w:t>.</w:t>
      </w:r>
      <w:r w:rsidR="00A94D21">
        <w:t xml:space="preserve"> </w:t>
      </w:r>
    </w:p>
    <w:bookmarkEnd w:id="1"/>
    <w:p w14:paraId="26ACE505" w14:textId="3F1C72FB" w:rsidR="00B866BE" w:rsidRPr="00E4213C" w:rsidRDefault="0041683B" w:rsidP="00E4213C">
      <w:pPr>
        <w:spacing w:before="240" w:after="120" w:line="240" w:lineRule="auto"/>
        <w:contextualSpacing/>
        <w:rPr>
          <w:b/>
          <w:sz w:val="24"/>
          <w:szCs w:val="24"/>
        </w:rPr>
      </w:pPr>
      <w:r w:rsidRPr="00BE7D92">
        <w:rPr>
          <w:b/>
          <w:sz w:val="24"/>
          <w:szCs w:val="24"/>
        </w:rPr>
        <w:t>New Business</w:t>
      </w:r>
    </w:p>
    <w:p w14:paraId="279A62DC" w14:textId="2F15239F" w:rsidR="00A94D21" w:rsidRDefault="00E4213C" w:rsidP="00604869">
      <w:pPr>
        <w:pStyle w:val="ListParagraph"/>
        <w:numPr>
          <w:ilvl w:val="0"/>
          <w:numId w:val="11"/>
        </w:numPr>
        <w:spacing w:before="240" w:after="0" w:line="240" w:lineRule="auto"/>
        <w:rPr>
          <w:sz w:val="24"/>
          <w:szCs w:val="24"/>
        </w:rPr>
      </w:pPr>
      <w:r>
        <w:rPr>
          <w:sz w:val="24"/>
          <w:szCs w:val="24"/>
        </w:rPr>
        <w:t>1101 TEAMS group</w:t>
      </w:r>
    </w:p>
    <w:p w14:paraId="4BEE0245" w14:textId="77777777" w:rsidR="00B4143F" w:rsidRPr="00B4143F" w:rsidRDefault="00B4143F" w:rsidP="00B4143F">
      <w:pPr>
        <w:pStyle w:val="ListParagraph"/>
        <w:numPr>
          <w:ilvl w:val="0"/>
          <w:numId w:val="11"/>
        </w:numPr>
        <w:rPr>
          <w:rFonts w:ascii="Segoe UI" w:hAnsi="Segoe UI" w:cs="Segoe UI"/>
          <w:color w:val="252424"/>
        </w:rPr>
      </w:pPr>
      <w:r w:rsidRPr="00B4143F">
        <w:rPr>
          <w:sz w:val="24"/>
          <w:szCs w:val="24"/>
        </w:rPr>
        <w:t xml:space="preserve">Celebrate Black History Month (daily in February, noon-2:00, special guest speakers, documentaries, conversations, and more) </w:t>
      </w:r>
      <w:hyperlink r:id="rId13" w:tgtFrame="_blank" w:history="1">
        <w:r w:rsidRPr="00B4143F">
          <w:rPr>
            <w:rStyle w:val="Hyperlink"/>
            <w:rFonts w:ascii="Segoe UI Semibold" w:hAnsi="Segoe UI Semibold" w:cs="Segoe UI Semibold"/>
            <w:color w:val="6264A7"/>
            <w:sz w:val="21"/>
            <w:szCs w:val="21"/>
          </w:rPr>
          <w:t>Click here to join the meeting</w:t>
        </w:r>
      </w:hyperlink>
      <w:r w:rsidRPr="00B4143F">
        <w:rPr>
          <w:rFonts w:ascii="Segoe UI" w:hAnsi="Segoe UI" w:cs="Segoe UI"/>
          <w:color w:val="252424"/>
        </w:rPr>
        <w:t xml:space="preserve"> </w:t>
      </w:r>
    </w:p>
    <w:p w14:paraId="6A1C76D5" w14:textId="7C0E3634" w:rsidR="00A94D21" w:rsidRPr="00B4143F" w:rsidRDefault="005B7F60" w:rsidP="00B4143F">
      <w:pPr>
        <w:pStyle w:val="ListParagraph"/>
        <w:numPr>
          <w:ilvl w:val="0"/>
          <w:numId w:val="11"/>
        </w:numPr>
        <w:spacing w:before="240" w:after="0" w:line="240" w:lineRule="auto"/>
        <w:rPr>
          <w:sz w:val="24"/>
          <w:szCs w:val="24"/>
        </w:rPr>
      </w:pPr>
      <w:r w:rsidRPr="00B4143F">
        <w:rPr>
          <w:sz w:val="24"/>
          <w:szCs w:val="24"/>
        </w:rPr>
        <w:t xml:space="preserve">Remaining </w:t>
      </w:r>
      <w:r w:rsidR="00A94D21" w:rsidRPr="00B4143F">
        <w:rPr>
          <w:sz w:val="24"/>
          <w:szCs w:val="24"/>
        </w:rPr>
        <w:t>DOC Listening Sessions</w:t>
      </w:r>
      <w:r w:rsidR="00E4213C" w:rsidRPr="00B4143F">
        <w:rPr>
          <w:sz w:val="24"/>
          <w:szCs w:val="24"/>
        </w:rPr>
        <w:t>:</w:t>
      </w:r>
      <w:r w:rsidR="00A94D21" w:rsidRPr="00B4143F">
        <w:rPr>
          <w:sz w:val="24"/>
          <w:szCs w:val="24"/>
        </w:rPr>
        <w:t xml:space="preserve"> noon to 1:00 </w:t>
      </w:r>
      <w:r w:rsidRPr="00B4143F">
        <w:rPr>
          <w:sz w:val="24"/>
          <w:szCs w:val="24"/>
        </w:rPr>
        <w:t xml:space="preserve">on </w:t>
      </w:r>
      <w:r w:rsidR="00A94D21" w:rsidRPr="00B4143F">
        <w:rPr>
          <w:sz w:val="24"/>
          <w:szCs w:val="24"/>
        </w:rPr>
        <w:t>Feb. 11, 18, 25</w:t>
      </w:r>
      <w:r w:rsidRPr="00B4143F">
        <w:rPr>
          <w:sz w:val="24"/>
          <w:szCs w:val="24"/>
        </w:rPr>
        <w:t xml:space="preserve"> via Zoom.</w:t>
      </w:r>
    </w:p>
    <w:p w14:paraId="204B55F1" w14:textId="44EA06B8" w:rsidR="00604869" w:rsidRPr="00153502" w:rsidRDefault="00604869" w:rsidP="00604869">
      <w:pPr>
        <w:pStyle w:val="ListParagraph"/>
        <w:numPr>
          <w:ilvl w:val="0"/>
          <w:numId w:val="11"/>
        </w:numPr>
        <w:spacing w:before="240" w:after="0" w:line="240" w:lineRule="auto"/>
        <w:rPr>
          <w:sz w:val="24"/>
          <w:szCs w:val="24"/>
        </w:rPr>
      </w:pPr>
      <w:r>
        <w:rPr>
          <w:sz w:val="24"/>
          <w:szCs w:val="24"/>
        </w:rPr>
        <w:t xml:space="preserve">Monthly attendance drawing </w:t>
      </w:r>
      <w:r w:rsidR="0063483E">
        <w:rPr>
          <w:sz w:val="24"/>
          <w:szCs w:val="24"/>
        </w:rPr>
        <w:t xml:space="preserve">for </w:t>
      </w:r>
      <w:r w:rsidR="008E745E">
        <w:rPr>
          <w:sz w:val="24"/>
          <w:szCs w:val="24"/>
        </w:rPr>
        <w:t>one</w:t>
      </w:r>
      <w:r>
        <w:rPr>
          <w:sz w:val="24"/>
          <w:szCs w:val="24"/>
        </w:rPr>
        <w:t xml:space="preserve"> $25 U Garden gift card</w:t>
      </w:r>
      <w:r w:rsidR="0063483E">
        <w:rPr>
          <w:sz w:val="24"/>
          <w:szCs w:val="24"/>
        </w:rPr>
        <w:t xml:space="preserve"> (</w:t>
      </w:r>
      <w:r>
        <w:rPr>
          <w:sz w:val="24"/>
          <w:szCs w:val="24"/>
        </w:rPr>
        <w:t xml:space="preserve">offering takeout </w:t>
      </w:r>
      <w:r w:rsidR="0063483E">
        <w:rPr>
          <w:sz w:val="24"/>
          <w:szCs w:val="24"/>
        </w:rPr>
        <w:t>as well as</w:t>
      </w:r>
      <w:r>
        <w:rPr>
          <w:sz w:val="24"/>
          <w:szCs w:val="24"/>
        </w:rPr>
        <w:t xml:space="preserve"> </w:t>
      </w:r>
      <w:r w:rsidR="0063483E">
        <w:rPr>
          <w:sz w:val="24"/>
          <w:szCs w:val="24"/>
        </w:rPr>
        <w:t>food orders through t</w:t>
      </w:r>
      <w:r w:rsidR="00D25CF0" w:rsidRPr="00D25CF0">
        <w:rPr>
          <w:sz w:val="24"/>
          <w:szCs w:val="24"/>
        </w:rPr>
        <w:t>h</w:t>
      </w:r>
      <w:r w:rsidR="0063483E">
        <w:rPr>
          <w:sz w:val="24"/>
          <w:szCs w:val="24"/>
        </w:rPr>
        <w:t>ird party delivery service apps).</w:t>
      </w:r>
      <w:r w:rsidR="0014563F">
        <w:rPr>
          <w:sz w:val="24"/>
          <w:szCs w:val="24"/>
        </w:rPr>
        <w:t xml:space="preserve"> </w:t>
      </w:r>
      <w:r w:rsidR="0014563F" w:rsidRPr="0014563F">
        <w:rPr>
          <w:b/>
          <w:bCs/>
          <w:sz w:val="24"/>
          <w:szCs w:val="24"/>
        </w:rPr>
        <w:t>Winner today 11/24 Birthday :</w:t>
      </w:r>
      <w:r w:rsidR="0014563F">
        <w:rPr>
          <w:sz w:val="24"/>
          <w:szCs w:val="24"/>
        </w:rPr>
        <w:t xml:space="preserve"> Susan </w:t>
      </w:r>
      <w:proofErr w:type="spellStart"/>
      <w:r w:rsidR="0014563F">
        <w:rPr>
          <w:sz w:val="24"/>
          <w:szCs w:val="24"/>
        </w:rPr>
        <w:t>McNeeley</w:t>
      </w:r>
      <w:proofErr w:type="spellEnd"/>
      <w:r w:rsidR="0014563F">
        <w:rPr>
          <w:sz w:val="24"/>
          <w:szCs w:val="24"/>
        </w:rPr>
        <w:t>.</w:t>
      </w:r>
    </w:p>
    <w:p w14:paraId="052CB5A1" w14:textId="740A4DCE" w:rsidR="006E74D8" w:rsidRDefault="00C80DD6" w:rsidP="009B685A">
      <w:pPr>
        <w:spacing w:before="240" w:after="0" w:line="240" w:lineRule="auto"/>
        <w:contextualSpacing/>
        <w:rPr>
          <w:sz w:val="24"/>
          <w:szCs w:val="24"/>
        </w:rPr>
      </w:pPr>
      <w:r w:rsidRPr="00BE7D92">
        <w:rPr>
          <w:b/>
          <w:sz w:val="24"/>
          <w:szCs w:val="24"/>
        </w:rPr>
        <w:t xml:space="preserve">Next Meeting Date: </w:t>
      </w:r>
      <w:r w:rsidR="000328EA" w:rsidRPr="000328EA">
        <w:rPr>
          <w:sz w:val="24"/>
          <w:szCs w:val="24"/>
        </w:rPr>
        <w:t>Thursday</w:t>
      </w:r>
      <w:r w:rsidR="000328EA">
        <w:rPr>
          <w:sz w:val="24"/>
          <w:szCs w:val="24"/>
        </w:rPr>
        <w:t>,</w:t>
      </w:r>
      <w:r w:rsidR="000328EA">
        <w:rPr>
          <w:b/>
          <w:sz w:val="24"/>
          <w:szCs w:val="24"/>
        </w:rPr>
        <w:t xml:space="preserve"> </w:t>
      </w:r>
      <w:r w:rsidR="00A94D21">
        <w:rPr>
          <w:sz w:val="24"/>
          <w:szCs w:val="24"/>
        </w:rPr>
        <w:t xml:space="preserve">March </w:t>
      </w:r>
      <w:r w:rsidR="0063483E">
        <w:rPr>
          <w:sz w:val="24"/>
          <w:szCs w:val="24"/>
        </w:rPr>
        <w:t>1</w:t>
      </w:r>
      <w:r w:rsidR="00A330CE">
        <w:rPr>
          <w:sz w:val="24"/>
          <w:szCs w:val="24"/>
        </w:rPr>
        <w:t>1</w:t>
      </w:r>
      <w:r w:rsidR="0063483E" w:rsidRPr="0063483E">
        <w:rPr>
          <w:sz w:val="24"/>
          <w:szCs w:val="24"/>
          <w:vertAlign w:val="superscript"/>
        </w:rPr>
        <w:t>th</w:t>
      </w:r>
      <w:r w:rsidRPr="00BE7D92">
        <w:rPr>
          <w:sz w:val="24"/>
          <w:szCs w:val="24"/>
        </w:rPr>
        <w:t>, 202</w:t>
      </w:r>
      <w:r w:rsidR="005E522A">
        <w:rPr>
          <w:sz w:val="24"/>
          <w:szCs w:val="24"/>
        </w:rPr>
        <w:t>1</w:t>
      </w:r>
      <w:r w:rsidRPr="00BE7D92">
        <w:rPr>
          <w:sz w:val="24"/>
          <w:szCs w:val="24"/>
        </w:rPr>
        <w:t xml:space="preserve"> at 11:30 a.m.</w:t>
      </w:r>
    </w:p>
    <w:p w14:paraId="1F408202" w14:textId="77777777" w:rsidR="00F67273" w:rsidRPr="00BE7D92" w:rsidRDefault="00F67273" w:rsidP="009B685A">
      <w:pPr>
        <w:spacing w:before="240" w:after="0" w:line="240" w:lineRule="auto"/>
        <w:contextualSpacing/>
        <w:rPr>
          <w:sz w:val="24"/>
          <w:szCs w:val="24"/>
        </w:rPr>
      </w:pP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649EB77"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DML3h62QAAAAQBAAAPAAAAZHJzL2Rvd25yZXYueG1sTI9BT8JAEIXv&#10;JvyHzZh4IbKlJERrt4SovXkBNF6H7tg2dmdLd4Hqr3fkoscvb/LeN/lqdJ060RBazwbmswQUceVt&#10;y7WB1115ewcqRGSLnWcy8EUBVsXkKsfM+jNv6LSNtZISDhkaaGLsM61D1ZDDMPM9sWQffnAYBYda&#10;2wHPUu46nSbJUjtsWRYa7Omxoepze3QGQvlGh/J7Wk2T90XtKT08vTyjMTfX4/oBVKQx/h3Dr76o&#10;QyFOe39kG1RnQB6JBtI5KAnvF0vh/YV1kev/8sUPAAAA//8DAFBLAQItABQABgAIAAAAIQC2gziS&#10;/gAAAOEBAAATAAAAAAAAAAAAAAAAAAAAAABbQ29udGVudF9UeXBlc10ueG1sUEsBAi0AFAAGAAgA&#10;AAAhADj9If/WAAAAlAEAAAsAAAAAAAAAAAAAAAAALwEAAF9yZWxzLy5yZWxzUEsBAi0AFAAGAAgA&#10;AAAhAL5ALVMdAgAANgQAAA4AAAAAAAAAAAAAAAAALgIAAGRycy9lMm9Eb2MueG1sUEsBAi0AFAAG&#10;AAgAAAAhAMwveHrZAAAABAEAAA8AAAAAAAAAAAAAAAAAdwQAAGRycy9kb3ducmV2LnhtbFBLBQYA&#10;AAAABAAEAPMAAAB9BQ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D8E29F4"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s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Bfnp3r2QAAAAQBAAAPAAAAZHJzL2Rvd25yZXYueG1sTI9BT8JAEIXv&#10;JvyHzZh4IbKVRqK1W0LU3rwIGq9Dd2wbu7Olu0D11ztykeOXN3nvm3w5uk4daAitZwM3swQUceVt&#10;y7WBt015fQcqRGSLnWcy8E0BlsXkIsfM+iO/0mEdayUlHDI00MTYZ1qHqiGHYeZ7Ysk+/eAwCg61&#10;tgMepdx1ep4kC+2wZVlosKfHhqqv9d4ZCOU77cqfaTVNPtLa03z39PKMxlxdjqsHUJHG+H8Mf/qi&#10;DoU4bf2ebVCdAXkkGkhvQUl4ny6EtyfWRa7P5YtfAAAA//8DAFBLAQItABQABgAIAAAAIQC2gziS&#10;/gAAAOEBAAATAAAAAAAAAAAAAAAAAAAAAABbQ29udGVudF9UeXBlc10ueG1sUEsBAi0AFAAGAAgA&#10;AAAhADj9If/WAAAAlAEAAAsAAAAAAAAAAAAAAAAALwEAAF9yZWxzLy5yZWxzUEsBAi0AFAAGAAgA&#10;AAAhAMxhCwodAgAANgQAAA4AAAAAAAAAAAAAAAAALgIAAGRycy9lMm9Eb2MueG1sUEsBAi0AFAAG&#10;AAgAAAAhAF+enevZAAAABAEAAA8AAAAAAAAAAAAAAAAAdwQAAGRycy9kb3ducmV2LnhtbFBLBQYA&#10;AAAABAAEAPMAAAB9BQAAAAA=&#10;"/>
            </w:pict>
          </mc:Fallback>
        </mc:AlternateContent>
      </w:r>
    </w:p>
    <w:p w14:paraId="556874FE"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4"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5" w:history="1">
        <w:r w:rsidRPr="00522586">
          <w:rPr>
            <w:rStyle w:val="Hyperlink"/>
          </w:rPr>
          <w:t>Halie.Rostberg@state.mn.us</w:t>
        </w:r>
      </w:hyperlink>
    </w:p>
    <w:p w14:paraId="47011D08" w14:textId="77777777" w:rsidR="0041683B" w:rsidRDefault="00C80DD6" w:rsidP="000E0780">
      <w:pPr>
        <w:spacing w:after="120" w:line="240" w:lineRule="auto"/>
        <w:ind w:left="216"/>
      </w:pPr>
      <w:r>
        <w:t>Vice President:</w:t>
      </w:r>
      <w:r>
        <w:tab/>
      </w:r>
      <w:r>
        <w:tab/>
      </w:r>
      <w:r w:rsidR="00DA67EA">
        <w:t xml:space="preserve">Kevin Nelson, DOC, 651-361-7632, </w:t>
      </w:r>
      <w:hyperlink r:id="rId16" w:history="1">
        <w:r w:rsidR="005B7C42" w:rsidRPr="00ED2E78">
          <w:rPr>
            <w:rStyle w:val="Hyperlink"/>
          </w:rPr>
          <w:t>Kevin.Nelson@state.mn.us</w:t>
        </w:r>
      </w:hyperlink>
      <w:r w:rsidR="00DA67EA">
        <w:t xml:space="preserve"> </w:t>
      </w:r>
    </w:p>
    <w:p w14:paraId="10C38CE8" w14:textId="77777777"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17" w:history="1">
        <w:r w:rsidRPr="00522586">
          <w:rPr>
            <w:rStyle w:val="Hyperlink"/>
          </w:rPr>
          <w:t>Michele.Wilson@state.mn.us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18" w:history="1">
        <w:r w:rsidRPr="00522586">
          <w:rPr>
            <w:rStyle w:val="Hyperlink"/>
          </w:rPr>
          <w:t>Robert.Hobson@state.mn.us</w:t>
        </w:r>
      </w:hyperlink>
    </w:p>
    <w:p w14:paraId="04FF53BF" w14:textId="1D7CEB5F" w:rsidR="0041683B" w:rsidRDefault="00C80DD6" w:rsidP="000E0780">
      <w:pPr>
        <w:spacing w:after="120" w:line="240" w:lineRule="auto"/>
        <w:ind w:left="216"/>
        <w:rPr>
          <w:rStyle w:val="Hyperlink"/>
        </w:rPr>
      </w:pPr>
      <w:r>
        <w:t>Treasurer:</w:t>
      </w:r>
      <w:r>
        <w:tab/>
      </w:r>
      <w:r>
        <w:tab/>
      </w:r>
      <w:r>
        <w:tab/>
      </w:r>
      <w:r w:rsidR="00D25CF0">
        <w:t>Ros</w:t>
      </w:r>
      <w:r w:rsidR="005B7C42">
        <w:t>i</w:t>
      </w:r>
      <w:r w:rsidR="00D25CF0">
        <w:t>e Widell, DOC,</w:t>
      </w:r>
      <w:r w:rsidR="00766ECA" w:rsidRPr="00766ECA">
        <w:t xml:space="preserve"> 651-361-7261</w:t>
      </w:r>
      <w:r w:rsidR="00766ECA">
        <w:t>,</w:t>
      </w:r>
      <w:r w:rsidR="00D25CF0">
        <w:t xml:space="preserve"> </w:t>
      </w:r>
      <w:r w:rsidR="00D25CF0">
        <w:rPr>
          <w:rStyle w:val="Hyperlink"/>
        </w:rPr>
        <w:t>Rose.W</w:t>
      </w:r>
      <w:r w:rsidR="00D25CF0" w:rsidRPr="00D25CF0">
        <w:rPr>
          <w:rStyle w:val="Hyperlink"/>
        </w:rPr>
        <w:t>idell@state.mn.us</w:t>
      </w:r>
    </w:p>
    <w:p w14:paraId="523C6867" w14:textId="77777777" w:rsidR="0041683B" w:rsidRDefault="00C80DD6" w:rsidP="000E0780">
      <w:pPr>
        <w:spacing w:after="120" w:line="240" w:lineRule="auto"/>
        <w:ind w:left="216"/>
        <w:rPr>
          <w:rStyle w:val="Hyperlink"/>
        </w:rPr>
      </w:pPr>
      <w:r>
        <w:t>Contract MAPE Agent:</w:t>
      </w:r>
      <w:r>
        <w:tab/>
        <w:t xml:space="preserve">Kathy </w:t>
      </w:r>
      <w:proofErr w:type="spellStart"/>
      <w:r>
        <w:t>Fodness</w:t>
      </w:r>
      <w:proofErr w:type="spellEnd"/>
      <w:r>
        <w:t xml:space="preserve">, MAPE/Central, 651-287-8755, </w:t>
      </w:r>
      <w:hyperlink r:id="rId19" w:history="1">
        <w:r w:rsidRPr="00522586">
          <w:rPr>
            <w:rStyle w:val="Hyperlink"/>
          </w:rPr>
          <w:t>kfodness@mape.org</w:t>
        </w:r>
      </w:hyperlink>
    </w:p>
    <w:p w14:paraId="727E2316" w14:textId="77777777" w:rsidR="0041683B" w:rsidRDefault="00C80DD6" w:rsidP="000E0780">
      <w:pPr>
        <w:spacing w:after="120" w:line="240" w:lineRule="auto"/>
        <w:ind w:left="216"/>
        <w:rPr>
          <w:rStyle w:val="Hyperlink"/>
        </w:rPr>
      </w:pPr>
      <w:r>
        <w:t>Organizing MAPE Agent:</w:t>
      </w:r>
      <w:r>
        <w:tab/>
        <w:t xml:space="preserve">Debbie Prokopf, MAPE/Central, 651-287-8762, </w:t>
      </w:r>
      <w:hyperlink r:id="rId20" w:history="1">
        <w:r w:rsidRPr="00522586">
          <w:rPr>
            <w:rStyle w:val="Hyperlink"/>
          </w:rPr>
          <w:t>dprokopf@mape.org</w:t>
        </w:r>
      </w:hyperlink>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21" w:history="1">
        <w:r w:rsidRPr="00522586">
          <w:rPr>
            <w:rStyle w:val="Hyperlink"/>
          </w:rPr>
          <w:t>Adam.Novotny@state.mn.us</w:t>
        </w:r>
      </w:hyperlink>
    </w:p>
    <w:p w14:paraId="7D4245AB" w14:textId="77777777" w:rsidR="0041683B" w:rsidRDefault="000E0780" w:rsidP="000E0780">
      <w:pPr>
        <w:spacing w:after="120" w:line="240" w:lineRule="auto"/>
        <w:ind w:left="216"/>
      </w:pPr>
      <w:r>
        <w:t>Social Welfare Committee</w:t>
      </w:r>
      <w:r w:rsidR="00C80DD6">
        <w:t>:</w:t>
      </w:r>
      <w:r w:rsidR="00C80DD6">
        <w:tab/>
        <w:t>Adam Novotny, Jennifer Paulus, Courtney Wanek</w:t>
      </w:r>
    </w:p>
    <w:p w14:paraId="7277B238" w14:textId="77777777" w:rsidR="005B7C42" w:rsidRDefault="005B7C42" w:rsidP="005B7C42">
      <w:pPr>
        <w:spacing w:after="120" w:line="240" w:lineRule="auto"/>
        <w:ind w:firstLine="216"/>
      </w:pPr>
      <w:r>
        <w:t>Region 11</w:t>
      </w:r>
      <w:r w:rsidR="00C80DD6">
        <w:t xml:space="preserve"> </w:t>
      </w:r>
      <w:r>
        <w:t>Co-Lead</w:t>
      </w:r>
      <w:r w:rsidR="00C80DD6">
        <w:t xml:space="preserve"> Steward</w:t>
      </w:r>
      <w:r>
        <w:t>s</w:t>
      </w:r>
      <w:r w:rsidR="00C80DD6">
        <w:t>:</w:t>
      </w:r>
      <w:r w:rsidR="00C80DD6">
        <w:tab/>
      </w:r>
      <w:r>
        <w:t xml:space="preserve">Jared Golde, DOC (1101), </w:t>
      </w:r>
      <w:r w:rsidRPr="00D25CF0">
        <w:t>651-361-7207</w:t>
      </w:r>
      <w:r>
        <w:t>,</w:t>
      </w:r>
      <w:r w:rsidRPr="005B7C42">
        <w:t xml:space="preserve"> </w:t>
      </w:r>
      <w:hyperlink r:id="rId22" w:history="1">
        <w:r w:rsidRPr="00ED2E78">
          <w:rPr>
            <w:rStyle w:val="Hyperlink"/>
          </w:rPr>
          <w:t>Jared.R.Golde@state.mn.us</w:t>
        </w:r>
      </w:hyperlink>
      <w:r>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23"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EB132F6"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aL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F4nj9NUmghvfkSUtwSjXX+M9cdCkaJpVBBNlKQ44vz&#10;gQgpbiHhWOm1kDK2XirUl3g+Ho1jgtNSsOAMYc7ud5W06EjC8MQvVgWexzCrD4pFsJYTtrrangh5&#10;seFyqQIelAJ0rtZlOn7M0/lqtprlg3w0WQ3ytK4Hn9ZVPpiss+m4fqqrqs5+BmpZXrSCMa4Cu9uk&#10;ZvnfTcL1zVxm7D6rdxmS9+hRLyB7+0fSsZehfZdB2Gl23thbj2E4Y/D1IYXpf9yD/fjcl78AAAD/&#10;/wMAUEsDBBQABgAIAAAAIQDML3h62QAAAAQBAAAPAAAAZHJzL2Rvd25yZXYueG1sTI9BT8JAEIXv&#10;JvyHzZh4IbKlJERrt4SovXkBNF6H7tg2dmdLd4Hqr3fkoscvb/LeN/lqdJ060RBazwbmswQUceVt&#10;y7WB1115ewcqRGSLnWcy8EUBVsXkKsfM+jNv6LSNtZISDhkaaGLsM61D1ZDDMPM9sWQffnAYBYda&#10;2wHPUu46nSbJUjtsWRYa7Omxoepze3QGQvlGh/J7Wk2T90XtKT08vTyjMTfX4/oBVKQx/h3Dr76o&#10;QyFOe39kG1RnQB6JBtI5KAnvF0vh/YV1kev/8sUPAAAA//8DAFBLAQItABQABgAIAAAAIQC2gziS&#10;/gAAAOEBAAATAAAAAAAAAAAAAAAAAAAAAABbQ29udGVudF9UeXBlc10ueG1sUEsBAi0AFAAGAAgA&#10;AAAhADj9If/WAAAAlAEAAAsAAAAAAAAAAAAAAAAALwEAAF9yZWxzLy5yZWxzUEsBAi0AFAAGAAgA&#10;AAAhAN18xosdAgAANgQAAA4AAAAAAAAAAAAAAAAALgIAAGRycy9lMm9Eb2MueG1sUEsBAi0AFAAG&#10;AAgAAAAhAMwveHrZAAAABAEAAA8AAAAAAAAAAAAAAAAAdwQAAGRycy9kb3ducmV2LnhtbFBLBQYA&#10;AAAABAAEAPMAAAB9BQ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4C6474A"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l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wu8qd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fnp3r2QAAAAQBAAAPAAAAZHJzL2Rvd25yZXYueG1sTI9BT8JAEIXv&#10;JvyHzZh4IbKVRqK1W0LU3rwIGq9Dd2wbu7Olu0D11ztykeOXN3nvm3w5uk4daAitZwM3swQUceVt&#10;y7WBt015fQcqRGSLnWcy8E0BlsXkIsfM+iO/0mEdayUlHDI00MTYZ1qHqiGHYeZ7Ysk+/eAwCg61&#10;tgMepdx1ep4kC+2wZVlosKfHhqqv9d4ZCOU77cqfaTVNPtLa03z39PKMxlxdjqsHUJHG+H8Mf/qi&#10;DoU4bf2ebVCdAXkkGkhvQUl4ny6EtyfWRa7P5YtfAAAA//8DAFBLAQItABQABgAIAAAAIQC2gziS&#10;/gAAAOEBAAATAAAAAAAAAAAAAAAAAAAAAABbQ29udGVudF9UeXBlc10ueG1sUEsBAi0AFAAGAAgA&#10;AAAhADj9If/WAAAAlAEAAAsAAAAAAAAAAAAAAAAALwEAAF9yZWxzLy5yZWxzUEsBAi0AFAAGAAgA&#10;AAAhACbeCW0dAgAANgQAAA4AAAAAAAAAAAAAAAAALgIAAGRycy9lMm9Eb2MueG1sUEsBAi0AFAAG&#10;AAgAAAAhAF+enevZAAAABAEAAA8AAAAAAAAAAAAAAAAAdwQAAGRycy9kb3ducmV2LnhtbFBLBQYA&#10;AAAABAAEAPMAAAB9BQAAAAA=&#10;"/>
            </w:pict>
          </mc:Fallback>
        </mc:AlternateContent>
      </w:r>
    </w:p>
    <w:p w14:paraId="32CCC72F" w14:textId="77777777" w:rsidR="009B685A" w:rsidRDefault="009B685A" w:rsidP="009B685A">
      <w:pPr>
        <w:spacing w:after="120" w:line="240" w:lineRule="auto"/>
        <w:sectPr w:rsidR="009B685A" w:rsidSect="0041683B">
          <w:headerReference w:type="even" r:id="rId24"/>
          <w:headerReference w:type="default" r:id="rId25"/>
          <w:footerReference w:type="even" r:id="rId26"/>
          <w:footerReference w:type="default" r:id="rId27"/>
          <w:headerReference w:type="first" r:id="rId28"/>
          <w:footerReference w:type="first" r:id="rId29"/>
          <w:pgSz w:w="12240" w:h="15840"/>
          <w:pgMar w:top="1440" w:right="720" w:bottom="720" w:left="1440" w:header="720" w:footer="720" w:gutter="0"/>
          <w:cols w:space="720"/>
          <w:docGrid w:linePitch="360"/>
        </w:sectPr>
      </w:pPr>
    </w:p>
    <w:p w14:paraId="750235AE" w14:textId="77777777" w:rsidR="009B685A" w:rsidRDefault="009B685A" w:rsidP="000E0780">
      <w:pPr>
        <w:spacing w:after="120" w:line="240" w:lineRule="auto"/>
        <w:ind w:left="450"/>
      </w:pPr>
      <w:r>
        <w:t>Brittany Anderson, DOC, 651-361-7113</w:t>
      </w:r>
    </w:p>
    <w:p w14:paraId="70D24BB8" w14:textId="77777777" w:rsidR="009B685A" w:rsidRDefault="009B685A" w:rsidP="000E0780">
      <w:pPr>
        <w:spacing w:after="120" w:line="240" w:lineRule="auto"/>
        <w:ind w:left="450"/>
      </w:pPr>
      <w:r>
        <w:t>Terrel Backes, DOC, 651-361-7344</w:t>
      </w:r>
    </w:p>
    <w:p w14:paraId="4EAFC741" w14:textId="77777777" w:rsidR="006364E9" w:rsidRDefault="006364E9" w:rsidP="000E0780">
      <w:pPr>
        <w:spacing w:after="120" w:line="240" w:lineRule="auto"/>
        <w:ind w:left="450"/>
      </w:pPr>
      <w:r>
        <w:t>Marlana Balk, DOC, 612-299-7201</w:t>
      </w:r>
    </w:p>
    <w:p w14:paraId="487BFABB" w14:textId="77777777" w:rsidR="00D25CF0" w:rsidRDefault="00D25CF0" w:rsidP="000E0780">
      <w:pPr>
        <w:spacing w:after="120" w:line="240" w:lineRule="auto"/>
        <w:ind w:left="450"/>
      </w:pPr>
      <w:bookmarkStart w:id="2" w:name="_Hlk60656328"/>
      <w:r>
        <w:t xml:space="preserve">Jared Golde, DOC, </w:t>
      </w:r>
      <w:r w:rsidRPr="00D25CF0">
        <w:t>651-361-7207</w:t>
      </w:r>
    </w:p>
    <w:bookmarkEnd w:id="2"/>
    <w:p w14:paraId="574EA3E9" w14:textId="77777777" w:rsidR="009B685A" w:rsidRDefault="009B685A" w:rsidP="000E0780">
      <w:pPr>
        <w:spacing w:after="120" w:line="240" w:lineRule="auto"/>
        <w:ind w:left="450"/>
      </w:pPr>
      <w:r>
        <w:t>Owen Hansen, MSU, 651-793-1658</w:t>
      </w:r>
    </w:p>
    <w:p w14:paraId="7EF30286" w14:textId="77777777" w:rsidR="009B685A" w:rsidRDefault="009B685A" w:rsidP="000E0780">
      <w:pPr>
        <w:spacing w:after="120" w:line="240" w:lineRule="auto"/>
        <w:ind w:left="450"/>
      </w:pPr>
      <w:r>
        <w:t>Melissa Heinz, MSU, 651-793-1663</w:t>
      </w:r>
    </w:p>
    <w:p w14:paraId="4BB4C990" w14:textId="77777777" w:rsidR="009B685A" w:rsidRDefault="009B685A" w:rsidP="000E0780">
      <w:pPr>
        <w:spacing w:after="120" w:line="240" w:lineRule="auto"/>
        <w:ind w:left="450"/>
      </w:pPr>
      <w:r>
        <w:t>Rob Hobson, SSB, 651-539-1108</w:t>
      </w:r>
    </w:p>
    <w:p w14:paraId="71A56EF4" w14:textId="77777777" w:rsidR="009B685A" w:rsidRDefault="009B685A" w:rsidP="000E0780">
      <w:pPr>
        <w:spacing w:after="120" w:line="240" w:lineRule="auto"/>
        <w:ind w:left="450"/>
      </w:pPr>
      <w:r>
        <w:t>Lana Hogan, DEED, 651-642-0705</w:t>
      </w:r>
    </w:p>
    <w:p w14:paraId="729E7814" w14:textId="77777777" w:rsidR="009B685A" w:rsidRDefault="009B685A" w:rsidP="000E0780">
      <w:pPr>
        <w:spacing w:after="120" w:line="240" w:lineRule="auto"/>
        <w:ind w:left="450"/>
      </w:pPr>
      <w:r>
        <w:t>Brianne Lucio, DHR, 651-539-1108</w:t>
      </w:r>
    </w:p>
    <w:p w14:paraId="447197C5" w14:textId="77777777" w:rsidR="009B685A" w:rsidRDefault="009B685A" w:rsidP="000E0780">
      <w:pPr>
        <w:spacing w:after="120" w:line="240" w:lineRule="auto"/>
        <w:ind w:left="450"/>
      </w:pPr>
      <w:r>
        <w:t>Kevin Nelson, DOC, 651-361-7614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Jennifer Paulus, DOC, 651-361-7614</w:t>
      </w:r>
    </w:p>
    <w:p w14:paraId="5E1A9BA5" w14:textId="77777777" w:rsidR="009B685A" w:rsidRDefault="009B685A" w:rsidP="000E0780">
      <w:pPr>
        <w:spacing w:after="120" w:line="240" w:lineRule="auto"/>
        <w:ind w:left="450"/>
      </w:pPr>
      <w:r>
        <w:lastRenderedPageBreak/>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BCB74" w14:textId="77777777" w:rsidR="00365ADD" w:rsidRDefault="00365ADD" w:rsidP="0041683B">
      <w:pPr>
        <w:spacing w:after="0" w:line="240" w:lineRule="auto"/>
      </w:pPr>
      <w:r>
        <w:separator/>
      </w:r>
    </w:p>
  </w:endnote>
  <w:endnote w:type="continuationSeparator" w:id="0">
    <w:p w14:paraId="493DAEB1" w14:textId="77777777" w:rsidR="00365ADD" w:rsidRDefault="00365ADD"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27350" w14:textId="77777777" w:rsidR="00365ADD" w:rsidRDefault="00365ADD" w:rsidP="0041683B">
      <w:pPr>
        <w:spacing w:after="0" w:line="240" w:lineRule="auto"/>
      </w:pPr>
      <w:r>
        <w:separator/>
      </w:r>
    </w:p>
  </w:footnote>
  <w:footnote w:type="continuationSeparator" w:id="0">
    <w:p w14:paraId="62DF8A1F" w14:textId="77777777" w:rsidR="00365ADD" w:rsidRDefault="00365ADD"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C00FA"/>
    <w:multiLevelType w:val="hybridMultilevel"/>
    <w:tmpl w:val="6996F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20687"/>
    <w:multiLevelType w:val="hybridMultilevel"/>
    <w:tmpl w:val="2F44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BC714B"/>
    <w:multiLevelType w:val="hybridMultilevel"/>
    <w:tmpl w:val="F1CC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8"/>
  </w:num>
  <w:num w:numId="4">
    <w:abstractNumId w:val="17"/>
  </w:num>
  <w:num w:numId="5">
    <w:abstractNumId w:val="19"/>
  </w:num>
  <w:num w:numId="6">
    <w:abstractNumId w:val="4"/>
  </w:num>
  <w:num w:numId="7">
    <w:abstractNumId w:val="9"/>
  </w:num>
  <w:num w:numId="8">
    <w:abstractNumId w:val="3"/>
  </w:num>
  <w:num w:numId="9">
    <w:abstractNumId w:val="15"/>
  </w:num>
  <w:num w:numId="10">
    <w:abstractNumId w:val="16"/>
  </w:num>
  <w:num w:numId="11">
    <w:abstractNumId w:val="13"/>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
  </w:num>
  <w:num w:numId="17">
    <w:abstractNumId w:val="5"/>
  </w:num>
  <w:num w:numId="18">
    <w:abstractNumId w:val="8"/>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328EA"/>
    <w:rsid w:val="000C35D3"/>
    <w:rsid w:val="000E0780"/>
    <w:rsid w:val="000E6AA6"/>
    <w:rsid w:val="000F17EB"/>
    <w:rsid w:val="00102ABC"/>
    <w:rsid w:val="00116A90"/>
    <w:rsid w:val="00127393"/>
    <w:rsid w:val="00136E1B"/>
    <w:rsid w:val="0014563F"/>
    <w:rsid w:val="00153502"/>
    <w:rsid w:val="00162824"/>
    <w:rsid w:val="00166B00"/>
    <w:rsid w:val="00173671"/>
    <w:rsid w:val="001D550E"/>
    <w:rsid w:val="00211DF6"/>
    <w:rsid w:val="00224AF9"/>
    <w:rsid w:val="00230D4F"/>
    <w:rsid w:val="002331F1"/>
    <w:rsid w:val="0026359D"/>
    <w:rsid w:val="0028170A"/>
    <w:rsid w:val="002A54D5"/>
    <w:rsid w:val="002C0480"/>
    <w:rsid w:val="002D6F97"/>
    <w:rsid w:val="002D6FA0"/>
    <w:rsid w:val="002D7320"/>
    <w:rsid w:val="002E4375"/>
    <w:rsid w:val="00315BF2"/>
    <w:rsid w:val="0031609C"/>
    <w:rsid w:val="00354FB7"/>
    <w:rsid w:val="003655ED"/>
    <w:rsid w:val="00365ADD"/>
    <w:rsid w:val="00366BDD"/>
    <w:rsid w:val="00396AAF"/>
    <w:rsid w:val="003A501A"/>
    <w:rsid w:val="003D4CB2"/>
    <w:rsid w:val="003E67A5"/>
    <w:rsid w:val="004119AA"/>
    <w:rsid w:val="0041683B"/>
    <w:rsid w:val="004219F2"/>
    <w:rsid w:val="00444B50"/>
    <w:rsid w:val="00444DA1"/>
    <w:rsid w:val="004503B4"/>
    <w:rsid w:val="00455234"/>
    <w:rsid w:val="004A5F2C"/>
    <w:rsid w:val="004C08D7"/>
    <w:rsid w:val="004F0875"/>
    <w:rsid w:val="005049DD"/>
    <w:rsid w:val="0050613B"/>
    <w:rsid w:val="00542068"/>
    <w:rsid w:val="00561F84"/>
    <w:rsid w:val="005814C5"/>
    <w:rsid w:val="0059454E"/>
    <w:rsid w:val="005B4871"/>
    <w:rsid w:val="005B7C42"/>
    <w:rsid w:val="005B7F60"/>
    <w:rsid w:val="005D053A"/>
    <w:rsid w:val="005D2F19"/>
    <w:rsid w:val="005E522A"/>
    <w:rsid w:val="0060484E"/>
    <w:rsid w:val="00604869"/>
    <w:rsid w:val="00606F46"/>
    <w:rsid w:val="00610264"/>
    <w:rsid w:val="0063483E"/>
    <w:rsid w:val="006364E9"/>
    <w:rsid w:val="00685C85"/>
    <w:rsid w:val="00691FD8"/>
    <w:rsid w:val="006C5060"/>
    <w:rsid w:val="006E74D8"/>
    <w:rsid w:val="006E798C"/>
    <w:rsid w:val="007021BA"/>
    <w:rsid w:val="00702463"/>
    <w:rsid w:val="0074759D"/>
    <w:rsid w:val="00766ECA"/>
    <w:rsid w:val="00785D33"/>
    <w:rsid w:val="007B3A24"/>
    <w:rsid w:val="007B4A03"/>
    <w:rsid w:val="007C7E8C"/>
    <w:rsid w:val="007D2BCA"/>
    <w:rsid w:val="008428AA"/>
    <w:rsid w:val="00851A3F"/>
    <w:rsid w:val="008573CC"/>
    <w:rsid w:val="00865DB8"/>
    <w:rsid w:val="00866A23"/>
    <w:rsid w:val="00867DEA"/>
    <w:rsid w:val="008760EF"/>
    <w:rsid w:val="0087611B"/>
    <w:rsid w:val="00891632"/>
    <w:rsid w:val="00893ECA"/>
    <w:rsid w:val="008B5B0B"/>
    <w:rsid w:val="008B5DD4"/>
    <w:rsid w:val="008E745E"/>
    <w:rsid w:val="008F0790"/>
    <w:rsid w:val="00924DF9"/>
    <w:rsid w:val="00931864"/>
    <w:rsid w:val="00980087"/>
    <w:rsid w:val="00984075"/>
    <w:rsid w:val="009909B6"/>
    <w:rsid w:val="009A677D"/>
    <w:rsid w:val="009B30BB"/>
    <w:rsid w:val="009B685A"/>
    <w:rsid w:val="00A076CE"/>
    <w:rsid w:val="00A330CE"/>
    <w:rsid w:val="00A94D21"/>
    <w:rsid w:val="00AA22FF"/>
    <w:rsid w:val="00AB158A"/>
    <w:rsid w:val="00B0316A"/>
    <w:rsid w:val="00B10075"/>
    <w:rsid w:val="00B20D88"/>
    <w:rsid w:val="00B2638F"/>
    <w:rsid w:val="00B30F5C"/>
    <w:rsid w:val="00B4143F"/>
    <w:rsid w:val="00B5119E"/>
    <w:rsid w:val="00B53F52"/>
    <w:rsid w:val="00B866BE"/>
    <w:rsid w:val="00BA15AD"/>
    <w:rsid w:val="00BD39B7"/>
    <w:rsid w:val="00BD5156"/>
    <w:rsid w:val="00BE7D92"/>
    <w:rsid w:val="00C15ED5"/>
    <w:rsid w:val="00C55578"/>
    <w:rsid w:val="00C80DD6"/>
    <w:rsid w:val="00CE015B"/>
    <w:rsid w:val="00CE0E5B"/>
    <w:rsid w:val="00D034D3"/>
    <w:rsid w:val="00D25CF0"/>
    <w:rsid w:val="00D25EB9"/>
    <w:rsid w:val="00D36805"/>
    <w:rsid w:val="00D61286"/>
    <w:rsid w:val="00D64948"/>
    <w:rsid w:val="00DA5D5A"/>
    <w:rsid w:val="00DA67EA"/>
    <w:rsid w:val="00DC7C5A"/>
    <w:rsid w:val="00DE006F"/>
    <w:rsid w:val="00DE50E5"/>
    <w:rsid w:val="00E17F22"/>
    <w:rsid w:val="00E22021"/>
    <w:rsid w:val="00E3543D"/>
    <w:rsid w:val="00E4213C"/>
    <w:rsid w:val="00E86456"/>
    <w:rsid w:val="00E9253C"/>
    <w:rsid w:val="00E97836"/>
    <w:rsid w:val="00EB55A2"/>
    <w:rsid w:val="00EE39F3"/>
    <w:rsid w:val="00F420B3"/>
    <w:rsid w:val="00F67273"/>
    <w:rsid w:val="00F81666"/>
    <w:rsid w:val="00FC5752"/>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13" Type="http://schemas.openxmlformats.org/officeDocument/2006/relationships/hyperlink" Target="https://gcc01.safelinks.protection.outlook.com/ap/t-59584e83/?url=https%3A%2F%2Fteams.microsoft.com%2Fl%2Fmeetup-join%2F19%253ameeting_YWQ5M2IxY2QtMTM5OC00NjU1LWFmOGMtOTc0NGE4NDk5MzRk%2540thread.v2%2F0%3Fcontext%3D%257b%2522Tid%2522%253a%2522eb14b046-24c4-4519-8f26-b89c2159828c%2522%252c%2522Oid%2522%253a%2522d620986a-b11c-46a1-93ac-200eb9ea2d1e%2522%257d&amp;data=04%7C01%7Chalie.rostberg%40state.mn.us%7C3234df486fac4031f05508d8beebd95d%7Ceb14b04624c445198f26b89c2159828c%7C0%7C0%7C637469267486916159%7CUnknown%7CTWFpbGZsb3d8eyJWIjoiMC4wLjAwMDAiLCJQIjoiV2luMzIiLCJBTiI6Ik1haWwiLCJXVCI6Mn0%3D%7C1000&amp;sdata=CN57Z13xmx4re9JbEDNCT9hMWjrFU5iX2NzpruGOczw%3D&amp;reserved=0" TargetMode="External"/><Relationship Id="rId18" Type="http://schemas.openxmlformats.org/officeDocument/2006/relationships/hyperlink" Target="mailto:Robert.Hobson@state.mn.u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Adam.Novotny@state.mn.us" TargetMode="External"/><Relationship Id="rId7" Type="http://schemas.openxmlformats.org/officeDocument/2006/relationships/image" Target="media/image1.png"/><Relationship Id="rId12" Type="http://schemas.openxmlformats.org/officeDocument/2006/relationships/hyperlink" Target="https://mape.org/resources/mape-documents/election-information" TargetMode="External"/><Relationship Id="rId17" Type="http://schemas.openxmlformats.org/officeDocument/2006/relationships/hyperlink" Target="mailto:Michele.Wilson@state.mn.u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Kevin.Nelson@state.mn.us" TargetMode="External"/><Relationship Id="rId20" Type="http://schemas.openxmlformats.org/officeDocument/2006/relationships/hyperlink" Target="mailto:dprokopf@mape.or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elect@mape.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Halie.Rostberg@state.mn.us" TargetMode="External"/><Relationship Id="rId23" Type="http://schemas.openxmlformats.org/officeDocument/2006/relationships/hyperlink" Target="mailto:Laura.Heezen@state.mn.us" TargetMode="External"/><Relationship Id="rId28" Type="http://schemas.openxmlformats.org/officeDocument/2006/relationships/header" Target="header3.xml"/><Relationship Id="rId10" Type="http://schemas.openxmlformats.org/officeDocument/2006/relationships/hyperlink" Target="https://gcc01.safelinks.protection.outlook.com/ap/t-59584e83/?url=https%3A%2F%2Fteams.microsoft.com%2Fl%2Fmeetup-join%2F19%253ameeting_YzAxMGQ0NjYtZmQ1ZC00ZjYyLWFlZGQtMWRhNGFmZTRmMjll%2540thread.v2%2F0%3Fcontext%3D%257b%2522Tid%2522%253a%2522eb14b046-24c4-4519-8f26-b89c2159828c%2522%252c%2522Oid%2522%253a%2522d620986a-b11c-46a1-93ac-200eb9ea2d1e%2522%257d&amp;data=04%7C01%7Chalie.rostberg%40state.mn.us%7Cf39a65bf48244d65cf1e08d8b0edf27a%7Ceb14b04624c445198f26b89c2159828c%7C0%7C0%7C637453883314535842%7CUnknown%7CTWFpbGZsb3d8eyJWIjoiMC4wLjAwMDAiLCJQIjoiV2luMzIiLCJBTiI6Ik1haWwiLCJXVCI6Mn0%3D%7C1000&amp;sdata=X7%2BRhfl9KBrHu92%2B9G0cz%2FSkOAxAKNjyf%2FYe8ZV578g%3D&amp;reserved=0" TargetMode="External"/><Relationship Id="rId19" Type="http://schemas.openxmlformats.org/officeDocument/2006/relationships/hyperlink" Target="mailto:kfodness@mape.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cc01.safelinks.protection.outlook.com/?url=https%3A%2F%2Fzoom.us%2Frec%2Fshare%2FxIajXaxEHK5zw9SMxZLSeFirbvs7DdVEcDfERJ-t1CXeX0dqGr9210VPmrMoi0TI.GwnBdsQhxQx4qh-K&amp;data=04%7C01%7Chalie.rostberg%40state.mn.us%7C8120b6b358ac4f60647708d8bccb58c8%7Ceb14b04624c445198f26b89c2159828c%7C0%7C0%7C637466928840821544%7CUnknown%7CTWFpbGZsb3d8eyJWIjoiMC4wLjAwMDAiLCJQIjoiV2luMzIiLCJBTiI6Ik1haWwiLCJXVCI6Mn0%3D%7C1000&amp;sdata=kz92WFOaXmyiTqckfnrLV2lXkH5RIhZeiVpaIE3vXBc%3D&amp;reserved=0" TargetMode="External"/><Relationship Id="rId14" Type="http://schemas.openxmlformats.org/officeDocument/2006/relationships/hyperlink" Target="mailto:Jessica.Raptis@state.mn.us" TargetMode="External"/><Relationship Id="rId22" Type="http://schemas.openxmlformats.org/officeDocument/2006/relationships/hyperlink" Target="mailto:Jared.R.Golde@state.mn.u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Wilson, Michele L (DOC)</cp:lastModifiedBy>
  <cp:revision>2</cp:revision>
  <dcterms:created xsi:type="dcterms:W3CDTF">2021-02-11T18:23:00Z</dcterms:created>
  <dcterms:modified xsi:type="dcterms:W3CDTF">2021-02-11T18:23:00Z</dcterms:modified>
</cp:coreProperties>
</file>