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F6BB5" w14:textId="77777777" w:rsidR="00825676" w:rsidRDefault="00825676" w:rsidP="00825676">
      <w:pPr>
        <w:pStyle w:val="Heading1"/>
      </w:pPr>
      <w:r>
        <w:t>MAPE Local 101 meeting 10-2020</w:t>
      </w:r>
      <w:r>
        <w:tab/>
      </w:r>
    </w:p>
    <w:p w14:paraId="7603C436" w14:textId="77777777" w:rsidR="007E402D" w:rsidRDefault="00825676">
      <w:r>
        <w:t>Called to order 12:02</w:t>
      </w:r>
      <w:r w:rsidR="001C508E">
        <w:t>pm</w:t>
      </w:r>
    </w:p>
    <w:p w14:paraId="098B3412" w14:textId="77777777" w:rsidR="001C508E" w:rsidRDefault="00825676" w:rsidP="00825676">
      <w:pPr>
        <w:pStyle w:val="ListParagraph"/>
        <w:numPr>
          <w:ilvl w:val="0"/>
          <w:numId w:val="1"/>
        </w:numPr>
      </w:pPr>
      <w:r>
        <w:t>Hardship fund</w:t>
      </w:r>
      <w:r w:rsidR="001C508E">
        <w:t xml:space="preserve"> report (Tyler)</w:t>
      </w:r>
    </w:p>
    <w:p w14:paraId="3C59521C" w14:textId="77777777" w:rsidR="001C508E" w:rsidRDefault="001C508E" w:rsidP="001C508E">
      <w:pPr>
        <w:pStyle w:val="ListParagraph"/>
        <w:numPr>
          <w:ilvl w:val="1"/>
          <w:numId w:val="1"/>
        </w:numPr>
      </w:pPr>
      <w:r>
        <w:t>A</w:t>
      </w:r>
      <w:r w:rsidR="00825676">
        <w:t>pplicatio</w:t>
      </w:r>
      <w:r>
        <w:t>n is now live on our local page</w:t>
      </w:r>
      <w:r w:rsidR="00825676">
        <w:t xml:space="preserve"> </w:t>
      </w:r>
    </w:p>
    <w:p w14:paraId="49AFBF28" w14:textId="77777777" w:rsidR="001C508E" w:rsidRDefault="001C508E" w:rsidP="001C508E">
      <w:pPr>
        <w:pStyle w:val="ListParagraph"/>
        <w:numPr>
          <w:ilvl w:val="1"/>
          <w:numId w:val="1"/>
        </w:numPr>
      </w:pPr>
      <w:r>
        <w:t>C</w:t>
      </w:r>
      <w:r w:rsidR="00825676">
        <w:t>an be submitted to any member of the hardship fund co</w:t>
      </w:r>
      <w:r>
        <w:t>mmittee or executive committee</w:t>
      </w:r>
    </w:p>
    <w:p w14:paraId="76454A34" w14:textId="77777777" w:rsidR="001C508E" w:rsidRDefault="00825676" w:rsidP="001C508E">
      <w:pPr>
        <w:pStyle w:val="ListParagraph"/>
        <w:numPr>
          <w:ilvl w:val="1"/>
          <w:numId w:val="1"/>
        </w:numPr>
      </w:pPr>
      <w:r>
        <w:t>Novemb</w:t>
      </w:r>
      <w:r w:rsidR="001C508E">
        <w:t>er submission deadline is 11/9</w:t>
      </w:r>
    </w:p>
    <w:p w14:paraId="5B3CA393" w14:textId="77777777" w:rsidR="001C508E" w:rsidRDefault="001C508E" w:rsidP="001C508E">
      <w:pPr>
        <w:pStyle w:val="ListParagraph"/>
        <w:numPr>
          <w:ilvl w:val="1"/>
          <w:numId w:val="1"/>
        </w:numPr>
      </w:pPr>
      <w:r>
        <w:t>T</w:t>
      </w:r>
      <w:r w:rsidR="00825676">
        <w:t>otal amount available is $2500 w</w:t>
      </w:r>
      <w:r>
        <w:t>ith individual cap of 250/year</w:t>
      </w:r>
    </w:p>
    <w:p w14:paraId="405C33D1" w14:textId="77777777" w:rsidR="00825676" w:rsidRDefault="00825676" w:rsidP="001C508E">
      <w:pPr>
        <w:pStyle w:val="ListParagraph"/>
        <w:numPr>
          <w:ilvl w:val="1"/>
          <w:numId w:val="1"/>
        </w:numPr>
      </w:pPr>
      <w:r>
        <w:t>Guidelines are open, form just asks for basic info. Distributions are not reportable – recipients should not receive a 1099 form.</w:t>
      </w:r>
    </w:p>
    <w:p w14:paraId="2C3CA49B" w14:textId="77777777" w:rsidR="00825676" w:rsidRDefault="00825676" w:rsidP="00825676">
      <w:pPr>
        <w:pStyle w:val="ListParagraph"/>
        <w:numPr>
          <w:ilvl w:val="0"/>
          <w:numId w:val="1"/>
        </w:numPr>
      </w:pPr>
      <w:r>
        <w:t>Jed</w:t>
      </w:r>
      <w:r w:rsidR="001C508E">
        <w:t>: chief steward report</w:t>
      </w:r>
    </w:p>
    <w:p w14:paraId="2D839352" w14:textId="77777777" w:rsidR="00825676" w:rsidRDefault="00825676" w:rsidP="00825676">
      <w:pPr>
        <w:pStyle w:val="ListParagraph"/>
        <w:numPr>
          <w:ilvl w:val="1"/>
          <w:numId w:val="1"/>
        </w:numPr>
      </w:pPr>
      <w:r>
        <w:t>13 grievances, 10 DNR (5 for one member),  3 DLI</w:t>
      </w:r>
    </w:p>
    <w:p w14:paraId="2BB76F6E" w14:textId="77777777" w:rsidR="00825676" w:rsidRDefault="00825676" w:rsidP="00825676">
      <w:pPr>
        <w:pStyle w:val="ListParagraph"/>
        <w:numPr>
          <w:ilvl w:val="1"/>
          <w:numId w:val="1"/>
        </w:numPr>
      </w:pPr>
      <w:r>
        <w:t>Stewards continue to meet virtually each month</w:t>
      </w:r>
    </w:p>
    <w:p w14:paraId="373AA31B" w14:textId="77777777" w:rsidR="001C508E" w:rsidRDefault="00825676" w:rsidP="00825676">
      <w:pPr>
        <w:pStyle w:val="ListParagraph"/>
        <w:numPr>
          <w:ilvl w:val="1"/>
          <w:numId w:val="1"/>
        </w:numPr>
      </w:pPr>
      <w:r>
        <w:t>Meet &amp;</w:t>
      </w:r>
      <w:r w:rsidR="001C508E">
        <w:t xml:space="preserve"> Confer DNR next meeting 10/21</w:t>
      </w:r>
    </w:p>
    <w:p w14:paraId="5F901BF9" w14:textId="77777777" w:rsidR="001C508E" w:rsidRDefault="001C508E" w:rsidP="001C508E">
      <w:pPr>
        <w:pStyle w:val="ListParagraph"/>
        <w:numPr>
          <w:ilvl w:val="2"/>
          <w:numId w:val="1"/>
        </w:numPr>
      </w:pPr>
      <w:r>
        <w:t>Last full meeting May, last check-in July</w:t>
      </w:r>
    </w:p>
    <w:p w14:paraId="368DFF24" w14:textId="77777777" w:rsidR="001C508E" w:rsidRDefault="001C508E" w:rsidP="001C508E">
      <w:pPr>
        <w:pStyle w:val="ListParagraph"/>
        <w:numPr>
          <w:ilvl w:val="2"/>
          <w:numId w:val="1"/>
        </w:numPr>
      </w:pPr>
      <w:r>
        <w:t>S</w:t>
      </w:r>
      <w:r w:rsidR="00825676">
        <w:t>eeking 3</w:t>
      </w:r>
      <w:r w:rsidR="00825676" w:rsidRPr="00825676">
        <w:rPr>
          <w:vertAlign w:val="superscript"/>
        </w:rPr>
        <w:t>rd</w:t>
      </w:r>
      <w:r>
        <w:t xml:space="preserve"> party facilitator</w:t>
      </w:r>
      <w:r w:rsidR="00825676">
        <w:t xml:space="preserve"> </w:t>
      </w:r>
    </w:p>
    <w:p w14:paraId="0081E033" w14:textId="77777777" w:rsidR="00825676" w:rsidRDefault="001C508E" w:rsidP="001C508E">
      <w:pPr>
        <w:pStyle w:val="ListParagraph"/>
        <w:numPr>
          <w:ilvl w:val="2"/>
          <w:numId w:val="1"/>
        </w:numPr>
      </w:pPr>
      <w:r>
        <w:t>A</w:t>
      </w:r>
      <w:r w:rsidR="00825676">
        <w:t>ll minutes avail</w:t>
      </w:r>
      <w:r>
        <w:t>able</w:t>
      </w:r>
      <w:r w:rsidR="00825676">
        <w:t xml:space="preserve"> on MAPE website</w:t>
      </w:r>
    </w:p>
    <w:p w14:paraId="1182A905" w14:textId="77777777" w:rsidR="00825676" w:rsidRDefault="00825676" w:rsidP="00825676">
      <w:pPr>
        <w:pStyle w:val="ListParagraph"/>
        <w:numPr>
          <w:ilvl w:val="1"/>
          <w:numId w:val="1"/>
        </w:numPr>
      </w:pPr>
      <w:r>
        <w:t>MNIT</w:t>
      </w:r>
      <w:r w:rsidR="001C508E">
        <w:t xml:space="preserve"> Meet &amp; Confer will meet</w:t>
      </w:r>
      <w:r>
        <w:t xml:space="preserve"> Nov 18</w:t>
      </w:r>
    </w:p>
    <w:p w14:paraId="5C9AE9E6" w14:textId="77777777" w:rsidR="00825676" w:rsidRDefault="00410FD2" w:rsidP="00410FD2">
      <w:pPr>
        <w:pStyle w:val="ListParagraph"/>
        <w:numPr>
          <w:ilvl w:val="1"/>
          <w:numId w:val="1"/>
        </w:numPr>
      </w:pPr>
      <w:r>
        <w:t xml:space="preserve">Overview of M&amp;C </w:t>
      </w:r>
      <w:r w:rsidR="001C508E">
        <w:t>f</w:t>
      </w:r>
      <w:r>
        <w:t>or new members</w:t>
      </w:r>
    </w:p>
    <w:p w14:paraId="3E0C1407" w14:textId="77777777" w:rsidR="00825676" w:rsidRDefault="00825676" w:rsidP="00825676">
      <w:pPr>
        <w:pStyle w:val="ListParagraph"/>
        <w:numPr>
          <w:ilvl w:val="0"/>
          <w:numId w:val="1"/>
        </w:numPr>
      </w:pPr>
      <w:r>
        <w:t xml:space="preserve">Phone bank – good participation </w:t>
      </w:r>
      <w:r w:rsidR="00EF40A8">
        <w:t xml:space="preserve">for state Senate candidate Josiah Hill </w:t>
      </w:r>
    </w:p>
    <w:p w14:paraId="70692F40" w14:textId="77777777" w:rsidR="001C508E" w:rsidRDefault="000252FA" w:rsidP="00825676">
      <w:pPr>
        <w:pStyle w:val="ListParagraph"/>
        <w:numPr>
          <w:ilvl w:val="0"/>
          <w:numId w:val="1"/>
        </w:numPr>
      </w:pPr>
      <w:r>
        <w:t xml:space="preserve">Membership secretary </w:t>
      </w:r>
      <w:r w:rsidR="001C508E">
        <w:t>role – Alexis has stepped down</w:t>
      </w:r>
    </w:p>
    <w:p w14:paraId="0E469ADF" w14:textId="77777777" w:rsidR="001C508E" w:rsidRDefault="001C508E" w:rsidP="001C508E">
      <w:pPr>
        <w:pStyle w:val="ListParagraph"/>
        <w:numPr>
          <w:ilvl w:val="1"/>
          <w:numId w:val="1"/>
        </w:numPr>
      </w:pPr>
      <w:r>
        <w:t>W</w:t>
      </w:r>
      <w:r w:rsidR="000252FA">
        <w:t xml:space="preserve">e are accepting nominations to fill this position at </w:t>
      </w:r>
      <w:hyperlink r:id="rId5" w:history="1">
        <w:r w:rsidR="000252FA" w:rsidRPr="00407238">
          <w:rPr>
            <w:rStyle w:val="Hyperlink"/>
          </w:rPr>
          <w:t>swelect@mape.org</w:t>
        </w:r>
      </w:hyperlink>
      <w:r w:rsidR="000252FA">
        <w:t xml:space="preserve"> </w:t>
      </w:r>
    </w:p>
    <w:p w14:paraId="45B010CA" w14:textId="77777777" w:rsidR="000252FA" w:rsidRDefault="001C508E" w:rsidP="001C508E">
      <w:pPr>
        <w:pStyle w:val="ListParagraph"/>
        <w:numPr>
          <w:ilvl w:val="1"/>
          <w:numId w:val="1"/>
        </w:numPr>
      </w:pPr>
      <w:r>
        <w:t>S</w:t>
      </w:r>
      <w:r w:rsidR="000252FA">
        <w:t xml:space="preserve">pecial elections may be held </w:t>
      </w:r>
      <w:r>
        <w:t>quarterly</w:t>
      </w:r>
      <w:r w:rsidR="000252FA">
        <w:t xml:space="preserve"> and Dave may appoint an acting membership secretary for the interim</w:t>
      </w:r>
    </w:p>
    <w:p w14:paraId="0E80DC91" w14:textId="77777777" w:rsidR="00825676" w:rsidRDefault="00825676" w:rsidP="00825676">
      <w:pPr>
        <w:pStyle w:val="ListParagraph"/>
        <w:numPr>
          <w:ilvl w:val="0"/>
          <w:numId w:val="1"/>
        </w:numPr>
      </w:pPr>
      <w:r>
        <w:t>Internal organizing</w:t>
      </w:r>
      <w:r w:rsidR="000252FA">
        <w:t xml:space="preserve"> – board working on developing a plan to connect members</w:t>
      </w:r>
    </w:p>
    <w:p w14:paraId="009A6F96" w14:textId="77777777" w:rsidR="001C508E" w:rsidRDefault="001C508E" w:rsidP="00825676">
      <w:pPr>
        <w:pStyle w:val="ListParagraph"/>
        <w:numPr>
          <w:ilvl w:val="0"/>
          <w:numId w:val="1"/>
        </w:numPr>
      </w:pPr>
      <w:r>
        <w:t>Impact of COVID</w:t>
      </w:r>
    </w:p>
    <w:p w14:paraId="3FB776DA" w14:textId="77777777" w:rsidR="001C508E" w:rsidRDefault="000252FA" w:rsidP="001C508E">
      <w:pPr>
        <w:pStyle w:val="ListParagraph"/>
        <w:numPr>
          <w:ilvl w:val="1"/>
          <w:numId w:val="1"/>
        </w:numPr>
      </w:pPr>
      <w:r>
        <w:t>Dave reports DLI is commun</w:t>
      </w:r>
      <w:r w:rsidR="001C508E">
        <w:t>icating frequently about this</w:t>
      </w:r>
    </w:p>
    <w:p w14:paraId="7C576D39" w14:textId="77777777" w:rsidR="001C508E" w:rsidRDefault="001C508E" w:rsidP="001C508E">
      <w:pPr>
        <w:pStyle w:val="ListParagraph"/>
        <w:numPr>
          <w:ilvl w:val="1"/>
          <w:numId w:val="1"/>
        </w:numPr>
      </w:pPr>
      <w:r>
        <w:t>N</w:t>
      </w:r>
      <w:r w:rsidR="000252FA">
        <w:t xml:space="preserve">otes that changes to COVID  leave plan may require </w:t>
      </w:r>
      <w:r>
        <w:t>many staff to take unpaid leave</w:t>
      </w:r>
    </w:p>
    <w:p w14:paraId="41061BD1" w14:textId="77777777" w:rsidR="000252FA" w:rsidRDefault="000252FA" w:rsidP="001C508E">
      <w:pPr>
        <w:pStyle w:val="ListParagraph"/>
        <w:numPr>
          <w:ilvl w:val="1"/>
          <w:numId w:val="1"/>
        </w:numPr>
      </w:pPr>
      <w:r>
        <w:t>MAPE reps on safety committees are a good outlet for any related concerns</w:t>
      </w:r>
    </w:p>
    <w:p w14:paraId="2266015C" w14:textId="77777777" w:rsidR="00825676" w:rsidRDefault="000252FA" w:rsidP="00825676">
      <w:pPr>
        <w:pStyle w:val="ListParagraph"/>
        <w:numPr>
          <w:ilvl w:val="0"/>
          <w:numId w:val="1"/>
        </w:numPr>
      </w:pPr>
      <w:r>
        <w:t>Darci</w:t>
      </w:r>
      <w:r w:rsidR="001C508E">
        <w:t>: board</w:t>
      </w:r>
      <w:r>
        <w:t xml:space="preserve"> report</w:t>
      </w:r>
    </w:p>
    <w:p w14:paraId="3E4EF77F" w14:textId="77777777" w:rsidR="001C508E" w:rsidRDefault="000252FA" w:rsidP="000252FA">
      <w:pPr>
        <w:pStyle w:val="ListParagraph"/>
        <w:numPr>
          <w:ilvl w:val="1"/>
          <w:numId w:val="1"/>
        </w:numPr>
      </w:pPr>
      <w:r>
        <w:t>Virtual DA: 9 r</w:t>
      </w:r>
      <w:r w:rsidR="001C508E">
        <w:t>esolutions and budget approval</w:t>
      </w:r>
    </w:p>
    <w:p w14:paraId="76798B24" w14:textId="77777777" w:rsidR="001C508E" w:rsidRDefault="001C508E" w:rsidP="001C508E">
      <w:pPr>
        <w:pStyle w:val="ListParagraph"/>
        <w:numPr>
          <w:ilvl w:val="2"/>
          <w:numId w:val="1"/>
        </w:numPr>
      </w:pPr>
      <w:r>
        <w:t>M</w:t>
      </w:r>
      <w:r w:rsidR="000252FA">
        <w:t>inutes avail</w:t>
      </w:r>
      <w:r>
        <w:t>able on website</w:t>
      </w:r>
    </w:p>
    <w:p w14:paraId="2FDBD346" w14:textId="77777777" w:rsidR="000252FA" w:rsidRDefault="000252FA" w:rsidP="001C508E">
      <w:pPr>
        <w:pStyle w:val="ListParagraph"/>
        <w:numPr>
          <w:ilvl w:val="2"/>
          <w:numId w:val="1"/>
        </w:numPr>
      </w:pPr>
      <w:r>
        <w:t xml:space="preserve">3 </w:t>
      </w:r>
      <w:proofErr w:type="spellStart"/>
      <w:r>
        <w:t>reso</w:t>
      </w:r>
      <w:r w:rsidR="001C508E">
        <w:t>lutions</w:t>
      </w:r>
      <w:r>
        <w:t>s</w:t>
      </w:r>
      <w:proofErr w:type="spellEnd"/>
      <w:r>
        <w:t xml:space="preserve"> will be discussed by board Friday</w:t>
      </w:r>
    </w:p>
    <w:p w14:paraId="1F44ED30" w14:textId="77777777" w:rsidR="000252FA" w:rsidRDefault="000252FA" w:rsidP="000252FA">
      <w:pPr>
        <w:pStyle w:val="ListParagraph"/>
        <w:numPr>
          <w:ilvl w:val="1"/>
          <w:numId w:val="1"/>
        </w:numPr>
      </w:pPr>
      <w:r>
        <w:t>Strategic plan: 4 commitments</w:t>
      </w:r>
    </w:p>
    <w:p w14:paraId="324C0C3A" w14:textId="77777777" w:rsidR="000252FA" w:rsidRDefault="000252FA" w:rsidP="000252FA">
      <w:pPr>
        <w:pStyle w:val="ListParagraph"/>
        <w:numPr>
          <w:ilvl w:val="2"/>
          <w:numId w:val="1"/>
        </w:numPr>
      </w:pPr>
      <w:r>
        <w:t>Equity framework</w:t>
      </w:r>
    </w:p>
    <w:p w14:paraId="2A7DD2FB" w14:textId="77777777" w:rsidR="000252FA" w:rsidRDefault="000252FA" w:rsidP="000252FA">
      <w:pPr>
        <w:pStyle w:val="ListParagraph"/>
        <w:numPr>
          <w:ilvl w:val="2"/>
          <w:numId w:val="1"/>
        </w:numPr>
      </w:pPr>
      <w:r>
        <w:t>Identify, recruit, develop, train members</w:t>
      </w:r>
    </w:p>
    <w:p w14:paraId="3813ACB8" w14:textId="77777777" w:rsidR="000252FA" w:rsidRDefault="000252FA" w:rsidP="000252FA">
      <w:pPr>
        <w:pStyle w:val="ListParagraph"/>
        <w:numPr>
          <w:ilvl w:val="2"/>
          <w:numId w:val="1"/>
        </w:numPr>
      </w:pPr>
      <w:r>
        <w:t>Build relationships with partner orgs</w:t>
      </w:r>
    </w:p>
    <w:p w14:paraId="65D5D7E6" w14:textId="77777777" w:rsidR="00410FD2" w:rsidRDefault="00410FD2" w:rsidP="000252FA">
      <w:pPr>
        <w:pStyle w:val="ListParagraph"/>
        <w:numPr>
          <w:ilvl w:val="2"/>
          <w:numId w:val="1"/>
        </w:numPr>
      </w:pPr>
      <w:r>
        <w:t>Advocate for member interests</w:t>
      </w:r>
    </w:p>
    <w:p w14:paraId="57C87037" w14:textId="77777777" w:rsidR="001C508E" w:rsidRDefault="001C508E" w:rsidP="00410FD2">
      <w:pPr>
        <w:pStyle w:val="ListParagraph"/>
        <w:numPr>
          <w:ilvl w:val="1"/>
          <w:numId w:val="1"/>
        </w:numPr>
      </w:pPr>
      <w:r>
        <w:t xml:space="preserve">6 focus areas: </w:t>
      </w:r>
    </w:p>
    <w:p w14:paraId="3F85C9C5" w14:textId="77777777" w:rsidR="001C508E" w:rsidRDefault="001C508E" w:rsidP="001C508E">
      <w:pPr>
        <w:pStyle w:val="ListParagraph"/>
        <w:numPr>
          <w:ilvl w:val="2"/>
          <w:numId w:val="1"/>
        </w:numPr>
      </w:pPr>
      <w:r>
        <w:t>Health and safety</w:t>
      </w:r>
    </w:p>
    <w:p w14:paraId="0A9A519A" w14:textId="77777777" w:rsidR="001C508E" w:rsidRDefault="001C508E" w:rsidP="001C508E">
      <w:pPr>
        <w:pStyle w:val="ListParagraph"/>
        <w:numPr>
          <w:ilvl w:val="2"/>
          <w:numId w:val="1"/>
        </w:numPr>
      </w:pPr>
      <w:r>
        <w:t>W</w:t>
      </w:r>
      <w:r w:rsidR="00410FD2">
        <w:t xml:space="preserve">ork with </w:t>
      </w:r>
      <w:r>
        <w:t>allies on retaining employees</w:t>
      </w:r>
    </w:p>
    <w:p w14:paraId="5D393BEA" w14:textId="77777777" w:rsidR="001C508E" w:rsidRDefault="001C508E" w:rsidP="001C508E">
      <w:pPr>
        <w:pStyle w:val="ListParagraph"/>
        <w:numPr>
          <w:ilvl w:val="2"/>
          <w:numId w:val="1"/>
        </w:numPr>
      </w:pPr>
      <w:r>
        <w:t>C</w:t>
      </w:r>
      <w:r w:rsidR="00410FD2">
        <w:t>a</w:t>
      </w:r>
      <w:r>
        <w:t>ll for resilient public sector</w:t>
      </w:r>
    </w:p>
    <w:p w14:paraId="77BC57F8" w14:textId="77777777" w:rsidR="001C508E" w:rsidRDefault="001C508E" w:rsidP="001C508E">
      <w:pPr>
        <w:pStyle w:val="ListParagraph"/>
        <w:numPr>
          <w:ilvl w:val="2"/>
          <w:numId w:val="1"/>
        </w:numPr>
      </w:pPr>
      <w:r>
        <w:lastRenderedPageBreak/>
        <w:t>M</w:t>
      </w:r>
      <w:r w:rsidR="00410FD2">
        <w:t>obilize members to have impact on elections</w:t>
      </w:r>
    </w:p>
    <w:p w14:paraId="0F87CEBE" w14:textId="77777777" w:rsidR="001C508E" w:rsidRDefault="001C508E" w:rsidP="001C508E">
      <w:pPr>
        <w:pStyle w:val="ListParagraph"/>
        <w:numPr>
          <w:ilvl w:val="2"/>
          <w:numId w:val="1"/>
        </w:numPr>
      </w:pPr>
      <w:r>
        <w:t>Grow members to 75%</w:t>
      </w:r>
    </w:p>
    <w:p w14:paraId="6812F60F" w14:textId="77777777" w:rsidR="000252FA" w:rsidRDefault="001C508E" w:rsidP="001C508E">
      <w:pPr>
        <w:pStyle w:val="ListParagraph"/>
        <w:numPr>
          <w:ilvl w:val="2"/>
          <w:numId w:val="1"/>
        </w:numPr>
      </w:pPr>
      <w:r>
        <w:t>A</w:t>
      </w:r>
      <w:r w:rsidR="00410FD2">
        <w:t>lign with other orgs</w:t>
      </w:r>
    </w:p>
    <w:p w14:paraId="3A768FA4" w14:textId="77777777" w:rsidR="00410FD2" w:rsidRDefault="00410FD2" w:rsidP="00410FD2">
      <w:pPr>
        <w:pStyle w:val="ListParagraph"/>
        <w:numPr>
          <w:ilvl w:val="1"/>
          <w:numId w:val="1"/>
        </w:numPr>
      </w:pPr>
      <w:r>
        <w:t>3 touchpoints: bargaining, elections, enforcement</w:t>
      </w:r>
    </w:p>
    <w:p w14:paraId="71715985" w14:textId="77777777" w:rsidR="00410FD2" w:rsidRDefault="00410FD2" w:rsidP="00410FD2">
      <w:pPr>
        <w:pStyle w:val="ListParagraph"/>
        <w:numPr>
          <w:ilvl w:val="0"/>
          <w:numId w:val="1"/>
        </w:numPr>
      </w:pPr>
      <w:r>
        <w:t>Harland</w:t>
      </w:r>
      <w:r w:rsidR="001C508E">
        <w:t>:</w:t>
      </w:r>
      <w:r>
        <w:t xml:space="preserve"> negotiation report</w:t>
      </w:r>
    </w:p>
    <w:p w14:paraId="24844671" w14:textId="77777777" w:rsidR="00410FD2" w:rsidRDefault="00410FD2" w:rsidP="00410FD2">
      <w:pPr>
        <w:pStyle w:val="ListParagraph"/>
        <w:numPr>
          <w:ilvl w:val="1"/>
          <w:numId w:val="1"/>
        </w:numPr>
      </w:pPr>
      <w:r>
        <w:t>Planning a member survey</w:t>
      </w:r>
    </w:p>
    <w:p w14:paraId="018F3219" w14:textId="77777777" w:rsidR="00410FD2" w:rsidRDefault="00410FD2" w:rsidP="00410FD2">
      <w:pPr>
        <w:pStyle w:val="ListParagraph"/>
        <w:numPr>
          <w:ilvl w:val="1"/>
          <w:numId w:val="1"/>
        </w:numPr>
      </w:pPr>
      <w:r>
        <w:t>Planning listening sessions in next two months for next contract negotiations</w:t>
      </w:r>
    </w:p>
    <w:p w14:paraId="6D81A2C6" w14:textId="77777777" w:rsidR="00410FD2" w:rsidRDefault="00410FD2" w:rsidP="00410FD2">
      <w:pPr>
        <w:pStyle w:val="ListParagraph"/>
        <w:numPr>
          <w:ilvl w:val="1"/>
          <w:numId w:val="1"/>
        </w:numPr>
      </w:pPr>
      <w:r>
        <w:t>Contract Action Team is looking for volunteers</w:t>
      </w:r>
      <w:r w:rsidR="00A01FD0">
        <w:t xml:space="preserve"> (email Harland.hiemstra@state.mn.us)</w:t>
      </w:r>
      <w:r>
        <w:t>, will mobilize early next year – team members ask coworkers for input on contract issues</w:t>
      </w:r>
    </w:p>
    <w:p w14:paraId="214E80E4" w14:textId="77777777" w:rsidR="00410FD2" w:rsidRDefault="00410FD2" w:rsidP="00410FD2">
      <w:pPr>
        <w:pStyle w:val="ListParagraph"/>
        <w:numPr>
          <w:ilvl w:val="1"/>
          <w:numId w:val="1"/>
        </w:numPr>
      </w:pPr>
      <w:r>
        <w:t>Team has been meeting for regular half day sessions; member engagement actions will start early 2021</w:t>
      </w:r>
      <w:r w:rsidR="00EF40A8">
        <w:t xml:space="preserve"> when gov’s budget released</w:t>
      </w:r>
      <w:r>
        <w:t>, negotiation work starts in April</w:t>
      </w:r>
    </w:p>
    <w:p w14:paraId="5BB36CB0" w14:textId="77777777" w:rsidR="00410FD2" w:rsidRDefault="00410FD2" w:rsidP="00410FD2">
      <w:pPr>
        <w:pStyle w:val="ListParagraph"/>
        <w:numPr>
          <w:ilvl w:val="0"/>
          <w:numId w:val="1"/>
        </w:numPr>
      </w:pPr>
      <w:r>
        <w:t>Tyler</w:t>
      </w:r>
      <w:r w:rsidR="001C508E">
        <w:t>:</w:t>
      </w:r>
      <w:r>
        <w:t xml:space="preserve"> treasurer report</w:t>
      </w:r>
    </w:p>
    <w:p w14:paraId="0D5D8F2E" w14:textId="77777777" w:rsidR="00410FD2" w:rsidRDefault="00410FD2" w:rsidP="00410FD2">
      <w:pPr>
        <w:pStyle w:val="ListParagraph"/>
        <w:numPr>
          <w:ilvl w:val="1"/>
          <w:numId w:val="1"/>
        </w:numPr>
      </w:pPr>
      <w:r>
        <w:t xml:space="preserve">No spending since last meeting </w:t>
      </w:r>
    </w:p>
    <w:p w14:paraId="594A991F" w14:textId="77777777" w:rsidR="00410FD2" w:rsidRDefault="00410FD2" w:rsidP="00410FD2">
      <w:pPr>
        <w:pStyle w:val="ListParagraph"/>
        <w:numPr>
          <w:ilvl w:val="1"/>
          <w:numId w:val="1"/>
        </w:numPr>
      </w:pPr>
      <w:r>
        <w:t xml:space="preserve">Surplus about $10k; after reallocating to hardship fund and donations we can expect </w:t>
      </w:r>
      <w:r w:rsidR="001C508E">
        <w:t>$</w:t>
      </w:r>
      <w:r>
        <w:t xml:space="preserve">7.5-8k surplus, giving us </w:t>
      </w:r>
      <w:r w:rsidR="001C508E">
        <w:t>$</w:t>
      </w:r>
      <w:r>
        <w:t>78k funds at year end</w:t>
      </w:r>
    </w:p>
    <w:p w14:paraId="1DE12A0F" w14:textId="77777777" w:rsidR="00410FD2" w:rsidRDefault="00410FD2" w:rsidP="00410FD2">
      <w:pPr>
        <w:pStyle w:val="ListParagraph"/>
        <w:numPr>
          <w:ilvl w:val="0"/>
          <w:numId w:val="1"/>
        </w:numPr>
      </w:pPr>
      <w:r>
        <w:t>Monica</w:t>
      </w:r>
      <w:r w:rsidR="001C508E">
        <w:t>:</w:t>
      </w:r>
      <w:r>
        <w:t xml:space="preserve"> political committee report</w:t>
      </w:r>
    </w:p>
    <w:p w14:paraId="62173539" w14:textId="77777777" w:rsidR="00EF40A8" w:rsidRDefault="00EF40A8" w:rsidP="00EF40A8">
      <w:pPr>
        <w:pStyle w:val="ListParagraph"/>
        <w:numPr>
          <w:ilvl w:val="1"/>
          <w:numId w:val="1"/>
        </w:numPr>
      </w:pPr>
      <w:r>
        <w:t>MAPE list of upcoming political actions available via personal email</w:t>
      </w:r>
    </w:p>
    <w:p w14:paraId="2F61B941" w14:textId="77777777" w:rsidR="00EF40A8" w:rsidRDefault="00EF40A8" w:rsidP="00EF40A8">
      <w:pPr>
        <w:pStyle w:val="ListParagraph"/>
        <w:numPr>
          <w:ilvl w:val="1"/>
          <w:numId w:val="1"/>
        </w:numPr>
      </w:pPr>
      <w:r>
        <w:t>Mon-Wed-Thurs phonebanks continue</w:t>
      </w:r>
    </w:p>
    <w:p w14:paraId="530CBB85" w14:textId="77777777" w:rsidR="00410FD2" w:rsidRDefault="00410FD2" w:rsidP="00410FD2">
      <w:pPr>
        <w:pStyle w:val="ListParagraph"/>
        <w:numPr>
          <w:ilvl w:val="1"/>
          <w:numId w:val="1"/>
        </w:numPr>
      </w:pPr>
      <w:r>
        <w:t>Lit drop Sunday</w:t>
      </w:r>
      <w:r w:rsidR="00EF40A8">
        <w:t xml:space="preserve"> </w:t>
      </w:r>
      <w:r w:rsidR="001C508E">
        <w:t xml:space="preserve">in </w:t>
      </w:r>
      <w:r w:rsidR="00EF40A8">
        <w:t>WBL – can be contact free</w:t>
      </w:r>
    </w:p>
    <w:p w14:paraId="2A82AD0B" w14:textId="77777777" w:rsidR="00EF40A8" w:rsidRDefault="00EF40A8" w:rsidP="00410FD2">
      <w:pPr>
        <w:pStyle w:val="ListParagraph"/>
        <w:numPr>
          <w:ilvl w:val="1"/>
          <w:numId w:val="1"/>
        </w:numPr>
      </w:pPr>
      <w:r>
        <w:t>Early voting is open, encourages mail or drop-off, info at mnvote.org</w:t>
      </w:r>
    </w:p>
    <w:p w14:paraId="72353CA9" w14:textId="77777777" w:rsidR="001C508E" w:rsidRDefault="00EF40A8" w:rsidP="00410FD2">
      <w:pPr>
        <w:pStyle w:val="ListParagraph"/>
        <w:numPr>
          <w:ilvl w:val="1"/>
          <w:numId w:val="1"/>
        </w:numPr>
      </w:pPr>
      <w:r>
        <w:t>Open en</w:t>
      </w:r>
      <w:r w:rsidR="001C508E">
        <w:t>rollment starts end of October</w:t>
      </w:r>
    </w:p>
    <w:p w14:paraId="7F650C09" w14:textId="77777777" w:rsidR="001C508E" w:rsidRDefault="001C508E" w:rsidP="001C508E">
      <w:pPr>
        <w:pStyle w:val="ListParagraph"/>
        <w:numPr>
          <w:ilvl w:val="2"/>
          <w:numId w:val="1"/>
        </w:numPr>
      </w:pPr>
      <w:r>
        <w:t>V</w:t>
      </w:r>
      <w:r w:rsidR="00EF40A8">
        <w:t>ision benefits are new this yea</w:t>
      </w:r>
      <w:r>
        <w:t>r, MMB has intro video on their site</w:t>
      </w:r>
    </w:p>
    <w:p w14:paraId="628BC428" w14:textId="77777777" w:rsidR="00EF40A8" w:rsidRDefault="00EF40A8" w:rsidP="001C508E">
      <w:pPr>
        <w:pStyle w:val="ListParagraph"/>
        <w:numPr>
          <w:ilvl w:val="2"/>
          <w:numId w:val="1"/>
        </w:numPr>
      </w:pPr>
      <w:r>
        <w:t>Dental and short-term disability not open this year</w:t>
      </w:r>
    </w:p>
    <w:p w14:paraId="26F11B5C" w14:textId="77777777" w:rsidR="00A01FD0" w:rsidRDefault="00A01FD0" w:rsidP="00410FD2">
      <w:pPr>
        <w:pStyle w:val="ListParagraph"/>
        <w:numPr>
          <w:ilvl w:val="1"/>
          <w:numId w:val="1"/>
        </w:numPr>
      </w:pPr>
      <w:r>
        <w:t>Harland discusses options for voting plans</w:t>
      </w:r>
    </w:p>
    <w:p w14:paraId="0AB35052" w14:textId="77777777" w:rsidR="00EF40A8" w:rsidRDefault="00EF40A8" w:rsidP="00EF40A8">
      <w:pPr>
        <w:pStyle w:val="ListParagraph"/>
        <w:numPr>
          <w:ilvl w:val="0"/>
          <w:numId w:val="1"/>
        </w:numPr>
      </w:pPr>
      <w:r>
        <w:t>Dan</w:t>
      </w:r>
      <w:r w:rsidR="001C508E">
        <w:t>:</w:t>
      </w:r>
      <w:r>
        <w:t xml:space="preserve"> BA report</w:t>
      </w:r>
    </w:p>
    <w:p w14:paraId="1C1D2099" w14:textId="77777777" w:rsidR="00EF40A8" w:rsidRDefault="00A01FD0" w:rsidP="00EF40A8">
      <w:pPr>
        <w:pStyle w:val="ListParagraph"/>
        <w:numPr>
          <w:ilvl w:val="1"/>
          <w:numId w:val="1"/>
        </w:numPr>
      </w:pPr>
      <w:r>
        <w:t>Encourages members to have voting plans</w:t>
      </w:r>
    </w:p>
    <w:p w14:paraId="24785A03" w14:textId="77777777" w:rsidR="00A01FD0" w:rsidRDefault="00A01FD0" w:rsidP="00EF40A8">
      <w:pPr>
        <w:pStyle w:val="ListParagraph"/>
        <w:numPr>
          <w:ilvl w:val="1"/>
          <w:numId w:val="1"/>
        </w:numPr>
      </w:pPr>
      <w:r>
        <w:t>Encourages members to give input to M&amp;C, notes that it can handle supplemental bargaining issues, unclassified employee issues</w:t>
      </w:r>
    </w:p>
    <w:p w14:paraId="3821E30E" w14:textId="77777777" w:rsidR="00A01FD0" w:rsidRDefault="00A01FD0" w:rsidP="00EF40A8">
      <w:pPr>
        <w:pStyle w:val="ListParagraph"/>
        <w:numPr>
          <w:ilvl w:val="1"/>
          <w:numId w:val="1"/>
        </w:numPr>
      </w:pPr>
      <w:r>
        <w:t>Building Contract Action Team: aiming for a 1:10 member ratio and keeping the team active year-round</w:t>
      </w:r>
    </w:p>
    <w:p w14:paraId="0710723F" w14:textId="77777777" w:rsidR="00A01FD0" w:rsidRDefault="00A01FD0" w:rsidP="00EF40A8">
      <w:pPr>
        <w:pStyle w:val="ListParagraph"/>
        <w:numPr>
          <w:ilvl w:val="1"/>
          <w:numId w:val="1"/>
        </w:numPr>
      </w:pPr>
      <w:r>
        <w:t>Dan will be staying with 101!</w:t>
      </w:r>
    </w:p>
    <w:p w14:paraId="1CFB8C6B" w14:textId="77777777" w:rsidR="00A01FD0" w:rsidRDefault="00A01FD0" w:rsidP="00A01FD0">
      <w:r>
        <w:t>Adjourned 12:56</w:t>
      </w:r>
    </w:p>
    <w:p w14:paraId="79469AD1" w14:textId="77777777" w:rsidR="00A01FD0" w:rsidRDefault="00A01FD0" w:rsidP="00A01FD0">
      <w:pPr>
        <w:pStyle w:val="ListParagraph"/>
        <w:ind w:left="1440"/>
      </w:pPr>
    </w:p>
    <w:p w14:paraId="24AE3BBD" w14:textId="77777777" w:rsidR="00825676" w:rsidRDefault="00825676"/>
    <w:p w14:paraId="4B368638" w14:textId="77777777" w:rsidR="00825676" w:rsidRDefault="00825676"/>
    <w:sectPr w:rsidR="00825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535D5"/>
    <w:multiLevelType w:val="hybridMultilevel"/>
    <w:tmpl w:val="249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76"/>
    <w:rsid w:val="000252FA"/>
    <w:rsid w:val="000F60BC"/>
    <w:rsid w:val="001C508E"/>
    <w:rsid w:val="00263C44"/>
    <w:rsid w:val="00410FD2"/>
    <w:rsid w:val="00556E6B"/>
    <w:rsid w:val="00712E42"/>
    <w:rsid w:val="00825676"/>
    <w:rsid w:val="00912899"/>
    <w:rsid w:val="00A01FD0"/>
    <w:rsid w:val="00E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AB6C"/>
  <w15:chartTrackingRefBased/>
  <w15:docId w15:val="{AC105E45-1001-4D70-BE0C-F296C484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6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256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elect@map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Waterman</dc:creator>
  <cp:keywords/>
  <dc:description/>
  <cp:lastModifiedBy>Sierra Plunkett</cp:lastModifiedBy>
  <cp:revision>2</cp:revision>
  <dcterms:created xsi:type="dcterms:W3CDTF">2020-10-23T13:16:00Z</dcterms:created>
  <dcterms:modified xsi:type="dcterms:W3CDTF">2020-10-23T13:16:00Z</dcterms:modified>
</cp:coreProperties>
</file>