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4D972" w14:textId="77777777" w:rsidR="000C4812" w:rsidRDefault="000C4812" w:rsidP="000C4812">
      <w:pPr>
        <w:rPr>
          <w:rFonts w:ascii="Calibri" w:hAnsi="Calibri" w:cs="Calibri"/>
          <w:b/>
        </w:rPr>
      </w:pPr>
      <w:r>
        <w:rPr>
          <w:rFonts w:ascii="Calibri" w:hAnsi="Calibri" w:cs="Calibri"/>
          <w:b/>
        </w:rPr>
        <w:t>Local 301 Membership Meeting</w:t>
      </w:r>
    </w:p>
    <w:p w14:paraId="62869366" w14:textId="77777777" w:rsidR="000C4812" w:rsidRDefault="000C4812" w:rsidP="000C4812">
      <w:pPr>
        <w:rPr>
          <w:rFonts w:ascii="Calibri" w:hAnsi="Calibri" w:cs="Calibri"/>
          <w:b/>
          <w:bCs/>
        </w:rPr>
      </w:pPr>
      <w:r>
        <w:rPr>
          <w:rFonts w:ascii="Calibri" w:hAnsi="Calibri" w:cs="Calibri"/>
          <w:b/>
          <w:bCs/>
        </w:rPr>
        <w:t>Tuesday May 9th, 12-1pm</w:t>
      </w:r>
      <w:r>
        <w:rPr>
          <w:rFonts w:ascii="Calibri" w:hAnsi="Calibri" w:cs="Calibri"/>
        </w:rPr>
        <w:t xml:space="preserve">, </w:t>
      </w:r>
      <w:r>
        <w:rPr>
          <w:rFonts w:ascii="Calibri" w:hAnsi="Calibri" w:cs="Calibri"/>
          <w:b/>
          <w:bCs/>
        </w:rPr>
        <w:t>Skype</w:t>
      </w:r>
    </w:p>
    <w:p w14:paraId="5FD1979B" w14:textId="77777777" w:rsidR="000C4812" w:rsidRDefault="000C4812" w:rsidP="000C4812">
      <w:pPr>
        <w:rPr>
          <w:rFonts w:ascii="Calibri" w:hAnsi="Calibri" w:cs="Calibri"/>
          <w:b/>
          <w:bCs/>
        </w:rPr>
      </w:pPr>
      <w:r>
        <w:rPr>
          <w:rFonts w:ascii="Calibri" w:hAnsi="Calibri" w:cs="Calibri"/>
          <w:b/>
          <w:bCs/>
        </w:rPr>
        <w:t>Meeting called to order at 12:05 pm by President Nagle</w:t>
      </w:r>
    </w:p>
    <w:p w14:paraId="06B1F033" w14:textId="77777777" w:rsidR="000C4812" w:rsidRPr="000C4812" w:rsidRDefault="000C4812" w:rsidP="000C4812">
      <w:pPr>
        <w:rPr>
          <w:rFonts w:ascii="Calibri" w:hAnsi="Calibri" w:cs="Calibri"/>
          <w:b/>
        </w:rPr>
      </w:pPr>
      <w:r>
        <w:rPr>
          <w:rFonts w:ascii="Calibri" w:hAnsi="Calibri" w:cs="Calibri"/>
          <w:b/>
        </w:rPr>
        <w:t>Attendees: 89</w:t>
      </w:r>
    </w:p>
    <w:p w14:paraId="735894AA" w14:textId="77777777" w:rsidR="000C4812" w:rsidRDefault="000C4812" w:rsidP="000C4812">
      <w:pPr>
        <w:rPr>
          <w:rFonts w:ascii="Calibri" w:hAnsi="Calibri" w:cs="Calibri"/>
          <w:b/>
        </w:rPr>
      </w:pPr>
      <w:r>
        <w:rPr>
          <w:rFonts w:ascii="Calibri" w:hAnsi="Calibri" w:cs="Calibri"/>
          <w:b/>
        </w:rPr>
        <w:t>Welcome/Announcements, Brett Nagle, Local President</w:t>
      </w:r>
    </w:p>
    <w:p w14:paraId="284C2A2E" w14:textId="77777777" w:rsidR="00E00EEC" w:rsidRPr="000C4812" w:rsidRDefault="000C4812" w:rsidP="000C4812">
      <w:pPr>
        <w:pStyle w:val="ListParagraph"/>
        <w:numPr>
          <w:ilvl w:val="0"/>
          <w:numId w:val="2"/>
        </w:numPr>
        <w:rPr>
          <w:rFonts w:ascii="Calibri" w:hAnsi="Calibri" w:cs="Calibri"/>
        </w:rPr>
      </w:pPr>
      <w:r w:rsidRPr="000C4812">
        <w:rPr>
          <w:rFonts w:ascii="Calibri" w:hAnsi="Calibri" w:cs="Calibri"/>
        </w:rPr>
        <w:t>T</w:t>
      </w:r>
      <w:r>
        <w:rPr>
          <w:rFonts w:ascii="Calibri" w:hAnsi="Calibri" w:cs="Calibri"/>
        </w:rPr>
        <w:t>h</w:t>
      </w:r>
      <w:r w:rsidRPr="000C4812">
        <w:rPr>
          <w:rFonts w:ascii="Calibri" w:hAnsi="Calibri" w:cs="Calibri"/>
        </w:rPr>
        <w:t xml:space="preserve">eresa Gaffey </w:t>
      </w:r>
      <w:r>
        <w:rPr>
          <w:rFonts w:ascii="Calibri" w:hAnsi="Calibri" w:cs="Calibri"/>
        </w:rPr>
        <w:t>asked folks to send her ideas for things to include in the PCAToday while we are teleworking, similar to the home office feature.</w:t>
      </w:r>
    </w:p>
    <w:p w14:paraId="0CFAFA42" w14:textId="77777777" w:rsidR="00E00EEC" w:rsidRDefault="000C4812" w:rsidP="000C4812">
      <w:pPr>
        <w:pStyle w:val="ListParagraph"/>
        <w:numPr>
          <w:ilvl w:val="0"/>
          <w:numId w:val="4"/>
        </w:numPr>
      </w:pPr>
      <w:r>
        <w:t>Brett introduced himself and discussed how he l</w:t>
      </w:r>
      <w:r w:rsidR="00E00EEC">
        <w:t>ive</w:t>
      </w:r>
      <w:r>
        <w:t>s</w:t>
      </w:r>
      <w:r w:rsidR="00E00EEC">
        <w:t xml:space="preserve"> in 3</w:t>
      </w:r>
      <w:r w:rsidR="00E00EEC" w:rsidRPr="00E00EEC">
        <w:rPr>
          <w:vertAlign w:val="superscript"/>
        </w:rPr>
        <w:t>rd</w:t>
      </w:r>
      <w:r w:rsidR="00963963">
        <w:t xml:space="preserve"> P</w:t>
      </w:r>
      <w:r>
        <w:t>recinct in South Minneapolis. Brett talked about the civil unrest, systemic racism, and George Floyd. Brett’s</w:t>
      </w:r>
      <w:r w:rsidR="00E00EEC">
        <w:t xml:space="preserve"> house was built in 1919 and for decades it was illegal for anyone but a white person to </w:t>
      </w:r>
      <w:r>
        <w:t>live there and this was written into the deed. We all n</w:t>
      </w:r>
      <w:r w:rsidR="00E00EEC">
        <w:t>eed to reflect and make MPCA a better place to work</w:t>
      </w:r>
      <w:r>
        <w:t xml:space="preserve"> for everyone.</w:t>
      </w:r>
      <w:r w:rsidR="00963963">
        <w:t xml:space="preserve"> Brett also shared some happy news that he and his wife are expecting a baby in November.</w:t>
      </w:r>
    </w:p>
    <w:p w14:paraId="135F7DC3" w14:textId="77777777" w:rsidR="00E00EEC" w:rsidRPr="000C4812" w:rsidRDefault="00E00EEC" w:rsidP="000C4812">
      <w:pPr>
        <w:pStyle w:val="ListParagraph"/>
        <w:numPr>
          <w:ilvl w:val="0"/>
          <w:numId w:val="4"/>
        </w:numPr>
        <w:autoSpaceDE w:val="0"/>
        <w:autoSpaceDN w:val="0"/>
        <w:spacing w:after="0" w:line="240" w:lineRule="auto"/>
        <w:rPr>
          <w:rFonts w:cstheme="minorHAnsi"/>
        </w:rPr>
      </w:pPr>
      <w:r>
        <w:t xml:space="preserve">Jason Ewert shared </w:t>
      </w:r>
      <w:r w:rsidR="000C4812">
        <w:t xml:space="preserve">a mapping prejudice website: </w:t>
      </w:r>
      <w:hyperlink r:id="rId5" w:history="1">
        <w:r w:rsidR="000C4812" w:rsidRPr="00593D29">
          <w:rPr>
            <w:rStyle w:val="Hyperlink"/>
            <w:rFonts w:cstheme="minorHAnsi"/>
          </w:rPr>
          <w:t>https://www.mappingprejudice.org/</w:t>
        </w:r>
      </w:hyperlink>
      <w:r w:rsidR="000C4812">
        <w:rPr>
          <w:rFonts w:cstheme="minorHAnsi"/>
        </w:rPr>
        <w:t xml:space="preserve">. </w:t>
      </w:r>
      <w:r w:rsidRPr="000C4812">
        <w:rPr>
          <w:rFonts w:cstheme="minorHAnsi"/>
        </w:rPr>
        <w:t xml:space="preserve"> </w:t>
      </w:r>
    </w:p>
    <w:p w14:paraId="516855C4" w14:textId="77777777" w:rsidR="00E00EEC" w:rsidRDefault="00963963" w:rsidP="000C4812">
      <w:pPr>
        <w:pStyle w:val="ListParagraph"/>
        <w:numPr>
          <w:ilvl w:val="0"/>
          <w:numId w:val="4"/>
        </w:numPr>
      </w:pPr>
      <w:r>
        <w:t xml:space="preserve">Contract update: the MAPE </w:t>
      </w:r>
      <w:r w:rsidR="00E00EEC">
        <w:t>contract has been ratified by the house a</w:t>
      </w:r>
      <w:r>
        <w:t>nd senate and is in full effect. We ha</w:t>
      </w:r>
      <w:r w:rsidR="00E00EEC">
        <w:t>ve been unde</w:t>
      </w:r>
      <w:r>
        <w:t xml:space="preserve">r interim effect for some time. The </w:t>
      </w:r>
      <w:r w:rsidR="00E00EEC">
        <w:t>Senate majority made a case that state employees should not get a cost of living increase during session.</w:t>
      </w:r>
      <w:r>
        <w:t xml:space="preserve"> The</w:t>
      </w:r>
      <w:r w:rsidR="00E00EEC">
        <w:t xml:space="preserve"> </w:t>
      </w:r>
      <w:r>
        <w:t>Senate amended the contract that</w:t>
      </w:r>
      <w:r w:rsidR="00E00EEC">
        <w:t xml:space="preserve"> allowed </w:t>
      </w:r>
      <w:r>
        <w:t>the cost of living increase that went into effect last year, but voted to freeze the increase for this year</w:t>
      </w:r>
      <w:r w:rsidR="00E00EEC">
        <w:t xml:space="preserve">. MMB ruled the contract ratified as negotiated, before </w:t>
      </w:r>
      <w:r>
        <w:t xml:space="preserve">the Senate </w:t>
      </w:r>
      <w:r w:rsidR="00E00EEC">
        <w:t>amendment</w:t>
      </w:r>
      <w:r>
        <w:t>.</w:t>
      </w:r>
    </w:p>
    <w:p w14:paraId="2AAF1553" w14:textId="77777777" w:rsidR="00E00EEC" w:rsidRDefault="00E00EEC" w:rsidP="00963963">
      <w:pPr>
        <w:pStyle w:val="ListParagraph"/>
        <w:numPr>
          <w:ilvl w:val="0"/>
          <w:numId w:val="5"/>
        </w:numPr>
      </w:pPr>
      <w:r>
        <w:t xml:space="preserve">Dave </w:t>
      </w:r>
      <w:r w:rsidR="00963963">
        <w:t xml:space="preserve">Kamper, MAPE Business Agent discussed that we have </w:t>
      </w:r>
      <w:r w:rsidR="000E5FE9">
        <w:t xml:space="preserve">never had the </w:t>
      </w:r>
      <w:r w:rsidR="00963963">
        <w:t>House and/or Senate</w:t>
      </w:r>
      <w:r w:rsidR="000E5FE9">
        <w:t xml:space="preserve"> reject</w:t>
      </w:r>
      <w:r w:rsidR="00963963">
        <w:t xml:space="preserve"> our contract</w:t>
      </w:r>
      <w:r w:rsidR="000E5FE9">
        <w:t>, but they tried to amend</w:t>
      </w:r>
      <w:r w:rsidR="00963963">
        <w:t xml:space="preserve"> it</w:t>
      </w:r>
      <w:r w:rsidR="000E5FE9">
        <w:t>,</w:t>
      </w:r>
      <w:r w:rsidR="00963963">
        <w:t xml:space="preserve"> similar to what happened with Paid Parental Leave. The</w:t>
      </w:r>
      <w:r w:rsidR="000E5FE9">
        <w:t xml:space="preserve"> senate approved</w:t>
      </w:r>
      <w:r w:rsidR="00963963">
        <w:t xml:space="preserve"> the contract, but tried to amend. However</w:t>
      </w:r>
      <w:r w:rsidR="000E5FE9">
        <w:t xml:space="preserve"> the governor passed </w:t>
      </w:r>
      <w:r w:rsidR="00963963">
        <w:t>it.</w:t>
      </w:r>
      <w:r w:rsidR="000E5FE9">
        <w:t xml:space="preserve"> </w:t>
      </w:r>
      <w:r w:rsidR="00963963">
        <w:t>This shows</w:t>
      </w:r>
      <w:r w:rsidR="000E5FE9">
        <w:t xml:space="preserve"> how important it is that we have a </w:t>
      </w:r>
      <w:r w:rsidR="00963963">
        <w:t>S</w:t>
      </w:r>
      <w:r w:rsidR="000E5FE9">
        <w:t xml:space="preserve">tate </w:t>
      </w:r>
      <w:r w:rsidR="00963963">
        <w:t>S</w:t>
      </w:r>
      <w:r w:rsidR="000E5FE9">
        <w:t>e</w:t>
      </w:r>
      <w:r w:rsidR="00963963">
        <w:t xml:space="preserve">nate that supports workers. </w:t>
      </w:r>
      <w:r w:rsidR="000E5FE9">
        <w:t xml:space="preserve"> </w:t>
      </w:r>
      <w:r w:rsidR="00963963">
        <w:t>We came as close as we have</w:t>
      </w:r>
      <w:r w:rsidR="000E5FE9">
        <w:t xml:space="preserve"> ever come to a branch refusing to ratify </w:t>
      </w:r>
      <w:r w:rsidR="00963963">
        <w:t>our contract. W</w:t>
      </w:r>
      <w:r w:rsidR="000E5FE9">
        <w:t xml:space="preserve">e should be aware of this issue and work towards a labor friendly </w:t>
      </w:r>
      <w:r w:rsidR="00963963">
        <w:t>S</w:t>
      </w:r>
      <w:r w:rsidR="000E5FE9">
        <w:t xml:space="preserve">enate in 2021. </w:t>
      </w:r>
    </w:p>
    <w:p w14:paraId="19D1D1D1" w14:textId="77777777" w:rsidR="000E5FE9" w:rsidRDefault="00963963" w:rsidP="00963963">
      <w:pPr>
        <w:pStyle w:val="ListParagraph"/>
        <w:numPr>
          <w:ilvl w:val="0"/>
          <w:numId w:val="5"/>
        </w:numPr>
      </w:pPr>
      <w:r>
        <w:t>Monthly Lunch Donation: We have been donating our</w:t>
      </w:r>
      <w:r w:rsidR="000E5FE9">
        <w:t xml:space="preserve"> average monthly lunch expense</w:t>
      </w:r>
      <w:r>
        <w:t xml:space="preserve"> of</w:t>
      </w:r>
      <w:r w:rsidR="000E5FE9">
        <w:t xml:space="preserve"> $900 to </w:t>
      </w:r>
      <w:r>
        <w:t xml:space="preserve">the </w:t>
      </w:r>
      <w:hyperlink r:id="rId6" w:history="1">
        <w:r w:rsidR="000E5FE9" w:rsidRPr="00963963">
          <w:rPr>
            <w:rStyle w:val="Hyperlink"/>
          </w:rPr>
          <w:t>Sheridan Story</w:t>
        </w:r>
      </w:hyperlink>
      <w:r>
        <w:t xml:space="preserve">. We will make another donation this month and the organization sorely needs the money. </w:t>
      </w:r>
      <w:r w:rsidR="000E5FE9">
        <w:t xml:space="preserve"> </w:t>
      </w:r>
    </w:p>
    <w:p w14:paraId="216B0F67" w14:textId="77777777" w:rsidR="000E5FE9" w:rsidRDefault="000E5FE9" w:rsidP="00963963">
      <w:pPr>
        <w:pStyle w:val="ListParagraph"/>
        <w:numPr>
          <w:ilvl w:val="0"/>
          <w:numId w:val="5"/>
        </w:numPr>
      </w:pPr>
      <w:r>
        <w:t>Mark Sny</w:t>
      </w:r>
      <w:r w:rsidR="00963963">
        <w:t xml:space="preserve">der, newly elected local Vice President discussed how the </w:t>
      </w:r>
      <w:r>
        <w:t>Sheridan story started six years ago w/ one school and</w:t>
      </w:r>
      <w:r w:rsidR="00963963">
        <w:t xml:space="preserve"> one</w:t>
      </w:r>
      <w:r>
        <w:t xml:space="preserve"> neighborhood partner</w:t>
      </w:r>
      <w:r w:rsidR="00963963">
        <w:t>. They</w:t>
      </w:r>
      <w:r>
        <w:t xml:space="preserve"> worked w/ teachers who had determined that kids were not get</w:t>
      </w:r>
      <w:r w:rsidR="00963963">
        <w:t xml:space="preserve">ting enough to eat on weekends. The organization collects </w:t>
      </w:r>
      <w:r>
        <w:t>food for kids to take home to their f</w:t>
      </w:r>
      <w:r w:rsidR="00963963">
        <w:t xml:space="preserve">amilies on weekends and have now </w:t>
      </w:r>
      <w:r>
        <w:t>have partnered</w:t>
      </w:r>
      <w:r w:rsidR="00963963">
        <w:t xml:space="preserve"> w/ more schools around metro. They have stepped up their operations to cover breakfast and lunch, </w:t>
      </w:r>
      <w:r>
        <w:t>especially now w/</w:t>
      </w:r>
      <w:r w:rsidR="00963963">
        <w:t xml:space="preserve"> the pandemic and</w:t>
      </w:r>
      <w:r>
        <w:t xml:space="preserve"> have increased </w:t>
      </w:r>
      <w:r w:rsidR="00963963">
        <w:t>the work that they have been doing. The organization relies</w:t>
      </w:r>
      <w:r>
        <w:t xml:space="preserve"> on folks</w:t>
      </w:r>
      <w:r w:rsidR="00963963">
        <w:t xml:space="preserve"> like us to help out. Mark talked about how as local VP, he will </w:t>
      </w:r>
      <w:r>
        <w:t xml:space="preserve">be looking for more opportunities for </w:t>
      </w:r>
      <w:r w:rsidR="00963963">
        <w:t>Local 301 to</w:t>
      </w:r>
      <w:r>
        <w:t xml:space="preserve"> help </w:t>
      </w:r>
      <w:r w:rsidR="00963963">
        <w:t>the Sheridan Story and other organizations.</w:t>
      </w:r>
    </w:p>
    <w:p w14:paraId="233A990B" w14:textId="77777777" w:rsidR="00963963" w:rsidRPr="00963963" w:rsidRDefault="00E00EEC" w:rsidP="00E00EEC">
      <w:pPr>
        <w:rPr>
          <w:b/>
        </w:rPr>
      </w:pPr>
      <w:r w:rsidRPr="00963963">
        <w:rPr>
          <w:b/>
        </w:rPr>
        <w:t>Election Results</w:t>
      </w:r>
      <w:r w:rsidR="000E5FE9" w:rsidRPr="00963963">
        <w:rPr>
          <w:b/>
        </w:rPr>
        <w:t xml:space="preserve"> – Statewide Elections</w:t>
      </w:r>
      <w:r w:rsidR="00963963">
        <w:rPr>
          <w:b/>
        </w:rPr>
        <w:t>, Brett Nagle, Local President</w:t>
      </w:r>
    </w:p>
    <w:p w14:paraId="1A0DFE6F" w14:textId="77777777" w:rsidR="000E5FE9" w:rsidRDefault="00963963" w:rsidP="00963963">
      <w:pPr>
        <w:pStyle w:val="ListParagraph"/>
        <w:numPr>
          <w:ilvl w:val="0"/>
          <w:numId w:val="6"/>
        </w:numPr>
      </w:pPr>
      <w:r>
        <w:t>Statewide President – Megan Dayton (Local 701). Brett discussed how Megan has great ideas and energy and is</w:t>
      </w:r>
      <w:r w:rsidR="000E5FE9">
        <w:t xml:space="preserve"> looking forward to seeing what direction she takes </w:t>
      </w:r>
      <w:r>
        <w:t xml:space="preserve">the office. </w:t>
      </w:r>
    </w:p>
    <w:p w14:paraId="25E6AE16" w14:textId="77777777" w:rsidR="000E5FE9" w:rsidRDefault="00963963" w:rsidP="00963963">
      <w:pPr>
        <w:pStyle w:val="ListParagraph"/>
        <w:numPr>
          <w:ilvl w:val="0"/>
          <w:numId w:val="6"/>
        </w:numPr>
      </w:pPr>
      <w:r>
        <w:t xml:space="preserve">Statewide </w:t>
      </w:r>
      <w:r w:rsidR="000E5FE9">
        <w:t>Treasurer – Todd Maki</w:t>
      </w:r>
      <w:r>
        <w:t xml:space="preserve"> (Local 1001). Todd</w:t>
      </w:r>
      <w:r w:rsidR="000E5FE9">
        <w:t xml:space="preserve"> ran unopposed</w:t>
      </w:r>
      <w:r>
        <w:t>.</w:t>
      </w:r>
    </w:p>
    <w:p w14:paraId="1DB13997" w14:textId="77777777" w:rsidR="000E5FE9" w:rsidRDefault="000E5FE9" w:rsidP="00963963">
      <w:pPr>
        <w:pStyle w:val="ListParagraph"/>
        <w:numPr>
          <w:ilvl w:val="0"/>
          <w:numId w:val="6"/>
        </w:numPr>
      </w:pPr>
      <w:r>
        <w:lastRenderedPageBreak/>
        <w:t>Political Council – Nicole Juan</w:t>
      </w:r>
      <w:r w:rsidR="00963963">
        <w:t xml:space="preserve"> (Local 2101)</w:t>
      </w:r>
      <w:r>
        <w:t>, Amanda Hemmingsen-Jaeger</w:t>
      </w:r>
      <w:r w:rsidR="00963963">
        <w:t xml:space="preserve"> (Local 502).</w:t>
      </w:r>
      <w:r>
        <w:t xml:space="preserve"> </w:t>
      </w:r>
    </w:p>
    <w:p w14:paraId="32FB2727" w14:textId="77777777" w:rsidR="000E5FE9" w:rsidRDefault="000E5FE9" w:rsidP="00963963">
      <w:pPr>
        <w:pStyle w:val="ListParagraph"/>
        <w:numPr>
          <w:ilvl w:val="0"/>
          <w:numId w:val="6"/>
        </w:numPr>
      </w:pPr>
      <w:r>
        <w:t>Organizing Council: Sar</w:t>
      </w:r>
      <w:r w:rsidR="00963963">
        <w:t>ah Evans (Local 601)</w:t>
      </w:r>
      <w:r>
        <w:t>, Bobbie Miller-Thomas</w:t>
      </w:r>
      <w:r w:rsidR="00963963">
        <w:t xml:space="preserve"> (Local 201)</w:t>
      </w:r>
      <w:r>
        <w:t>, Adam Novotny</w:t>
      </w:r>
      <w:r w:rsidR="00963963">
        <w:t xml:space="preserve"> (Local 1101)</w:t>
      </w:r>
    </w:p>
    <w:p w14:paraId="6819E014" w14:textId="77777777" w:rsidR="000E5FE9" w:rsidRDefault="000E5FE9" w:rsidP="00963963">
      <w:pPr>
        <w:pStyle w:val="ListParagraph"/>
        <w:numPr>
          <w:ilvl w:val="0"/>
          <w:numId w:val="6"/>
        </w:numPr>
      </w:pPr>
      <w:r>
        <w:t xml:space="preserve">Local </w:t>
      </w:r>
      <w:r w:rsidR="00963963">
        <w:t xml:space="preserve">301 Elections – President: Brett Nagle, Vice President: Mark </w:t>
      </w:r>
      <w:r>
        <w:t>Snyder</w:t>
      </w:r>
      <w:r w:rsidR="00963963">
        <w:t xml:space="preserve"> (former Treasurer)</w:t>
      </w:r>
      <w:r>
        <w:t xml:space="preserve">, </w:t>
      </w:r>
      <w:r w:rsidR="00963963">
        <w:t xml:space="preserve">Treasurer: Anne Morris, Membership Secretary: Chuck Krueger, Secretary: Rachel Olmanson </w:t>
      </w:r>
    </w:p>
    <w:p w14:paraId="43B64219" w14:textId="77777777" w:rsidR="00963963" w:rsidRPr="00963963" w:rsidRDefault="00963963" w:rsidP="00963963">
      <w:pPr>
        <w:rPr>
          <w:b/>
        </w:rPr>
      </w:pPr>
      <w:r w:rsidRPr="00963963">
        <w:rPr>
          <w:b/>
        </w:rPr>
        <w:t>New Local 301 Officer Introductions</w:t>
      </w:r>
    </w:p>
    <w:p w14:paraId="421282F6" w14:textId="77777777" w:rsidR="000E5FE9" w:rsidRDefault="000E5FE9" w:rsidP="00963963">
      <w:pPr>
        <w:pStyle w:val="ListParagraph"/>
        <w:numPr>
          <w:ilvl w:val="0"/>
          <w:numId w:val="7"/>
        </w:numPr>
      </w:pPr>
      <w:r>
        <w:t>Anne</w:t>
      </w:r>
      <w:r w:rsidR="00963963">
        <w:t xml:space="preserve"> Morris introduced herself. Anne has worked in the R</w:t>
      </w:r>
      <w:r>
        <w:t xml:space="preserve">emediation </w:t>
      </w:r>
      <w:r w:rsidR="00963963">
        <w:t>program at the MPCA for 6 years. She</w:t>
      </w:r>
      <w:r>
        <w:t xml:space="preserve"> watched </w:t>
      </w:r>
      <w:r w:rsidR="00963963">
        <w:t>Shanna</w:t>
      </w:r>
      <w:r>
        <w:t xml:space="preserve"> and others work on the </w:t>
      </w:r>
      <w:r w:rsidR="00963963">
        <w:t>F</w:t>
      </w:r>
      <w:r>
        <w:t xml:space="preserve">ood </w:t>
      </w:r>
      <w:r w:rsidR="00963963">
        <w:t xml:space="preserve">Committee. She thanked Brett and talked about how we need to fix many issues for our children. She is excited to work with MAPE. </w:t>
      </w:r>
    </w:p>
    <w:p w14:paraId="5B36F4F4" w14:textId="77777777" w:rsidR="002F7FCF" w:rsidRDefault="00963963" w:rsidP="00963963">
      <w:pPr>
        <w:pStyle w:val="ListParagraph"/>
        <w:numPr>
          <w:ilvl w:val="0"/>
          <w:numId w:val="8"/>
        </w:numPr>
      </w:pPr>
      <w:r>
        <w:t>Brett Nagle th</w:t>
      </w:r>
      <w:r w:rsidR="002F7FCF">
        <w:t>anked Barb</w:t>
      </w:r>
      <w:r>
        <w:t xml:space="preserve"> Peichel</w:t>
      </w:r>
      <w:r w:rsidR="002F7FCF">
        <w:t xml:space="preserve"> for </w:t>
      </w:r>
      <w:r>
        <w:t>her service.</w:t>
      </w:r>
      <w:r w:rsidR="002F7FCF">
        <w:t xml:space="preserve"> Barb wi</w:t>
      </w:r>
      <w:r>
        <w:t>ll continue to act as a steward. Chuck introduced himself. Chuck works in Petroleum Remediation and has</w:t>
      </w:r>
      <w:r w:rsidR="002F7FCF">
        <w:t xml:space="preserve"> be</w:t>
      </w:r>
      <w:r>
        <w:t xml:space="preserve">en at agency for about a year. Chuck came from consulting where there are no unions. He wanted to find </w:t>
      </w:r>
      <w:r w:rsidR="002F7FCF">
        <w:t xml:space="preserve">a way to help out, </w:t>
      </w:r>
      <w:r>
        <w:t xml:space="preserve">and this </w:t>
      </w:r>
      <w:r w:rsidR="002F7FCF">
        <w:t xml:space="preserve">opportunity seemed like a good fit for </w:t>
      </w:r>
      <w:r>
        <w:t>him. Chuck talked about how great and helpful Barb</w:t>
      </w:r>
      <w:r w:rsidR="00F15D0F">
        <w:t xml:space="preserve"> has been. Chuck mentioned that any</w:t>
      </w:r>
      <w:r w:rsidR="002F7FCF">
        <w:t xml:space="preserve"> new members/employees </w:t>
      </w:r>
      <w:r w:rsidR="00F15D0F">
        <w:t>are free to call him and reach out anytime</w:t>
      </w:r>
      <w:r w:rsidR="002F7FCF">
        <w:t xml:space="preserve">. </w:t>
      </w:r>
    </w:p>
    <w:p w14:paraId="66600975" w14:textId="77777777" w:rsidR="002F7FCF" w:rsidRDefault="00F15D0F" w:rsidP="00E00EEC">
      <w:pPr>
        <w:rPr>
          <w:b/>
        </w:rPr>
      </w:pPr>
      <w:r w:rsidRPr="00F15D0F">
        <w:rPr>
          <w:b/>
        </w:rPr>
        <w:t>New Member Introductions</w:t>
      </w:r>
    </w:p>
    <w:p w14:paraId="0D57BF06" w14:textId="77777777" w:rsidR="002F7FCF" w:rsidRPr="00F15D0F" w:rsidRDefault="00F15D0F" w:rsidP="00F15D0F">
      <w:pPr>
        <w:pStyle w:val="ListParagraph"/>
        <w:numPr>
          <w:ilvl w:val="0"/>
          <w:numId w:val="9"/>
        </w:numPr>
        <w:rPr>
          <w:b/>
        </w:rPr>
      </w:pPr>
      <w:r>
        <w:t>New members introduced themselves including: Jayme Hammond (Remediation), Chris Goscinak (REM Site Assessment), Carl Stenoien (Data Services), Jeff Thuma (REM Development Unit), Alan DeVries (MnIT), Sopie Greene (PFAS Coordinator), Nicole Tillma (Business Solutions), Rachel Tucker (Permit Writer)</w:t>
      </w:r>
    </w:p>
    <w:p w14:paraId="7A4803C5" w14:textId="77777777" w:rsidR="002F7FCF" w:rsidRDefault="002F7FCF" w:rsidP="00F15D0F">
      <w:pPr>
        <w:pStyle w:val="ListParagraph"/>
        <w:numPr>
          <w:ilvl w:val="0"/>
          <w:numId w:val="9"/>
        </w:numPr>
      </w:pPr>
      <w:r>
        <w:t xml:space="preserve">Melissa </w:t>
      </w:r>
      <w:r w:rsidR="00F15D0F">
        <w:t xml:space="preserve">Wenzel, Steward: made a </w:t>
      </w:r>
      <w:r>
        <w:t xml:space="preserve">note to new staff to let MAPE leaders or </w:t>
      </w:r>
      <w:r w:rsidR="00F15D0F">
        <w:t>stewards</w:t>
      </w:r>
      <w:r>
        <w:t xml:space="preserve"> know if you have trouble w/ vacation accruals</w:t>
      </w:r>
      <w:r w:rsidR="00F15D0F">
        <w:t>, or need help with anything else.</w:t>
      </w:r>
    </w:p>
    <w:p w14:paraId="37C59E6B" w14:textId="77777777" w:rsidR="00F15D0F" w:rsidRDefault="00F15D0F" w:rsidP="00E00EEC">
      <w:pPr>
        <w:rPr>
          <w:b/>
        </w:rPr>
      </w:pPr>
      <w:r>
        <w:rPr>
          <w:b/>
        </w:rPr>
        <w:t xml:space="preserve">New </w:t>
      </w:r>
      <w:r w:rsidR="002F7FCF" w:rsidRPr="00F15D0F">
        <w:rPr>
          <w:b/>
        </w:rPr>
        <w:t xml:space="preserve">Local 301 </w:t>
      </w:r>
      <w:r>
        <w:rPr>
          <w:b/>
        </w:rPr>
        <w:t>Elected Representative Introductions</w:t>
      </w:r>
    </w:p>
    <w:p w14:paraId="335B4078" w14:textId="77777777" w:rsidR="002F7FCF" w:rsidRPr="00F15D0F" w:rsidRDefault="002F7FCF" w:rsidP="00F15D0F">
      <w:pPr>
        <w:pStyle w:val="ListParagraph"/>
        <w:numPr>
          <w:ilvl w:val="0"/>
          <w:numId w:val="10"/>
        </w:numPr>
      </w:pPr>
      <w:r w:rsidRPr="00F15D0F">
        <w:t>Kristin Kirchoff – Franklin</w:t>
      </w:r>
      <w:r w:rsidR="00F15D0F">
        <w:t>, Region 3 Negotiator</w:t>
      </w:r>
    </w:p>
    <w:p w14:paraId="4EC50E04" w14:textId="77777777" w:rsidR="002F7FCF" w:rsidRDefault="00F15D0F" w:rsidP="00F15D0F">
      <w:pPr>
        <w:pStyle w:val="ListParagraph"/>
        <w:numPr>
          <w:ilvl w:val="0"/>
          <w:numId w:val="11"/>
        </w:numPr>
      </w:pPr>
      <w:r>
        <w:t xml:space="preserve">Hannah </w:t>
      </w:r>
      <w:r w:rsidR="002F7FCF">
        <w:t>Field</w:t>
      </w:r>
      <w:r>
        <w:t xml:space="preserve">, Meet and Confer Committee Chair. </w:t>
      </w:r>
      <w:r w:rsidR="002F7FCF">
        <w:t>Hanna</w:t>
      </w:r>
      <w:r w:rsidR="00D4374E">
        <w:t>h</w:t>
      </w:r>
      <w:r>
        <w:t xml:space="preserve"> Field introduced herself. Hannah is a Data S</w:t>
      </w:r>
      <w:r w:rsidR="002F7FCF">
        <w:t xml:space="preserve">pecialist at MPCA in </w:t>
      </w:r>
      <w:r>
        <w:t>the Resource Management Assistance Division (</w:t>
      </w:r>
      <w:r w:rsidR="002F7FCF">
        <w:t>RMAD</w:t>
      </w:r>
      <w:r>
        <w:t xml:space="preserve">). Hannah has been at MPCA for about 18 </w:t>
      </w:r>
      <w:r w:rsidR="00332A06">
        <w:t>months and is excited to help us</w:t>
      </w:r>
      <w:r>
        <w:t xml:space="preserve"> and ready to step up and help people. The purposed o</w:t>
      </w:r>
      <w:r w:rsidR="00332A06">
        <w:t>f the Meet and Confer Committee</w:t>
      </w:r>
      <w:r w:rsidR="002F7FCF">
        <w:t xml:space="preserve"> is to identify, address and discuss policies and issues o</w:t>
      </w:r>
      <w:r w:rsidR="00C57131">
        <w:t>f concern specific to agencies. The Committee Hannah is on is just related to MPCA. D</w:t>
      </w:r>
      <w:r w:rsidR="002F7FCF">
        <w:t xml:space="preserve">ifferent agencies have their own </w:t>
      </w:r>
      <w:r w:rsidR="00C57131">
        <w:t>Meet and Confer Committees</w:t>
      </w:r>
      <w:r w:rsidR="002F7FCF">
        <w:t xml:space="preserve">. </w:t>
      </w:r>
      <w:r w:rsidR="00C57131">
        <w:t>The committee d</w:t>
      </w:r>
      <w:r w:rsidR="002F7FCF">
        <w:t>iscusses po</w:t>
      </w:r>
      <w:r w:rsidR="00C57131">
        <w:t>licy issues w/ MPCA management and HR. They discuss</w:t>
      </w:r>
      <w:r w:rsidR="002F7FCF">
        <w:t xml:space="preserve"> mutually identified issues through problem </w:t>
      </w:r>
      <w:r w:rsidR="00C57131">
        <w:t>solving</w:t>
      </w:r>
      <w:r w:rsidR="002F7FCF">
        <w:t xml:space="preserve"> approach</w:t>
      </w:r>
      <w:r w:rsidR="00C57131">
        <w:t xml:space="preserve">. Some </w:t>
      </w:r>
      <w:r w:rsidR="002F7FCF">
        <w:t xml:space="preserve">topics </w:t>
      </w:r>
      <w:r w:rsidR="00C57131">
        <w:t xml:space="preserve">include </w:t>
      </w:r>
      <w:r w:rsidR="00D4374E">
        <w:t xml:space="preserve">child care, health insurance, safety, training, diversity/equity, etc. </w:t>
      </w:r>
      <w:r w:rsidR="00C57131">
        <w:t>There will be a meeting</w:t>
      </w:r>
      <w:r w:rsidR="00D4374E">
        <w:t xml:space="preserve"> June 22</w:t>
      </w:r>
      <w:r w:rsidR="00D4374E" w:rsidRPr="00F15D0F">
        <w:rPr>
          <w:vertAlign w:val="superscript"/>
        </w:rPr>
        <w:t>nd</w:t>
      </w:r>
      <w:r w:rsidR="00C57131">
        <w:t xml:space="preserve"> and will be discussing </w:t>
      </w:r>
      <w:r w:rsidR="00D4374E">
        <w:t xml:space="preserve">phased retirement, student loan reimbursement, </w:t>
      </w:r>
      <w:r w:rsidR="00C57131">
        <w:t>and a bicycle</w:t>
      </w:r>
      <w:r w:rsidR="00D4374E">
        <w:t xml:space="preserve"> </w:t>
      </w:r>
      <w:r w:rsidR="00C57131">
        <w:t>commuting</w:t>
      </w:r>
      <w:r w:rsidR="00D4374E">
        <w:t xml:space="preserve"> benefit</w:t>
      </w:r>
      <w:r w:rsidR="00C57131">
        <w:t>. Any</w:t>
      </w:r>
      <w:r w:rsidR="00D4374E">
        <w:t xml:space="preserve"> employee can have inp</w:t>
      </w:r>
      <w:r w:rsidR="00C57131">
        <w:t>ut w/ out being on committee. L</w:t>
      </w:r>
      <w:r w:rsidR="00D4374E">
        <w:t>et Hanna</w:t>
      </w:r>
      <w:r w:rsidR="00332A06">
        <w:t>h</w:t>
      </w:r>
      <w:r w:rsidR="00C57131">
        <w:t xml:space="preserve"> know if you have any concerns or i</w:t>
      </w:r>
      <w:r w:rsidR="00D4374E">
        <w:t xml:space="preserve">ssues you want to talk </w:t>
      </w:r>
      <w:r w:rsidR="00C57131">
        <w:t xml:space="preserve">about. </w:t>
      </w:r>
      <w:r w:rsidR="00D4374E">
        <w:t>Brett</w:t>
      </w:r>
      <w:r w:rsidR="00C57131">
        <w:t xml:space="preserve"> Nagle</w:t>
      </w:r>
      <w:r w:rsidR="00D4374E">
        <w:t>, Anne Morris, Melissa Wenzel, Mel Markert (Rochest</w:t>
      </w:r>
      <w:r w:rsidR="00036361">
        <w:t>er), Shanna Schmitt</w:t>
      </w:r>
      <w:r w:rsidR="00C57131">
        <w:t>, Kristin Kirchoff-Franklin</w:t>
      </w:r>
      <w:r w:rsidR="00332A06">
        <w:t>,</w:t>
      </w:r>
      <w:r w:rsidR="00D4374E">
        <w:t xml:space="preserve"> Claudia </w:t>
      </w:r>
      <w:r w:rsidR="00C57131">
        <w:t>Hochstein</w:t>
      </w:r>
      <w:r w:rsidR="00332A06">
        <w:t>, and Joel Peck</w:t>
      </w:r>
      <w:r w:rsidR="00C57131">
        <w:t xml:space="preserve"> are all on the team. Email Hannah at </w:t>
      </w:r>
      <w:hyperlink r:id="rId7" w:history="1">
        <w:r w:rsidR="00C57131" w:rsidRPr="00593D29">
          <w:rPr>
            <w:rStyle w:val="Hyperlink"/>
          </w:rPr>
          <w:t>Hannah.field@state.mn.us</w:t>
        </w:r>
      </w:hyperlink>
      <w:r w:rsidR="00C57131">
        <w:t xml:space="preserve">.  </w:t>
      </w:r>
    </w:p>
    <w:p w14:paraId="78B781CC" w14:textId="77777777" w:rsidR="00D4374E" w:rsidRDefault="00D4374E" w:rsidP="00C57131">
      <w:pPr>
        <w:pStyle w:val="ListParagraph"/>
        <w:numPr>
          <w:ilvl w:val="0"/>
          <w:numId w:val="12"/>
        </w:numPr>
      </w:pPr>
      <w:r>
        <w:t>Bill Dunn</w:t>
      </w:r>
      <w:r w:rsidR="00C57131">
        <w:t xml:space="preserve"> mentioned that the Labor Management Committee (LMC) needs MAPE members on the team since several have retired. Talk to Bill or Brett if you are interested. </w:t>
      </w:r>
      <w:r>
        <w:t xml:space="preserve"> </w:t>
      </w:r>
    </w:p>
    <w:p w14:paraId="32FB60DA" w14:textId="77777777" w:rsidR="00D4374E" w:rsidRDefault="00D4374E" w:rsidP="00E00EEC"/>
    <w:p w14:paraId="70BF5AD7" w14:textId="77777777" w:rsidR="00C57131" w:rsidRDefault="00C57131" w:rsidP="00945F5B">
      <w:pPr>
        <w:pStyle w:val="ListParagraph"/>
        <w:numPr>
          <w:ilvl w:val="0"/>
          <w:numId w:val="12"/>
        </w:numPr>
      </w:pPr>
      <w:r>
        <w:t xml:space="preserve">Delegate Assembly is Sept. 19, 2020. We currently have four delegates, Mark </w:t>
      </w:r>
      <w:r w:rsidR="00D4374E">
        <w:t>Snyder, Kristin</w:t>
      </w:r>
      <w:r>
        <w:t xml:space="preserve"> Kirchoff-Franklin</w:t>
      </w:r>
      <w:r w:rsidR="00D4374E">
        <w:t>, Rachel</w:t>
      </w:r>
      <w:r>
        <w:t xml:space="preserve"> Olmanson, and Hannah Field</w:t>
      </w:r>
      <w:r w:rsidR="00D4374E">
        <w:t xml:space="preserve"> plus Brett</w:t>
      </w:r>
      <w:r>
        <w:t xml:space="preserve"> Nagle. We can have up to five alternates attend Delegate Assembly. Let Brett know if you are interested. </w:t>
      </w:r>
      <w:r w:rsidR="00D4374E">
        <w:t xml:space="preserve"> </w:t>
      </w:r>
    </w:p>
    <w:p w14:paraId="780CED87" w14:textId="77777777" w:rsidR="00D4374E" w:rsidRPr="00C57131" w:rsidRDefault="00E00EEC" w:rsidP="00C57131">
      <w:pPr>
        <w:rPr>
          <w:b/>
        </w:rPr>
      </w:pPr>
      <w:r w:rsidRPr="00C57131">
        <w:rPr>
          <w:b/>
        </w:rPr>
        <w:t>Board of Directors Update</w:t>
      </w:r>
      <w:r w:rsidR="00C57131">
        <w:rPr>
          <w:b/>
        </w:rPr>
        <w:t xml:space="preserve">, Shanna Schmitt </w:t>
      </w:r>
    </w:p>
    <w:p w14:paraId="230144F6" w14:textId="77777777" w:rsidR="00C57131" w:rsidRDefault="00C57131" w:rsidP="00C57131">
      <w:pPr>
        <w:pStyle w:val="ListParagraph"/>
        <w:numPr>
          <w:ilvl w:val="0"/>
          <w:numId w:val="13"/>
        </w:numPr>
      </w:pPr>
      <w:r>
        <w:t xml:space="preserve">Shanna </w:t>
      </w:r>
      <w:r w:rsidR="00D4374E">
        <w:t xml:space="preserve">encouraged people to </w:t>
      </w:r>
      <w:r>
        <w:t>check-out MAPE scholarships. There is</w:t>
      </w:r>
      <w:r w:rsidR="00D4374E">
        <w:t xml:space="preserve"> one for dependents of MAPE members too</w:t>
      </w:r>
      <w:r>
        <w:t>. L</w:t>
      </w:r>
      <w:r w:rsidR="00D4374E">
        <w:t>et Shanna know if you have any questions</w:t>
      </w:r>
      <w:r>
        <w:t xml:space="preserve">: </w:t>
      </w:r>
      <w:r w:rsidRPr="00C57131">
        <w:rPr>
          <w:rFonts w:cstheme="minorHAnsi"/>
        </w:rPr>
        <w:t>https://mape.org/news/mape-scholarships-available-members-and-their-families</w:t>
      </w:r>
      <w:r>
        <w:rPr>
          <w:rFonts w:cstheme="minorHAnsi"/>
        </w:rPr>
        <w:t> </w:t>
      </w:r>
      <w:r w:rsidRPr="00C57131">
        <w:rPr>
          <w:rFonts w:cstheme="minorHAnsi"/>
        </w:rPr>
        <w:t>and the application materials are here: https://mape.org/scholarships.</w:t>
      </w:r>
      <w:r>
        <w:rPr>
          <w:rFonts w:ascii="Segoe UI" w:hAnsi="Segoe UI" w:cs="Segoe UI"/>
          <w:color w:val="000000"/>
          <w:sz w:val="20"/>
          <w:szCs w:val="20"/>
        </w:rPr>
        <w:t>   </w:t>
      </w:r>
    </w:p>
    <w:p w14:paraId="02BF6105" w14:textId="77777777" w:rsidR="00C57131" w:rsidRDefault="00C57131" w:rsidP="00C57131">
      <w:pPr>
        <w:pStyle w:val="ListParagraph"/>
        <w:numPr>
          <w:ilvl w:val="0"/>
          <w:numId w:val="13"/>
        </w:numPr>
      </w:pPr>
      <w:r>
        <w:t xml:space="preserve">Priority 1 and 2 employees can </w:t>
      </w:r>
      <w:r w:rsidR="00D4374E">
        <w:t>request ext</w:t>
      </w:r>
      <w:r>
        <w:t>ension for using vacation time. O</w:t>
      </w:r>
      <w:r w:rsidR="00D4374E">
        <w:t xml:space="preserve">nce per fiscal year </w:t>
      </w:r>
      <w:r>
        <w:t>MAPE employees need to get</w:t>
      </w:r>
      <w:r w:rsidR="00D4374E">
        <w:t xml:space="preserve"> down to 275 hours just once. </w:t>
      </w:r>
    </w:p>
    <w:p w14:paraId="02F9B385" w14:textId="77777777" w:rsidR="00C57131" w:rsidRDefault="00C57131" w:rsidP="00E00EEC">
      <w:pPr>
        <w:pStyle w:val="ListParagraph"/>
        <w:numPr>
          <w:ilvl w:val="0"/>
          <w:numId w:val="13"/>
        </w:numPr>
      </w:pPr>
      <w:r>
        <w:t>We are at 79.23% membership, the</w:t>
      </w:r>
      <w:r w:rsidR="00D4374E">
        <w:t xml:space="preserve"> union as a whole </w:t>
      </w:r>
      <w:r>
        <w:t xml:space="preserve">is at </w:t>
      </w:r>
      <w:r w:rsidR="00D4374E">
        <w:t>71.6%</w:t>
      </w:r>
      <w:r>
        <w:t xml:space="preserve"> membership.</w:t>
      </w:r>
    </w:p>
    <w:p w14:paraId="4068995C" w14:textId="77777777" w:rsidR="00D4374E" w:rsidRDefault="00C57131" w:rsidP="00E00EEC">
      <w:pPr>
        <w:pStyle w:val="ListParagraph"/>
        <w:numPr>
          <w:ilvl w:val="0"/>
          <w:numId w:val="13"/>
        </w:numPr>
      </w:pPr>
      <w:r>
        <w:t>Shanna t</w:t>
      </w:r>
      <w:r w:rsidR="00D4374E">
        <w:t>hanked Jen Jevnisek for becoming steward</w:t>
      </w:r>
      <w:r>
        <w:t>.</w:t>
      </w:r>
    </w:p>
    <w:p w14:paraId="07D03710" w14:textId="77777777" w:rsidR="00C57131" w:rsidRDefault="00C57131" w:rsidP="00E00EEC">
      <w:pPr>
        <w:pStyle w:val="ListParagraph"/>
        <w:numPr>
          <w:ilvl w:val="0"/>
          <w:numId w:val="14"/>
        </w:numPr>
      </w:pPr>
      <w:r>
        <w:t xml:space="preserve">Organizing Council is </w:t>
      </w:r>
      <w:r w:rsidR="00D4374E">
        <w:t>worki</w:t>
      </w:r>
      <w:r>
        <w:t xml:space="preserve">ng w/ membership secretaries to organize a virtual, </w:t>
      </w:r>
      <w:r w:rsidR="00D4374E">
        <w:t>mental health week</w:t>
      </w:r>
      <w:r>
        <w:t xml:space="preserve">. </w:t>
      </w:r>
      <w:r w:rsidR="00D4374E">
        <w:t>If any members are interested in leading yoga/</w:t>
      </w:r>
      <w:r>
        <w:t>meditation</w:t>
      </w:r>
      <w:r w:rsidR="00D4374E">
        <w:t xml:space="preserve"> let us know</w:t>
      </w:r>
      <w:r>
        <w:t>.</w:t>
      </w:r>
    </w:p>
    <w:p w14:paraId="59DD0813" w14:textId="77777777" w:rsidR="00ED61B2" w:rsidRDefault="00C57131" w:rsidP="00E00EEC">
      <w:pPr>
        <w:pStyle w:val="ListParagraph"/>
        <w:numPr>
          <w:ilvl w:val="0"/>
          <w:numId w:val="14"/>
        </w:numPr>
      </w:pPr>
      <w:r>
        <w:t xml:space="preserve">Shanna apologized for Delegate Assembly being scheduled on </w:t>
      </w:r>
      <w:r w:rsidR="00D4374E">
        <w:t>Sept. 19</w:t>
      </w:r>
      <w:r w:rsidR="00D4374E" w:rsidRPr="00C57131">
        <w:rPr>
          <w:vertAlign w:val="superscript"/>
        </w:rPr>
        <w:t>th</w:t>
      </w:r>
      <w:r>
        <w:t>, which</w:t>
      </w:r>
      <w:r w:rsidR="00D4374E">
        <w:t xml:space="preserve"> conflicts w/ </w:t>
      </w:r>
      <w:r>
        <w:t>R</w:t>
      </w:r>
      <w:r w:rsidR="00ED61B2">
        <w:t>osh Hashanah, a Jewish holiday.</w:t>
      </w:r>
    </w:p>
    <w:p w14:paraId="0F8BA1A3" w14:textId="77777777" w:rsidR="00D4374E" w:rsidRDefault="00D4374E" w:rsidP="00E00EEC">
      <w:pPr>
        <w:pStyle w:val="ListParagraph"/>
        <w:numPr>
          <w:ilvl w:val="0"/>
          <w:numId w:val="14"/>
        </w:numPr>
      </w:pPr>
      <w:r>
        <w:t>Board m</w:t>
      </w:r>
      <w:r w:rsidR="00ED61B2">
        <w:t>eetings have</w:t>
      </w:r>
      <w:r>
        <w:t xml:space="preserve"> all</w:t>
      </w:r>
      <w:r w:rsidR="00ED61B2">
        <w:t xml:space="preserve"> been virtual. The Board might have more meetings that are s</w:t>
      </w:r>
      <w:r>
        <w:t xml:space="preserve">horter </w:t>
      </w:r>
      <w:r w:rsidR="00ED61B2">
        <w:t xml:space="preserve">in length. </w:t>
      </w:r>
    </w:p>
    <w:p w14:paraId="7AC4B0CB" w14:textId="77777777" w:rsidR="00ED61B2" w:rsidRDefault="00E00EEC" w:rsidP="00E00EEC">
      <w:pPr>
        <w:rPr>
          <w:b/>
        </w:rPr>
      </w:pPr>
      <w:r w:rsidRPr="00ED61B2">
        <w:rPr>
          <w:b/>
        </w:rPr>
        <w:t>Chief Steward’s Report</w:t>
      </w:r>
      <w:r w:rsidR="00ED61B2">
        <w:rPr>
          <w:b/>
        </w:rPr>
        <w:t xml:space="preserve"> – Kristin Kirchoff-Franklin, Local 301 Chief Steward</w:t>
      </w:r>
    </w:p>
    <w:p w14:paraId="66BF5FFE" w14:textId="77777777" w:rsidR="00ED61B2" w:rsidRDefault="00307AEE" w:rsidP="00727ACF">
      <w:pPr>
        <w:pStyle w:val="ListParagraph"/>
        <w:numPr>
          <w:ilvl w:val="0"/>
          <w:numId w:val="15"/>
        </w:numPr>
      </w:pPr>
      <w:r>
        <w:t xml:space="preserve">Jen </w:t>
      </w:r>
      <w:r w:rsidR="00332A06">
        <w:t>Je</w:t>
      </w:r>
      <w:r w:rsidR="00ED61B2">
        <w:t xml:space="preserve">vnisek introduced herself as a new steward. She has been at MPCA for five years and is excited to help people. </w:t>
      </w:r>
    </w:p>
    <w:p w14:paraId="56D2840A" w14:textId="77777777" w:rsidR="00307AEE" w:rsidRDefault="00307AEE" w:rsidP="00727ACF">
      <w:pPr>
        <w:pStyle w:val="ListParagraph"/>
        <w:numPr>
          <w:ilvl w:val="0"/>
          <w:numId w:val="15"/>
        </w:numPr>
      </w:pPr>
      <w:r>
        <w:t xml:space="preserve">Kristin </w:t>
      </w:r>
      <w:r w:rsidR="00ED61B2">
        <w:t>mentioned that you</w:t>
      </w:r>
      <w:r>
        <w:t xml:space="preserve"> c</w:t>
      </w:r>
      <w:r w:rsidR="00ED61B2">
        <w:t>an cancel parking if you want. You will likely</w:t>
      </w:r>
      <w:r>
        <w:t xml:space="preserve"> get </w:t>
      </w:r>
      <w:r w:rsidR="00ED61B2">
        <w:t xml:space="preserve">your </w:t>
      </w:r>
      <w:r>
        <w:t>spot back in</w:t>
      </w:r>
      <w:r w:rsidR="00ED61B2">
        <w:t xml:space="preserve"> the</w:t>
      </w:r>
      <w:r>
        <w:t xml:space="preserve"> back</w:t>
      </w:r>
      <w:r w:rsidR="00ED61B2">
        <w:t xml:space="preserve"> parking lot, </w:t>
      </w:r>
      <w:r>
        <w:t xml:space="preserve">but would </w:t>
      </w:r>
      <w:r w:rsidR="00ED61B2">
        <w:t>probably</w:t>
      </w:r>
      <w:r>
        <w:t xml:space="preserve"> end up on waiting list for front</w:t>
      </w:r>
      <w:r w:rsidR="00ED61B2">
        <w:t xml:space="preserve"> parking lot. Contact Sonda Binsfeld. </w:t>
      </w:r>
      <w:r>
        <w:t xml:space="preserve"> </w:t>
      </w:r>
    </w:p>
    <w:p w14:paraId="65205BA2" w14:textId="77777777" w:rsidR="00307AEE" w:rsidRDefault="00ED61B2" w:rsidP="00E00EEC">
      <w:pPr>
        <w:pStyle w:val="ListParagraph"/>
        <w:numPr>
          <w:ilvl w:val="0"/>
          <w:numId w:val="16"/>
        </w:numPr>
      </w:pPr>
      <w:r>
        <w:t>Seniority rosters are posted. Review them</w:t>
      </w:r>
      <w:r w:rsidR="00307AEE">
        <w:t xml:space="preserve"> to make sure there are no erro</w:t>
      </w:r>
      <w:r>
        <w:t>rs. Seniority Rosters are important for lay-</w:t>
      </w:r>
      <w:r w:rsidR="00307AEE">
        <w:t xml:space="preserve">offs, </w:t>
      </w:r>
      <w:r>
        <w:t>etc.</w:t>
      </w:r>
      <w:r w:rsidR="00307AEE">
        <w:t xml:space="preserve"> If you have an iss</w:t>
      </w:r>
      <w:r>
        <w:t>ue w/ the info contact your HR representative.</w:t>
      </w:r>
    </w:p>
    <w:p w14:paraId="25683430" w14:textId="77777777" w:rsidR="00307AEE" w:rsidRDefault="00ED61B2" w:rsidP="00E00EEC">
      <w:pPr>
        <w:pStyle w:val="ListParagraph"/>
        <w:numPr>
          <w:ilvl w:val="0"/>
          <w:numId w:val="17"/>
        </w:numPr>
      </w:pPr>
      <w:r>
        <w:t>Contact David Allan for parking questions if you work at MnIT and John Michalko (</w:t>
      </w:r>
      <w:hyperlink r:id="rId8" w:history="1">
        <w:r w:rsidRPr="00593D29">
          <w:rPr>
            <w:rStyle w:val="Hyperlink"/>
          </w:rPr>
          <w:t>lafayetteparking@gmail.com</w:t>
        </w:r>
      </w:hyperlink>
      <w:r>
        <w:t xml:space="preserve">, 651-330-0557) if you work at BWSR Pine Street location. </w:t>
      </w:r>
      <w:r w:rsidR="00307AEE">
        <w:t>Metro passes can</w:t>
      </w:r>
      <w:r>
        <w:t xml:space="preserve"> also</w:t>
      </w:r>
      <w:r w:rsidR="00307AEE">
        <w:t xml:space="preserve"> be </w:t>
      </w:r>
      <w:r>
        <w:t>suspended</w:t>
      </w:r>
    </w:p>
    <w:p w14:paraId="29A6E337" w14:textId="77777777" w:rsidR="00307AEE" w:rsidRDefault="00307AEE" w:rsidP="00ED61B2">
      <w:pPr>
        <w:pStyle w:val="ListParagraph"/>
        <w:numPr>
          <w:ilvl w:val="0"/>
          <w:numId w:val="18"/>
        </w:numPr>
      </w:pPr>
      <w:r>
        <w:t>Local</w:t>
      </w:r>
      <w:r w:rsidR="00ED61B2">
        <w:t xml:space="preserve"> 301</w:t>
      </w:r>
      <w:r>
        <w:t xml:space="preserve"> Stewards – Bill Dunn, Jen Crea, Jeannie Given, Lucy Dahl, Barb Peichel, Melissa Wenzel, Denise Wilson, Jen Jevnisek</w:t>
      </w:r>
    </w:p>
    <w:p w14:paraId="02677D4A" w14:textId="77777777" w:rsidR="00307AEE" w:rsidRDefault="00ED61B2" w:rsidP="00E00EEC">
      <w:pPr>
        <w:pStyle w:val="ListParagraph"/>
        <w:numPr>
          <w:ilvl w:val="0"/>
          <w:numId w:val="19"/>
        </w:numPr>
      </w:pPr>
      <w:r>
        <w:t>MMB is having a</w:t>
      </w:r>
      <w:r w:rsidR="00307AEE">
        <w:t xml:space="preserve"> spec</w:t>
      </w:r>
      <w:r>
        <w:t>ial mid-year enrollment period to</w:t>
      </w:r>
      <w:r w:rsidR="00307AEE">
        <w:t xml:space="preserve"> add</w:t>
      </w:r>
      <w:r>
        <w:t xml:space="preserve"> coverages for self/dependents. You </w:t>
      </w:r>
      <w:r w:rsidR="00307AEE">
        <w:t xml:space="preserve">can’t change plan, </w:t>
      </w:r>
      <w:r>
        <w:t xml:space="preserve">but you can </w:t>
      </w:r>
      <w:r w:rsidR="00307AEE">
        <w:t>add people to dental coverage</w:t>
      </w:r>
      <w:r>
        <w:t xml:space="preserve">. This </w:t>
      </w:r>
      <w:r w:rsidR="00307AEE">
        <w:t xml:space="preserve">will not be open this fall so do so now if you need to. </w:t>
      </w:r>
      <w:r>
        <w:t>You c</w:t>
      </w:r>
      <w:r w:rsidR="00307AEE">
        <w:t>an</w:t>
      </w:r>
      <w:r>
        <w:t xml:space="preserve"> also make changes to pre-tax accounts, dependent care/medical/etc. It’s a good </w:t>
      </w:r>
      <w:r w:rsidR="00307AEE">
        <w:t xml:space="preserve">opportunity if you’ve saving on daycare, medical expenses, </w:t>
      </w:r>
      <w:r>
        <w:t>etc.</w:t>
      </w:r>
      <w:r w:rsidR="00307AEE">
        <w:t xml:space="preserve"> </w:t>
      </w:r>
      <w:r>
        <w:t>Enrollment end</w:t>
      </w:r>
      <w:r w:rsidR="00307AEE">
        <w:t>s June 24</w:t>
      </w:r>
      <w:r w:rsidR="00307AEE" w:rsidRPr="00ED61B2">
        <w:rPr>
          <w:vertAlign w:val="superscript"/>
        </w:rPr>
        <w:t>th</w:t>
      </w:r>
      <w:r>
        <w:t>. You can’t do it through Self Service, have to go on SEGIPs website.</w:t>
      </w:r>
      <w:r w:rsidR="00307AEE">
        <w:t xml:space="preserve"> </w:t>
      </w:r>
    </w:p>
    <w:p w14:paraId="573E3E39" w14:textId="77777777" w:rsidR="00307AEE" w:rsidRDefault="00ED61B2" w:rsidP="00E00EEC">
      <w:pPr>
        <w:pStyle w:val="ListParagraph"/>
        <w:numPr>
          <w:ilvl w:val="0"/>
          <w:numId w:val="19"/>
        </w:numPr>
      </w:pPr>
      <w:r>
        <w:t>Someone mentioned that remember that child care deductions are use it or lose it. If you do not spend your childcare money this year, it is gone.</w:t>
      </w:r>
    </w:p>
    <w:p w14:paraId="09E5EF59" w14:textId="77777777" w:rsidR="00ED61B2" w:rsidRDefault="00ED61B2" w:rsidP="00780349">
      <w:pPr>
        <w:pStyle w:val="ListParagraph"/>
        <w:numPr>
          <w:ilvl w:val="0"/>
          <w:numId w:val="20"/>
        </w:numPr>
      </w:pPr>
      <w:r>
        <w:t>Dave Kamper mentioned that COVID</w:t>
      </w:r>
      <w:r w:rsidR="00307AEE">
        <w:t xml:space="preserve"> leave is tied to </w:t>
      </w:r>
      <w:r>
        <w:t xml:space="preserve">the </w:t>
      </w:r>
      <w:r w:rsidR="00307AEE">
        <w:t xml:space="preserve">peace time </w:t>
      </w:r>
      <w:r>
        <w:t>emergency which is supposed to end on</w:t>
      </w:r>
      <w:r w:rsidR="00307AEE">
        <w:t xml:space="preserve"> June 13</w:t>
      </w:r>
      <w:r w:rsidR="00307AEE" w:rsidRPr="00ED61B2">
        <w:rPr>
          <w:vertAlign w:val="superscript"/>
        </w:rPr>
        <w:t>th</w:t>
      </w:r>
      <w:r>
        <w:t>. Dave</w:t>
      </w:r>
      <w:r w:rsidR="00307AEE">
        <w:t xml:space="preserve"> has asked SEGI</w:t>
      </w:r>
      <w:r>
        <w:t xml:space="preserve">P about child care deductions, but </w:t>
      </w:r>
      <w:r>
        <w:lastRenderedPageBreak/>
        <w:t>unfortunately</w:t>
      </w:r>
      <w:r w:rsidR="00307AEE">
        <w:t xml:space="preserve"> the federal regulations prohibit </w:t>
      </w:r>
      <w:r>
        <w:t>option to get money back. This is not SEGIPs choice.</w:t>
      </w:r>
    </w:p>
    <w:p w14:paraId="551BDD42" w14:textId="77777777" w:rsidR="00AF72C1" w:rsidRDefault="00ED61B2" w:rsidP="00E00EEC">
      <w:pPr>
        <w:pStyle w:val="ListParagraph"/>
        <w:numPr>
          <w:ilvl w:val="0"/>
          <w:numId w:val="20"/>
        </w:numPr>
      </w:pPr>
      <w:r>
        <w:t xml:space="preserve">Dave talked about how COVID leave </w:t>
      </w:r>
      <w:r w:rsidR="00036361">
        <w:t>will change. T</w:t>
      </w:r>
      <w:r w:rsidR="00307AEE">
        <w:t>he state has said to our union that they want to do something to get some</w:t>
      </w:r>
      <w:r w:rsidR="00036361">
        <w:t xml:space="preserve">thing closer to federal leave, which is </w:t>
      </w:r>
      <w:r w:rsidR="00307AEE">
        <w:t xml:space="preserve">less </w:t>
      </w:r>
      <w:r w:rsidR="00036361">
        <w:t>generous</w:t>
      </w:r>
      <w:r w:rsidR="00307AEE">
        <w:t xml:space="preserve"> in money and how much, but </w:t>
      </w:r>
      <w:r w:rsidR="00036361">
        <w:t xml:space="preserve">they </w:t>
      </w:r>
      <w:r w:rsidR="00307AEE">
        <w:t>haven’t given any details</w:t>
      </w:r>
      <w:r w:rsidR="00036361">
        <w:t>. There is a chance that COVID</w:t>
      </w:r>
      <w:r w:rsidR="00307AEE">
        <w:t xml:space="preserve"> leave for daycare will e</w:t>
      </w:r>
      <w:r w:rsidR="00036361">
        <w:t>nd soon, but we don’t know when, so s</w:t>
      </w:r>
      <w:r w:rsidR="00AF72C1">
        <w:t xml:space="preserve">tart </w:t>
      </w:r>
      <w:r w:rsidR="00036361">
        <w:t>thinking</w:t>
      </w:r>
      <w:r w:rsidR="00AF72C1">
        <w:t xml:space="preserve"> about options</w:t>
      </w:r>
      <w:r w:rsidR="00036361">
        <w:t>. T</w:t>
      </w:r>
      <w:r w:rsidR="00AF72C1">
        <w:t xml:space="preserve">here is a call at 1 pm with the union and </w:t>
      </w:r>
      <w:r w:rsidR="00036361">
        <w:t>MMB. We hope to know more soon</w:t>
      </w:r>
      <w:r w:rsidR="00AF72C1">
        <w:t xml:space="preserve">. </w:t>
      </w:r>
    </w:p>
    <w:p w14:paraId="29040219" w14:textId="77777777" w:rsidR="00AF72C1" w:rsidRDefault="00036361" w:rsidP="00E00EEC">
      <w:pPr>
        <w:pStyle w:val="ListParagraph"/>
        <w:numPr>
          <w:ilvl w:val="0"/>
          <w:numId w:val="21"/>
        </w:numPr>
      </w:pPr>
      <w:r>
        <w:t>Dave mentioned that agencies are being told</w:t>
      </w:r>
      <w:r w:rsidR="00AF72C1">
        <w:t xml:space="preserve"> to prepare for</w:t>
      </w:r>
      <w:r>
        <w:t xml:space="preserve"> a</w:t>
      </w:r>
      <w:r w:rsidR="00AF72C1">
        <w:t xml:space="preserve"> 5% reduction in budgets. Encouraged to reduce budgets w/out layoffs. </w:t>
      </w:r>
    </w:p>
    <w:p w14:paraId="19D139BF" w14:textId="77777777" w:rsidR="00E00EEC" w:rsidRPr="00036361" w:rsidRDefault="00E00EEC" w:rsidP="00E00EEC">
      <w:pPr>
        <w:rPr>
          <w:b/>
        </w:rPr>
      </w:pPr>
      <w:r w:rsidRPr="00036361">
        <w:rPr>
          <w:b/>
        </w:rPr>
        <w:t>Open Discussion</w:t>
      </w:r>
      <w:r w:rsidR="00AF72C1" w:rsidRPr="00036361">
        <w:rPr>
          <w:b/>
        </w:rPr>
        <w:t xml:space="preserve"> </w:t>
      </w:r>
    </w:p>
    <w:p w14:paraId="0AA124DD" w14:textId="77777777" w:rsidR="00036361" w:rsidRDefault="00036361" w:rsidP="00E00EEC">
      <w:pPr>
        <w:pStyle w:val="ListParagraph"/>
        <w:numPr>
          <w:ilvl w:val="0"/>
          <w:numId w:val="22"/>
        </w:numPr>
      </w:pPr>
      <w:r>
        <w:t xml:space="preserve">Kristin mentioned that stewards are here to help and to </w:t>
      </w:r>
      <w:r w:rsidR="00AF72C1">
        <w:t xml:space="preserve">reach out to us if you have concerns about </w:t>
      </w:r>
      <w:r>
        <w:t xml:space="preserve">COVID leave, etc. </w:t>
      </w:r>
    </w:p>
    <w:p w14:paraId="630FE8E8" w14:textId="77777777" w:rsidR="00307AEE" w:rsidRDefault="00AF72C1" w:rsidP="00E00EEC">
      <w:pPr>
        <w:pStyle w:val="ListParagraph"/>
        <w:numPr>
          <w:ilvl w:val="0"/>
          <w:numId w:val="22"/>
        </w:numPr>
      </w:pPr>
      <w:r>
        <w:t xml:space="preserve">Brett will send out an email about parking. </w:t>
      </w:r>
    </w:p>
    <w:p w14:paraId="7466F614" w14:textId="77777777" w:rsidR="00036361" w:rsidRDefault="00036361" w:rsidP="00E00EEC">
      <w:pPr>
        <w:rPr>
          <w:b/>
        </w:rPr>
      </w:pPr>
      <w:r>
        <w:rPr>
          <w:b/>
        </w:rPr>
        <w:t xml:space="preserve">Meeting adjourned by </w:t>
      </w:r>
      <w:r w:rsidR="00AF72C1" w:rsidRPr="00036361">
        <w:rPr>
          <w:b/>
        </w:rPr>
        <w:t>Brett</w:t>
      </w:r>
      <w:r>
        <w:rPr>
          <w:b/>
        </w:rPr>
        <w:t xml:space="preserve"> Nagle at 12:59</w:t>
      </w:r>
    </w:p>
    <w:p w14:paraId="2CFB4963" w14:textId="77777777" w:rsidR="00307AEE" w:rsidRPr="00036361" w:rsidRDefault="00036361" w:rsidP="00E00EEC">
      <w:pPr>
        <w:rPr>
          <w:b/>
        </w:rPr>
      </w:pPr>
      <w:r>
        <w:rPr>
          <w:b/>
        </w:rPr>
        <w:t>Next meeting</w:t>
      </w:r>
      <w:r w:rsidR="00AF72C1" w:rsidRPr="00036361">
        <w:rPr>
          <w:b/>
        </w:rPr>
        <w:t xml:space="preserve"> July 14</w:t>
      </w:r>
      <w:r w:rsidR="00AF72C1" w:rsidRPr="00036361">
        <w:rPr>
          <w:b/>
          <w:vertAlign w:val="superscript"/>
        </w:rPr>
        <w:t>th</w:t>
      </w:r>
      <w:r>
        <w:rPr>
          <w:b/>
        </w:rPr>
        <w:t xml:space="preserve"> </w:t>
      </w:r>
    </w:p>
    <w:sectPr w:rsidR="00307AEE" w:rsidRPr="00036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964B0"/>
    <w:multiLevelType w:val="hybridMultilevel"/>
    <w:tmpl w:val="1C9CF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73455"/>
    <w:multiLevelType w:val="hybridMultilevel"/>
    <w:tmpl w:val="D012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406FD"/>
    <w:multiLevelType w:val="hybridMultilevel"/>
    <w:tmpl w:val="6C4E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328EA"/>
    <w:multiLevelType w:val="hybridMultilevel"/>
    <w:tmpl w:val="C854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6698E"/>
    <w:multiLevelType w:val="hybridMultilevel"/>
    <w:tmpl w:val="679C69C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2D2E7EA2"/>
    <w:multiLevelType w:val="hybridMultilevel"/>
    <w:tmpl w:val="B7886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6F019C"/>
    <w:multiLevelType w:val="hybridMultilevel"/>
    <w:tmpl w:val="B4A0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B7D2E"/>
    <w:multiLevelType w:val="hybridMultilevel"/>
    <w:tmpl w:val="5A10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F659E"/>
    <w:multiLevelType w:val="hybridMultilevel"/>
    <w:tmpl w:val="6CAED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2D5ED2"/>
    <w:multiLevelType w:val="hybridMultilevel"/>
    <w:tmpl w:val="C2FA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0660D"/>
    <w:multiLevelType w:val="hybridMultilevel"/>
    <w:tmpl w:val="87428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9759A"/>
    <w:multiLevelType w:val="hybridMultilevel"/>
    <w:tmpl w:val="B8DE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D91C9E"/>
    <w:multiLevelType w:val="hybridMultilevel"/>
    <w:tmpl w:val="1470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6A2951"/>
    <w:multiLevelType w:val="hybridMultilevel"/>
    <w:tmpl w:val="5B5A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D7EEB"/>
    <w:multiLevelType w:val="hybridMultilevel"/>
    <w:tmpl w:val="9062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4267D"/>
    <w:multiLevelType w:val="hybridMultilevel"/>
    <w:tmpl w:val="8E66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96C5E"/>
    <w:multiLevelType w:val="hybridMultilevel"/>
    <w:tmpl w:val="4870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333EBC"/>
    <w:multiLevelType w:val="hybridMultilevel"/>
    <w:tmpl w:val="05FC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85B8F"/>
    <w:multiLevelType w:val="hybridMultilevel"/>
    <w:tmpl w:val="84A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F30A1B"/>
    <w:multiLevelType w:val="hybridMultilevel"/>
    <w:tmpl w:val="97DE8872"/>
    <w:lvl w:ilvl="0" w:tplc="8D4662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C5B70"/>
    <w:multiLevelType w:val="hybridMultilevel"/>
    <w:tmpl w:val="1DEA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C037AB"/>
    <w:multiLevelType w:val="hybridMultilevel"/>
    <w:tmpl w:val="D63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5"/>
  </w:num>
  <w:num w:numId="4">
    <w:abstractNumId w:val="6"/>
  </w:num>
  <w:num w:numId="5">
    <w:abstractNumId w:val="16"/>
  </w:num>
  <w:num w:numId="6">
    <w:abstractNumId w:val="8"/>
  </w:num>
  <w:num w:numId="7">
    <w:abstractNumId w:val="9"/>
  </w:num>
  <w:num w:numId="8">
    <w:abstractNumId w:val="10"/>
  </w:num>
  <w:num w:numId="9">
    <w:abstractNumId w:val="7"/>
  </w:num>
  <w:num w:numId="10">
    <w:abstractNumId w:val="1"/>
  </w:num>
  <w:num w:numId="11">
    <w:abstractNumId w:val="18"/>
  </w:num>
  <w:num w:numId="12">
    <w:abstractNumId w:val="13"/>
  </w:num>
  <w:num w:numId="13">
    <w:abstractNumId w:val="21"/>
  </w:num>
  <w:num w:numId="14">
    <w:abstractNumId w:val="20"/>
  </w:num>
  <w:num w:numId="15">
    <w:abstractNumId w:val="4"/>
  </w:num>
  <w:num w:numId="16">
    <w:abstractNumId w:val="17"/>
  </w:num>
  <w:num w:numId="17">
    <w:abstractNumId w:val="14"/>
  </w:num>
  <w:num w:numId="18">
    <w:abstractNumId w:val="2"/>
  </w:num>
  <w:num w:numId="19">
    <w:abstractNumId w:val="3"/>
  </w:num>
  <w:num w:numId="20">
    <w:abstractNumId w:val="12"/>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EEC"/>
    <w:rsid w:val="00036361"/>
    <w:rsid w:val="000C4812"/>
    <w:rsid w:val="000E5FE9"/>
    <w:rsid w:val="00295FB8"/>
    <w:rsid w:val="002F7FCF"/>
    <w:rsid w:val="00307AEE"/>
    <w:rsid w:val="00332A06"/>
    <w:rsid w:val="00336131"/>
    <w:rsid w:val="00963963"/>
    <w:rsid w:val="009A6FBE"/>
    <w:rsid w:val="00AF72C1"/>
    <w:rsid w:val="00C57131"/>
    <w:rsid w:val="00D4374E"/>
    <w:rsid w:val="00E00EEC"/>
    <w:rsid w:val="00ED61B2"/>
    <w:rsid w:val="00F1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8D44"/>
  <w15:chartTrackingRefBased/>
  <w15:docId w15:val="{E3F1476A-9106-4ED6-B0D2-9B8933BE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EEC"/>
    <w:pPr>
      <w:ind w:left="720"/>
      <w:contextualSpacing/>
    </w:pPr>
  </w:style>
  <w:style w:type="character" w:styleId="Hyperlink">
    <w:name w:val="Hyperlink"/>
    <w:basedOn w:val="DefaultParagraphFont"/>
    <w:uiPriority w:val="99"/>
    <w:unhideWhenUsed/>
    <w:rsid w:val="00307A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98872">
      <w:bodyDiv w:val="1"/>
      <w:marLeft w:val="0"/>
      <w:marRight w:val="0"/>
      <w:marTop w:val="0"/>
      <w:marBottom w:val="0"/>
      <w:divBdr>
        <w:top w:val="none" w:sz="0" w:space="0" w:color="auto"/>
        <w:left w:val="none" w:sz="0" w:space="0" w:color="auto"/>
        <w:bottom w:val="none" w:sz="0" w:space="0" w:color="auto"/>
        <w:right w:val="none" w:sz="0" w:space="0" w:color="auto"/>
      </w:divBdr>
    </w:div>
    <w:div w:id="72706681">
      <w:bodyDiv w:val="1"/>
      <w:marLeft w:val="0"/>
      <w:marRight w:val="0"/>
      <w:marTop w:val="0"/>
      <w:marBottom w:val="0"/>
      <w:divBdr>
        <w:top w:val="none" w:sz="0" w:space="0" w:color="auto"/>
        <w:left w:val="none" w:sz="0" w:space="0" w:color="auto"/>
        <w:bottom w:val="none" w:sz="0" w:space="0" w:color="auto"/>
        <w:right w:val="none" w:sz="0" w:space="0" w:color="auto"/>
      </w:divBdr>
    </w:div>
    <w:div w:id="128593928">
      <w:bodyDiv w:val="1"/>
      <w:marLeft w:val="0"/>
      <w:marRight w:val="0"/>
      <w:marTop w:val="0"/>
      <w:marBottom w:val="0"/>
      <w:divBdr>
        <w:top w:val="none" w:sz="0" w:space="0" w:color="auto"/>
        <w:left w:val="none" w:sz="0" w:space="0" w:color="auto"/>
        <w:bottom w:val="none" w:sz="0" w:space="0" w:color="auto"/>
        <w:right w:val="none" w:sz="0" w:space="0" w:color="auto"/>
      </w:divBdr>
    </w:div>
    <w:div w:id="339167462">
      <w:bodyDiv w:val="1"/>
      <w:marLeft w:val="0"/>
      <w:marRight w:val="0"/>
      <w:marTop w:val="0"/>
      <w:marBottom w:val="0"/>
      <w:divBdr>
        <w:top w:val="none" w:sz="0" w:space="0" w:color="auto"/>
        <w:left w:val="none" w:sz="0" w:space="0" w:color="auto"/>
        <w:bottom w:val="none" w:sz="0" w:space="0" w:color="auto"/>
        <w:right w:val="none" w:sz="0" w:space="0" w:color="auto"/>
      </w:divBdr>
    </w:div>
    <w:div w:id="531267305">
      <w:bodyDiv w:val="1"/>
      <w:marLeft w:val="0"/>
      <w:marRight w:val="0"/>
      <w:marTop w:val="0"/>
      <w:marBottom w:val="0"/>
      <w:divBdr>
        <w:top w:val="none" w:sz="0" w:space="0" w:color="auto"/>
        <w:left w:val="none" w:sz="0" w:space="0" w:color="auto"/>
        <w:bottom w:val="none" w:sz="0" w:space="0" w:color="auto"/>
        <w:right w:val="none" w:sz="0" w:space="0" w:color="auto"/>
      </w:divBdr>
    </w:div>
    <w:div w:id="671182956">
      <w:bodyDiv w:val="1"/>
      <w:marLeft w:val="0"/>
      <w:marRight w:val="0"/>
      <w:marTop w:val="0"/>
      <w:marBottom w:val="0"/>
      <w:divBdr>
        <w:top w:val="none" w:sz="0" w:space="0" w:color="auto"/>
        <w:left w:val="none" w:sz="0" w:space="0" w:color="auto"/>
        <w:bottom w:val="none" w:sz="0" w:space="0" w:color="auto"/>
        <w:right w:val="none" w:sz="0" w:space="0" w:color="auto"/>
      </w:divBdr>
    </w:div>
    <w:div w:id="735058180">
      <w:bodyDiv w:val="1"/>
      <w:marLeft w:val="0"/>
      <w:marRight w:val="0"/>
      <w:marTop w:val="0"/>
      <w:marBottom w:val="0"/>
      <w:divBdr>
        <w:top w:val="none" w:sz="0" w:space="0" w:color="auto"/>
        <w:left w:val="none" w:sz="0" w:space="0" w:color="auto"/>
        <w:bottom w:val="none" w:sz="0" w:space="0" w:color="auto"/>
        <w:right w:val="none" w:sz="0" w:space="0" w:color="auto"/>
      </w:divBdr>
    </w:div>
    <w:div w:id="823660867">
      <w:bodyDiv w:val="1"/>
      <w:marLeft w:val="0"/>
      <w:marRight w:val="0"/>
      <w:marTop w:val="0"/>
      <w:marBottom w:val="0"/>
      <w:divBdr>
        <w:top w:val="none" w:sz="0" w:space="0" w:color="auto"/>
        <w:left w:val="none" w:sz="0" w:space="0" w:color="auto"/>
        <w:bottom w:val="none" w:sz="0" w:space="0" w:color="auto"/>
        <w:right w:val="none" w:sz="0" w:space="0" w:color="auto"/>
      </w:divBdr>
    </w:div>
    <w:div w:id="831334522">
      <w:bodyDiv w:val="1"/>
      <w:marLeft w:val="0"/>
      <w:marRight w:val="0"/>
      <w:marTop w:val="0"/>
      <w:marBottom w:val="0"/>
      <w:divBdr>
        <w:top w:val="none" w:sz="0" w:space="0" w:color="auto"/>
        <w:left w:val="none" w:sz="0" w:space="0" w:color="auto"/>
        <w:bottom w:val="none" w:sz="0" w:space="0" w:color="auto"/>
        <w:right w:val="none" w:sz="0" w:space="0" w:color="auto"/>
      </w:divBdr>
    </w:div>
    <w:div w:id="1005281615">
      <w:bodyDiv w:val="1"/>
      <w:marLeft w:val="0"/>
      <w:marRight w:val="0"/>
      <w:marTop w:val="0"/>
      <w:marBottom w:val="0"/>
      <w:divBdr>
        <w:top w:val="none" w:sz="0" w:space="0" w:color="auto"/>
        <w:left w:val="none" w:sz="0" w:space="0" w:color="auto"/>
        <w:bottom w:val="none" w:sz="0" w:space="0" w:color="auto"/>
        <w:right w:val="none" w:sz="0" w:space="0" w:color="auto"/>
      </w:divBdr>
    </w:div>
    <w:div w:id="1409838076">
      <w:bodyDiv w:val="1"/>
      <w:marLeft w:val="0"/>
      <w:marRight w:val="0"/>
      <w:marTop w:val="0"/>
      <w:marBottom w:val="0"/>
      <w:divBdr>
        <w:top w:val="none" w:sz="0" w:space="0" w:color="auto"/>
        <w:left w:val="none" w:sz="0" w:space="0" w:color="auto"/>
        <w:bottom w:val="none" w:sz="0" w:space="0" w:color="auto"/>
        <w:right w:val="none" w:sz="0" w:space="0" w:color="auto"/>
      </w:divBdr>
    </w:div>
    <w:div w:id="1997148164">
      <w:bodyDiv w:val="1"/>
      <w:marLeft w:val="0"/>
      <w:marRight w:val="0"/>
      <w:marTop w:val="0"/>
      <w:marBottom w:val="0"/>
      <w:divBdr>
        <w:top w:val="none" w:sz="0" w:space="0" w:color="auto"/>
        <w:left w:val="none" w:sz="0" w:space="0" w:color="auto"/>
        <w:bottom w:val="none" w:sz="0" w:space="0" w:color="auto"/>
        <w:right w:val="none" w:sz="0" w:space="0" w:color="auto"/>
      </w:divBdr>
    </w:div>
    <w:div w:id="21214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ayetteparking@gmail.com" TargetMode="External"/><Relationship Id="rId3" Type="http://schemas.openxmlformats.org/officeDocument/2006/relationships/settings" Target="settings.xml"/><Relationship Id="rId7" Type="http://schemas.openxmlformats.org/officeDocument/2006/relationships/hyperlink" Target="mailto:Hannah.field@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heridanstory.org/" TargetMode="External"/><Relationship Id="rId5" Type="http://schemas.openxmlformats.org/officeDocument/2006/relationships/hyperlink" Target="https://www.mappingprejudic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1548</Words>
  <Characters>8826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Olmanson, Rachel (MPCA)</dc:creator>
  <cp:keywords/>
  <dc:description/>
  <cp:lastModifiedBy>Sierra Plunkett</cp:lastModifiedBy>
  <cp:revision>2</cp:revision>
  <dcterms:created xsi:type="dcterms:W3CDTF">2020-06-29T22:41:00Z</dcterms:created>
  <dcterms:modified xsi:type="dcterms:W3CDTF">2020-06-29T22:41:00Z</dcterms:modified>
</cp:coreProperties>
</file>