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8CBB"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b/>
          <w:bCs/>
          <w:color w:val="222222"/>
          <w:sz w:val="24"/>
          <w:szCs w:val="24"/>
        </w:rPr>
        <w:t>MAPE Executive Team Meeting Minutes – Local 1002</w:t>
      </w:r>
    </w:p>
    <w:p w14:paraId="0FE6EE3D"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b/>
          <w:bCs/>
          <w:color w:val="222222"/>
          <w:sz w:val="24"/>
          <w:szCs w:val="24"/>
        </w:rPr>
        <w:t>Region 10</w:t>
      </w:r>
    </w:p>
    <w:p w14:paraId="294E659D"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i/>
          <w:iCs/>
          <w:color w:val="222222"/>
          <w:sz w:val="24"/>
          <w:szCs w:val="24"/>
        </w:rPr>
        <w:t>February 11, 2020</w:t>
      </w:r>
    </w:p>
    <w:p w14:paraId="3F9D0E81"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b/>
          <w:bCs/>
          <w:color w:val="222222"/>
          <w:sz w:val="24"/>
          <w:szCs w:val="24"/>
        </w:rPr>
        <w:t>Present:</w:t>
      </w:r>
    </w:p>
    <w:p w14:paraId="074235DF"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Maurice Wilson, president</w:t>
      </w:r>
    </w:p>
    <w:p w14:paraId="121958AC"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Deb Rose, vice president</w:t>
      </w:r>
    </w:p>
    <w:p w14:paraId="716B7BD9"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Mike Schultz, secretary</w:t>
      </w:r>
    </w:p>
    <w:p w14:paraId="437B2AF8"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Jeff Plaman, membership secretary</w:t>
      </w:r>
    </w:p>
    <w:p w14:paraId="672C3EBD"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Michael Diedrich, treasurer</w:t>
      </w:r>
    </w:p>
    <w:p w14:paraId="276FBFEA"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Alex Migambi, chief steward</w:t>
      </w:r>
    </w:p>
    <w:p w14:paraId="05223307"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Sally Reynolds, meet and confer chair</w:t>
      </w:r>
    </w:p>
    <w:p w14:paraId="0C0C3DCE"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Dan Engelhart, business agent</w:t>
      </w:r>
    </w:p>
    <w:p w14:paraId="4CABCC65"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b/>
          <w:bCs/>
          <w:color w:val="222222"/>
          <w:sz w:val="24"/>
          <w:szCs w:val="24"/>
        </w:rPr>
        <w:t>Membership Meeting Agenda</w:t>
      </w:r>
    </w:p>
    <w:p w14:paraId="75CD203F"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 xml:space="preserve">The team established the agenda for the upcoming February 18, </w:t>
      </w:r>
      <w:proofErr w:type="gramStart"/>
      <w:r w:rsidRPr="00425612">
        <w:rPr>
          <w:rFonts w:ascii="Roboto" w:eastAsia="Times New Roman" w:hAnsi="Roboto" w:cs="Times New Roman"/>
          <w:color w:val="222222"/>
          <w:sz w:val="24"/>
          <w:szCs w:val="24"/>
        </w:rPr>
        <w:t>2020</w:t>
      </w:r>
      <w:proofErr w:type="gramEnd"/>
      <w:r w:rsidRPr="00425612">
        <w:rPr>
          <w:rFonts w:ascii="Roboto" w:eastAsia="Times New Roman" w:hAnsi="Roboto" w:cs="Times New Roman"/>
          <w:color w:val="222222"/>
          <w:sz w:val="24"/>
          <w:szCs w:val="24"/>
        </w:rPr>
        <w:t xml:space="preserve"> membership meeting. A candidate forum for regional director will be held, with each candidate receiving three minutes to speak.</w:t>
      </w:r>
    </w:p>
    <w:p w14:paraId="595AFDC2"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b/>
          <w:bCs/>
          <w:color w:val="222222"/>
          <w:sz w:val="24"/>
          <w:szCs w:val="24"/>
        </w:rPr>
        <w:t>Food Committee</w:t>
      </w:r>
    </w:p>
    <w:p w14:paraId="12C5D279"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The food committee was looking for a way to edit documents between committee members. The committee will be able to use Local 1002’s Google Drive. An executive team member will upload documents to the Google Drive then give committee members permission to access those specific documents. The food committee is encouraged to share information/pics from local vendors for Jeff to share on the 1002 Facebook page. The executive committee agreed to allocate its budgeted line item for its meetings to the food committee to purchase food for membership meetings. This increases the food committee’s budget by $25 a month.</w:t>
      </w:r>
    </w:p>
    <w:p w14:paraId="4A281B03"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b/>
          <w:bCs/>
          <w:color w:val="222222"/>
          <w:sz w:val="24"/>
          <w:szCs w:val="24"/>
        </w:rPr>
        <w:t>Treasurer Report</w:t>
      </w:r>
    </w:p>
    <w:p w14:paraId="7FA11E9F"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Access to the 1002 bank account should be available by the end of the day. Michael will send an update to committee members via email when it becomes available.</w:t>
      </w:r>
    </w:p>
    <w:p w14:paraId="6320C67A"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b/>
          <w:bCs/>
          <w:color w:val="222222"/>
          <w:sz w:val="24"/>
          <w:szCs w:val="24"/>
        </w:rPr>
        <w:lastRenderedPageBreak/>
        <w:t>Election Information</w:t>
      </w:r>
    </w:p>
    <w:p w14:paraId="7B6B14F4"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 xml:space="preserve">There are upcoming statewide, </w:t>
      </w:r>
      <w:proofErr w:type="gramStart"/>
      <w:r w:rsidRPr="00425612">
        <w:rPr>
          <w:rFonts w:ascii="Roboto" w:eastAsia="Times New Roman" w:hAnsi="Roboto" w:cs="Times New Roman"/>
          <w:color w:val="222222"/>
          <w:sz w:val="24"/>
          <w:szCs w:val="24"/>
        </w:rPr>
        <w:t>regional</w:t>
      </w:r>
      <w:proofErr w:type="gramEnd"/>
      <w:r w:rsidRPr="00425612">
        <w:rPr>
          <w:rFonts w:ascii="Roboto" w:eastAsia="Times New Roman" w:hAnsi="Roboto" w:cs="Times New Roman"/>
          <w:color w:val="222222"/>
          <w:sz w:val="24"/>
          <w:szCs w:val="24"/>
        </w:rPr>
        <w:t xml:space="preserve"> and local elections. At the local level, only delegate seats will be on the ballot. Local 1002 will have approximately three delegates with three alternates. The local needs to establish a nominations committee and an elections committee – volunteers will be requested at the next membership meeting. Maurice and Mike will work on emailing information about the upcoming election to Local 1002 members.</w:t>
      </w:r>
    </w:p>
    <w:p w14:paraId="560FBE4A"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b/>
          <w:bCs/>
          <w:color w:val="222222"/>
          <w:sz w:val="24"/>
          <w:szCs w:val="24"/>
        </w:rPr>
        <w:t>Steward Update</w:t>
      </w:r>
    </w:p>
    <w:p w14:paraId="3503FB38"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Alex is investigating the use of Article 4 in the contract as an area to grieve (the article on discrimination). Alex is looking up to set up a training on chief steward so that others can learn about what it entails. Alex is planning to request a budget from MAPE that allows stewards to be paid for lost time out of the central budget, as opposed to or in addition to the local budget. </w:t>
      </w:r>
    </w:p>
    <w:p w14:paraId="74C9611E"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 </w:t>
      </w:r>
    </w:p>
    <w:p w14:paraId="6C9FAA91"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 </w:t>
      </w:r>
    </w:p>
    <w:p w14:paraId="445F6174"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b/>
          <w:bCs/>
          <w:color w:val="222222"/>
          <w:sz w:val="24"/>
          <w:szCs w:val="24"/>
        </w:rPr>
        <w:t>Listening/Info Sessions</w:t>
      </w:r>
    </w:p>
    <w:p w14:paraId="1A2A84D2"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 xml:space="preserve">The committee discussed the process/requirements for setting up listening or information sessions. Listening/information sessions should be specifically related to MAPE or Local 1002 activities. MAPE members should also have a forum to share personal interests with other members. If a MAPE member wants to present something they are passionate about, they can reserve their own room over lunch or request one of the times Maurice and Mike have reserved. If the latter, </w:t>
      </w:r>
      <w:proofErr w:type="gramStart"/>
      <w:r w:rsidRPr="00425612">
        <w:rPr>
          <w:rFonts w:ascii="Roboto" w:eastAsia="Times New Roman" w:hAnsi="Roboto" w:cs="Times New Roman"/>
          <w:color w:val="222222"/>
          <w:sz w:val="24"/>
          <w:szCs w:val="24"/>
        </w:rPr>
        <w:t>Maurice</w:t>
      </w:r>
      <w:proofErr w:type="gramEnd"/>
      <w:r w:rsidRPr="00425612">
        <w:rPr>
          <w:rFonts w:ascii="Roboto" w:eastAsia="Times New Roman" w:hAnsi="Roboto" w:cs="Times New Roman"/>
          <w:color w:val="222222"/>
          <w:sz w:val="24"/>
          <w:szCs w:val="24"/>
        </w:rPr>
        <w:t xml:space="preserve"> or Mike will remove the room hold so that the MAPE member can reserve it. The MAPE member can then send an email out to members. Mike or Jeff can provide a list of 1002 MAPE members if requested.</w:t>
      </w:r>
    </w:p>
    <w:p w14:paraId="6C36326B"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b/>
          <w:bCs/>
          <w:color w:val="222222"/>
          <w:sz w:val="24"/>
          <w:szCs w:val="24"/>
        </w:rPr>
        <w:t>Minneapolis CDD</w:t>
      </w:r>
    </w:p>
    <w:p w14:paraId="763933AB"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Not the local’s place to weigh in, but we can create a space for members impacted to discuss.</w:t>
      </w:r>
    </w:p>
    <w:p w14:paraId="0B80309E"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b/>
          <w:bCs/>
          <w:color w:val="222222"/>
          <w:sz w:val="24"/>
          <w:szCs w:val="24"/>
        </w:rPr>
        <w:t>Contract Strategy</w:t>
      </w:r>
    </w:p>
    <w:p w14:paraId="4FD5DCDD" w14:textId="77777777" w:rsidR="00425612" w:rsidRPr="00425612" w:rsidRDefault="00425612" w:rsidP="0042561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25612">
        <w:rPr>
          <w:rFonts w:ascii="Roboto" w:eastAsia="Times New Roman" w:hAnsi="Roboto" w:cs="Times New Roman"/>
          <w:color w:val="222222"/>
          <w:sz w:val="24"/>
          <w:szCs w:val="24"/>
        </w:rPr>
        <w:t xml:space="preserve">Maurice requested data from MAPE about voting results on the last contract. MAPE was not able to provide a breakdown by Local. This data would be useful for membership engagement purposes – are members engaged or not? Are they satisfied with the contract or not? If not, how could future contracts be improved? While helpful, </w:t>
      </w:r>
      <w:r w:rsidRPr="00425612">
        <w:rPr>
          <w:rFonts w:ascii="Roboto" w:eastAsia="Times New Roman" w:hAnsi="Roboto" w:cs="Times New Roman"/>
          <w:color w:val="222222"/>
          <w:sz w:val="24"/>
          <w:szCs w:val="24"/>
        </w:rPr>
        <w:lastRenderedPageBreak/>
        <w:t>these conversations can occur without the data. How to engage members on this will be a topic for the next executive team meeting.</w:t>
      </w:r>
    </w:p>
    <w:p w14:paraId="7F96C5F7" w14:textId="694C25FC" w:rsidR="0082433D" w:rsidRPr="00425612" w:rsidRDefault="0082433D" w:rsidP="00425612"/>
    <w:sectPr w:rsidR="0082433D" w:rsidRPr="00425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9E0"/>
    <w:multiLevelType w:val="multilevel"/>
    <w:tmpl w:val="A544A3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03972"/>
    <w:multiLevelType w:val="multilevel"/>
    <w:tmpl w:val="FA7E47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3618F"/>
    <w:multiLevelType w:val="multilevel"/>
    <w:tmpl w:val="E8A83BD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22494"/>
    <w:multiLevelType w:val="multilevel"/>
    <w:tmpl w:val="1090BD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F594D"/>
    <w:multiLevelType w:val="multilevel"/>
    <w:tmpl w:val="555E66A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452434"/>
    <w:multiLevelType w:val="multilevel"/>
    <w:tmpl w:val="1D3E4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A00535"/>
    <w:multiLevelType w:val="multilevel"/>
    <w:tmpl w:val="08B466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0D132D"/>
    <w:multiLevelType w:val="multilevel"/>
    <w:tmpl w:val="A358000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AFB7FD0"/>
    <w:multiLevelType w:val="multilevel"/>
    <w:tmpl w:val="676621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B262E6"/>
    <w:multiLevelType w:val="multilevel"/>
    <w:tmpl w:val="9552E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8"/>
  </w:num>
  <w:num w:numId="2" w16cid:durableId="714155660">
    <w:abstractNumId w:val="6"/>
  </w:num>
  <w:num w:numId="3" w16cid:durableId="686639588">
    <w:abstractNumId w:val="10"/>
  </w:num>
  <w:num w:numId="4" w16cid:durableId="536968355">
    <w:abstractNumId w:val="13"/>
  </w:num>
  <w:num w:numId="5" w16cid:durableId="470446029">
    <w:abstractNumId w:val="3"/>
  </w:num>
  <w:num w:numId="6" w16cid:durableId="1563829231">
    <w:abstractNumId w:val="14"/>
  </w:num>
  <w:num w:numId="7" w16cid:durableId="851844437">
    <w:abstractNumId w:val="9"/>
  </w:num>
  <w:num w:numId="8" w16cid:durableId="734277199">
    <w:abstractNumId w:val="4"/>
  </w:num>
  <w:num w:numId="9" w16cid:durableId="802312679">
    <w:abstractNumId w:val="7"/>
  </w:num>
  <w:num w:numId="10" w16cid:durableId="1040014718">
    <w:abstractNumId w:val="1"/>
  </w:num>
  <w:num w:numId="11" w16cid:durableId="2066104576">
    <w:abstractNumId w:val="11"/>
  </w:num>
  <w:num w:numId="12" w16cid:durableId="1625651608">
    <w:abstractNumId w:val="5"/>
  </w:num>
  <w:num w:numId="13" w16cid:durableId="673264369">
    <w:abstractNumId w:val="12"/>
  </w:num>
  <w:num w:numId="14" w16cid:durableId="934899061">
    <w:abstractNumId w:val="2"/>
  </w:num>
  <w:num w:numId="15" w16cid:durableId="2676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0440BC"/>
    <w:rsid w:val="00113A46"/>
    <w:rsid w:val="0014513C"/>
    <w:rsid w:val="00156961"/>
    <w:rsid w:val="00173384"/>
    <w:rsid w:val="001F79AA"/>
    <w:rsid w:val="00234F44"/>
    <w:rsid w:val="00425612"/>
    <w:rsid w:val="00475606"/>
    <w:rsid w:val="005C7D98"/>
    <w:rsid w:val="006543F0"/>
    <w:rsid w:val="00682199"/>
    <w:rsid w:val="00722F31"/>
    <w:rsid w:val="007776BB"/>
    <w:rsid w:val="008018B6"/>
    <w:rsid w:val="00811A17"/>
    <w:rsid w:val="0082433D"/>
    <w:rsid w:val="009511A9"/>
    <w:rsid w:val="00AC1D1A"/>
    <w:rsid w:val="00B35C58"/>
    <w:rsid w:val="00C4734E"/>
    <w:rsid w:val="00C765A4"/>
    <w:rsid w:val="00CE606B"/>
    <w:rsid w:val="00E06604"/>
    <w:rsid w:val="00EE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107">
      <w:bodyDiv w:val="1"/>
      <w:marLeft w:val="0"/>
      <w:marRight w:val="0"/>
      <w:marTop w:val="0"/>
      <w:marBottom w:val="0"/>
      <w:divBdr>
        <w:top w:val="none" w:sz="0" w:space="0" w:color="auto"/>
        <w:left w:val="none" w:sz="0" w:space="0" w:color="auto"/>
        <w:bottom w:val="none" w:sz="0" w:space="0" w:color="auto"/>
        <w:right w:val="none" w:sz="0" w:space="0" w:color="auto"/>
      </w:divBdr>
    </w:div>
    <w:div w:id="123086323">
      <w:bodyDiv w:val="1"/>
      <w:marLeft w:val="0"/>
      <w:marRight w:val="0"/>
      <w:marTop w:val="0"/>
      <w:marBottom w:val="0"/>
      <w:divBdr>
        <w:top w:val="none" w:sz="0" w:space="0" w:color="auto"/>
        <w:left w:val="none" w:sz="0" w:space="0" w:color="auto"/>
        <w:bottom w:val="none" w:sz="0" w:space="0" w:color="auto"/>
        <w:right w:val="none" w:sz="0" w:space="0" w:color="auto"/>
      </w:divBdr>
    </w:div>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296954832">
      <w:bodyDiv w:val="1"/>
      <w:marLeft w:val="0"/>
      <w:marRight w:val="0"/>
      <w:marTop w:val="0"/>
      <w:marBottom w:val="0"/>
      <w:divBdr>
        <w:top w:val="none" w:sz="0" w:space="0" w:color="auto"/>
        <w:left w:val="none" w:sz="0" w:space="0" w:color="auto"/>
        <w:bottom w:val="none" w:sz="0" w:space="0" w:color="auto"/>
        <w:right w:val="none" w:sz="0" w:space="0" w:color="auto"/>
      </w:divBdr>
    </w:div>
    <w:div w:id="477720999">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684405322">
      <w:bodyDiv w:val="1"/>
      <w:marLeft w:val="0"/>
      <w:marRight w:val="0"/>
      <w:marTop w:val="0"/>
      <w:marBottom w:val="0"/>
      <w:divBdr>
        <w:top w:val="none" w:sz="0" w:space="0" w:color="auto"/>
        <w:left w:val="none" w:sz="0" w:space="0" w:color="auto"/>
        <w:bottom w:val="none" w:sz="0" w:space="0" w:color="auto"/>
        <w:right w:val="none" w:sz="0" w:space="0" w:color="auto"/>
      </w:divBdr>
    </w:div>
    <w:div w:id="963192214">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065032698">
      <w:bodyDiv w:val="1"/>
      <w:marLeft w:val="0"/>
      <w:marRight w:val="0"/>
      <w:marTop w:val="0"/>
      <w:marBottom w:val="0"/>
      <w:divBdr>
        <w:top w:val="none" w:sz="0" w:space="0" w:color="auto"/>
        <w:left w:val="none" w:sz="0" w:space="0" w:color="auto"/>
        <w:bottom w:val="none" w:sz="0" w:space="0" w:color="auto"/>
        <w:right w:val="none" w:sz="0" w:space="0" w:color="auto"/>
      </w:divBdr>
    </w:div>
    <w:div w:id="1186332770">
      <w:bodyDiv w:val="1"/>
      <w:marLeft w:val="0"/>
      <w:marRight w:val="0"/>
      <w:marTop w:val="0"/>
      <w:marBottom w:val="0"/>
      <w:divBdr>
        <w:top w:val="none" w:sz="0" w:space="0" w:color="auto"/>
        <w:left w:val="none" w:sz="0" w:space="0" w:color="auto"/>
        <w:bottom w:val="none" w:sz="0" w:space="0" w:color="auto"/>
        <w:right w:val="none" w:sz="0" w:space="0" w:color="auto"/>
      </w:divBdr>
    </w:div>
    <w:div w:id="1236472125">
      <w:bodyDiv w:val="1"/>
      <w:marLeft w:val="0"/>
      <w:marRight w:val="0"/>
      <w:marTop w:val="0"/>
      <w:marBottom w:val="0"/>
      <w:divBdr>
        <w:top w:val="none" w:sz="0" w:space="0" w:color="auto"/>
        <w:left w:val="none" w:sz="0" w:space="0" w:color="auto"/>
        <w:bottom w:val="none" w:sz="0" w:space="0" w:color="auto"/>
        <w:right w:val="none" w:sz="0" w:space="0" w:color="auto"/>
      </w:divBdr>
    </w:div>
    <w:div w:id="1283653972">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51487795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647274453">
      <w:bodyDiv w:val="1"/>
      <w:marLeft w:val="0"/>
      <w:marRight w:val="0"/>
      <w:marTop w:val="0"/>
      <w:marBottom w:val="0"/>
      <w:divBdr>
        <w:top w:val="none" w:sz="0" w:space="0" w:color="auto"/>
        <w:left w:val="none" w:sz="0" w:space="0" w:color="auto"/>
        <w:bottom w:val="none" w:sz="0" w:space="0" w:color="auto"/>
        <w:right w:val="none" w:sz="0" w:space="0" w:color="auto"/>
      </w:divBdr>
    </w:div>
    <w:div w:id="1728603668">
      <w:bodyDiv w:val="1"/>
      <w:marLeft w:val="0"/>
      <w:marRight w:val="0"/>
      <w:marTop w:val="0"/>
      <w:marBottom w:val="0"/>
      <w:divBdr>
        <w:top w:val="none" w:sz="0" w:space="0" w:color="auto"/>
        <w:left w:val="none" w:sz="0" w:space="0" w:color="auto"/>
        <w:bottom w:val="none" w:sz="0" w:space="0" w:color="auto"/>
        <w:right w:val="none" w:sz="0" w:space="0" w:color="auto"/>
      </w:divBdr>
    </w:div>
    <w:div w:id="1747873534">
      <w:bodyDiv w:val="1"/>
      <w:marLeft w:val="0"/>
      <w:marRight w:val="0"/>
      <w:marTop w:val="0"/>
      <w:marBottom w:val="0"/>
      <w:divBdr>
        <w:top w:val="none" w:sz="0" w:space="0" w:color="auto"/>
        <w:left w:val="none" w:sz="0" w:space="0" w:color="auto"/>
        <w:bottom w:val="none" w:sz="0" w:space="0" w:color="auto"/>
        <w:right w:val="none" w:sz="0" w:space="0" w:color="auto"/>
      </w:divBdr>
    </w:div>
    <w:div w:id="1763257860">
      <w:bodyDiv w:val="1"/>
      <w:marLeft w:val="0"/>
      <w:marRight w:val="0"/>
      <w:marTop w:val="0"/>
      <w:marBottom w:val="0"/>
      <w:divBdr>
        <w:top w:val="none" w:sz="0" w:space="0" w:color="auto"/>
        <w:left w:val="none" w:sz="0" w:space="0" w:color="auto"/>
        <w:bottom w:val="none" w:sz="0" w:space="0" w:color="auto"/>
        <w:right w:val="none" w:sz="0" w:space="0" w:color="auto"/>
      </w:divBdr>
    </w:div>
    <w:div w:id="1852530745">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 w:id="2095742349">
      <w:bodyDiv w:val="1"/>
      <w:marLeft w:val="0"/>
      <w:marRight w:val="0"/>
      <w:marTop w:val="0"/>
      <w:marBottom w:val="0"/>
      <w:divBdr>
        <w:top w:val="none" w:sz="0" w:space="0" w:color="auto"/>
        <w:left w:val="none" w:sz="0" w:space="0" w:color="auto"/>
        <w:bottom w:val="none" w:sz="0" w:space="0" w:color="auto"/>
        <w:right w:val="none" w:sz="0" w:space="0" w:color="auto"/>
      </w:divBdr>
    </w:div>
    <w:div w:id="21379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2022-04-21T22:03:00Z</dcterms:created>
  <dcterms:modified xsi:type="dcterms:W3CDTF">2022-04-21T22:03:00Z</dcterms:modified>
</cp:coreProperties>
</file>