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A8AD"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MAPE Local 802 Meeting Minutes</w:t>
      </w:r>
    </w:p>
    <w:p w14:paraId="13F0B55D"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Date:  Tuesday, January 28, 2020</w:t>
      </w:r>
    </w:p>
    <w:p w14:paraId="146A7353"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Time:  12:00 – 12:45 pm</w:t>
      </w:r>
    </w:p>
    <w:p w14:paraId="52D6F604"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Location: Retirement Systems of Minnesota, Room 106</w:t>
      </w:r>
    </w:p>
    <w:p w14:paraId="1BA8E081"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38B981AA"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Present: President Jerry Schmitt, Vice President Patrick Daly.</w:t>
      </w:r>
    </w:p>
    <w:p w14:paraId="3FB03791"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66508339"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Meeting was called to order by Jerry Schmitt.</w:t>
      </w:r>
    </w:p>
    <w:p w14:paraId="39C721D6"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2769D973"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gramStart"/>
      <w:r w:rsidRPr="00787976">
        <w:rPr>
          <w:rFonts w:ascii="Roboto" w:eastAsia="Times New Roman" w:hAnsi="Roboto" w:cs="Times New Roman"/>
          <w:color w:val="222222"/>
          <w:sz w:val="24"/>
          <w:szCs w:val="24"/>
        </w:rPr>
        <w:t>Minutes from November 19, 2019,</w:t>
      </w:r>
      <w:proofErr w:type="gramEnd"/>
      <w:r w:rsidRPr="00787976">
        <w:rPr>
          <w:rFonts w:ascii="Roboto" w:eastAsia="Times New Roman" w:hAnsi="Roboto" w:cs="Times New Roman"/>
          <w:color w:val="222222"/>
          <w:sz w:val="24"/>
          <w:szCs w:val="24"/>
        </w:rPr>
        <w:t xml:space="preserve"> were distributed. A motion to accept the minutes was made by Kailee A. and seconded by Pete King.</w:t>
      </w:r>
    </w:p>
    <w:p w14:paraId="22C7C7ED"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654D9CF2"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spellStart"/>
      <w:r w:rsidRPr="00787976">
        <w:rPr>
          <w:rFonts w:ascii="Roboto" w:eastAsia="Times New Roman" w:hAnsi="Roboto" w:cs="Times New Roman"/>
          <w:b/>
          <w:bCs/>
          <w:color w:val="222222"/>
          <w:sz w:val="24"/>
          <w:szCs w:val="24"/>
        </w:rPr>
        <w:t>Afiya</w:t>
      </w:r>
      <w:proofErr w:type="spellEnd"/>
      <w:r w:rsidRPr="00787976">
        <w:rPr>
          <w:rFonts w:ascii="Roboto" w:eastAsia="Times New Roman" w:hAnsi="Roboto" w:cs="Times New Roman"/>
          <w:b/>
          <w:bCs/>
          <w:color w:val="222222"/>
          <w:sz w:val="24"/>
          <w:szCs w:val="24"/>
        </w:rPr>
        <w:t xml:space="preserve"> Krueger</w:t>
      </w:r>
      <w:r w:rsidRPr="00787976">
        <w:rPr>
          <w:rFonts w:ascii="Roboto" w:eastAsia="Times New Roman" w:hAnsi="Roboto" w:cs="Times New Roman"/>
          <w:color w:val="222222"/>
          <w:sz w:val="24"/>
          <w:szCs w:val="24"/>
        </w:rPr>
        <w:t>, who has done an excellent job as Secretary, is now employed by TRA in a non-MAPE position, so we will be looking for someone new to serve in that capacity.</w:t>
      </w:r>
    </w:p>
    <w:p w14:paraId="6D8AE58D"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049532CF"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Checkbook Audit</w:t>
      </w:r>
      <w:r w:rsidRPr="00787976">
        <w:rPr>
          <w:rFonts w:ascii="Roboto" w:eastAsia="Times New Roman" w:hAnsi="Roboto" w:cs="Times New Roman"/>
          <w:color w:val="222222"/>
          <w:sz w:val="24"/>
          <w:szCs w:val="24"/>
        </w:rPr>
        <w:t> is due in the next 2 weeks, and three volunteers are needed to help with what was described as an easy job. Volunteers are Sarah B, Julie B and Nina Kraemer.</w:t>
      </w:r>
    </w:p>
    <w:p w14:paraId="6ACAE7EB"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05300F78"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Patrick Daly</w:t>
      </w:r>
      <w:r w:rsidRPr="00787976">
        <w:rPr>
          <w:rFonts w:ascii="Roboto" w:eastAsia="Times New Roman" w:hAnsi="Roboto" w:cs="Times New Roman"/>
          <w:color w:val="222222"/>
          <w:sz w:val="24"/>
          <w:szCs w:val="24"/>
        </w:rPr>
        <w:t>, our new Vice President, introduced himself as growing up in a very pro-union home. He has worked at PERA for the past 3 ½ years. His goal is to make this a great place to work. Patrick suggests that we jot down ideas now for future negotiations. Remember that submissions of the same idea from multiple members will move it up the list for negotiating. We might consider an increase like plow drivers in Cook County – a percentage increase plus 50 cents per hour across the board.</w:t>
      </w:r>
    </w:p>
    <w:p w14:paraId="1FCE340E"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44AFBF2C"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Student Loan Pilot Program</w:t>
      </w:r>
    </w:p>
    <w:p w14:paraId="2545DCC5"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lastRenderedPageBreak/>
        <w:t>Each agency will consider and determine its own participation, as budgets are coming up soon. The offer may be up to $5,000 for 5 years. Tami Hawes will have the lead role at PERA.  Nina Kraemer will have the lead role at MSRS.</w:t>
      </w:r>
    </w:p>
    <w:p w14:paraId="0433269F"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395D45F4"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Pay Equity Adjustment Guide</w:t>
      </w:r>
    </w:p>
    <w:p w14:paraId="4A517137"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New language in the contract allows individuals to request a salary adjustment. While it is possible that none of us will qualify, a guide is available to help you determine if you might.</w:t>
      </w:r>
    </w:p>
    <w:p w14:paraId="31712113"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5C0EA46D"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xml:space="preserve">The inequity may be the result of job market changes, when a new employee is starting at the same rate of pay as someone who has been in the position for </w:t>
      </w:r>
      <w:proofErr w:type="gramStart"/>
      <w:r w:rsidRPr="00787976">
        <w:rPr>
          <w:rFonts w:ascii="Roboto" w:eastAsia="Times New Roman" w:hAnsi="Roboto" w:cs="Times New Roman"/>
          <w:color w:val="222222"/>
          <w:sz w:val="24"/>
          <w:szCs w:val="24"/>
        </w:rPr>
        <w:t>a number of</w:t>
      </w:r>
      <w:proofErr w:type="gramEnd"/>
      <w:r w:rsidRPr="00787976">
        <w:rPr>
          <w:rFonts w:ascii="Roboto" w:eastAsia="Times New Roman" w:hAnsi="Roboto" w:cs="Times New Roman"/>
          <w:color w:val="222222"/>
          <w:sz w:val="24"/>
          <w:szCs w:val="24"/>
        </w:rPr>
        <w:t xml:space="preserve"> years (within your agency only).</w:t>
      </w:r>
    </w:p>
    <w:p w14:paraId="38C6D139"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3E555990"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xml:space="preserve">Each individual must make their own </w:t>
      </w:r>
      <w:proofErr w:type="gramStart"/>
      <w:r w:rsidRPr="00787976">
        <w:rPr>
          <w:rFonts w:ascii="Roboto" w:eastAsia="Times New Roman" w:hAnsi="Roboto" w:cs="Times New Roman"/>
          <w:color w:val="222222"/>
          <w:sz w:val="24"/>
          <w:szCs w:val="24"/>
        </w:rPr>
        <w:t>request, and</w:t>
      </w:r>
      <w:proofErr w:type="gramEnd"/>
      <w:r w:rsidRPr="00787976">
        <w:rPr>
          <w:rFonts w:ascii="Roboto" w:eastAsia="Times New Roman" w:hAnsi="Roboto" w:cs="Times New Roman"/>
          <w:color w:val="222222"/>
          <w:sz w:val="24"/>
          <w:szCs w:val="24"/>
        </w:rPr>
        <w:t xml:space="preserve"> provide supporting documents.</w:t>
      </w:r>
    </w:p>
    <w:p w14:paraId="6B59CBB1"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6EE83218"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Still waiting for IT grid.</w:t>
      </w:r>
    </w:p>
    <w:p w14:paraId="5CD6B907"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34853A8E"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b/>
          <w:bCs/>
          <w:color w:val="222222"/>
          <w:sz w:val="24"/>
          <w:szCs w:val="24"/>
        </w:rPr>
        <w:t>Other Topics</w:t>
      </w:r>
    </w:p>
    <w:p w14:paraId="76241A79" w14:textId="77777777" w:rsidR="00787976" w:rsidRPr="00787976" w:rsidRDefault="00787976" w:rsidP="00787976">
      <w:pPr>
        <w:numPr>
          <w:ilvl w:val="0"/>
          <w:numId w:val="8"/>
        </w:numPr>
        <w:shd w:val="clear" w:color="auto" w:fill="FFFFFF"/>
        <w:spacing w:after="0" w:line="240" w:lineRule="auto"/>
        <w:rPr>
          <w:rFonts w:ascii="Roboto" w:eastAsia="Times New Roman" w:hAnsi="Roboto" w:cs="Times New Roman"/>
          <w:color w:val="333F4E"/>
          <w:sz w:val="24"/>
          <w:szCs w:val="24"/>
        </w:rPr>
      </w:pPr>
      <w:r w:rsidRPr="00787976">
        <w:rPr>
          <w:rFonts w:ascii="Roboto" w:eastAsia="Times New Roman" w:hAnsi="Roboto" w:cs="Times New Roman"/>
          <w:color w:val="333F4E"/>
          <w:sz w:val="24"/>
          <w:szCs w:val="24"/>
        </w:rPr>
        <w:t>Deferred comp (don’t leave anything on the table - $200 match)</w:t>
      </w:r>
    </w:p>
    <w:p w14:paraId="62187955" w14:textId="77777777" w:rsidR="00787976" w:rsidRPr="00787976" w:rsidRDefault="00787976" w:rsidP="00787976">
      <w:pPr>
        <w:numPr>
          <w:ilvl w:val="0"/>
          <w:numId w:val="8"/>
        </w:numPr>
        <w:shd w:val="clear" w:color="auto" w:fill="FFFFFF"/>
        <w:spacing w:after="0" w:line="240" w:lineRule="auto"/>
        <w:rPr>
          <w:rFonts w:ascii="Roboto" w:eastAsia="Times New Roman" w:hAnsi="Roboto" w:cs="Times New Roman"/>
          <w:color w:val="333F4E"/>
          <w:sz w:val="24"/>
          <w:szCs w:val="24"/>
        </w:rPr>
      </w:pPr>
      <w:r w:rsidRPr="00787976">
        <w:rPr>
          <w:rFonts w:ascii="Roboto" w:eastAsia="Times New Roman" w:hAnsi="Roboto" w:cs="Times New Roman"/>
          <w:color w:val="333F4E"/>
          <w:sz w:val="24"/>
          <w:szCs w:val="24"/>
        </w:rPr>
        <w:t>HCSP at 1% (make sure to access your account and review investment options)</w:t>
      </w:r>
    </w:p>
    <w:p w14:paraId="5FF3A8F0"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21A4F115"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The meeting was adjourned at 12:35 pm.</w:t>
      </w:r>
    </w:p>
    <w:p w14:paraId="4FC169B3" w14:textId="77777777" w:rsidR="00787976" w:rsidRPr="00787976" w:rsidRDefault="00787976" w:rsidP="007879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 </w:t>
      </w:r>
    </w:p>
    <w:p w14:paraId="4A00E546" w14:textId="77777777" w:rsidR="00787976" w:rsidRPr="00787976" w:rsidRDefault="00787976" w:rsidP="00787976">
      <w:pPr>
        <w:shd w:val="clear" w:color="auto" w:fill="FFFFFF"/>
        <w:spacing w:after="0" w:line="240" w:lineRule="auto"/>
        <w:rPr>
          <w:rFonts w:ascii="Roboto" w:eastAsia="Times New Roman" w:hAnsi="Roboto" w:cs="Times New Roman"/>
          <w:color w:val="222222"/>
          <w:sz w:val="24"/>
          <w:szCs w:val="24"/>
        </w:rPr>
      </w:pPr>
      <w:r w:rsidRPr="00787976">
        <w:rPr>
          <w:rFonts w:ascii="Roboto" w:eastAsia="Times New Roman" w:hAnsi="Roboto" w:cs="Times New Roman"/>
          <w:color w:val="222222"/>
          <w:sz w:val="24"/>
          <w:szCs w:val="24"/>
        </w:rPr>
        <w:t>Submitted by Laurel Anderson, very temporary note taker</w:t>
      </w:r>
    </w:p>
    <w:p w14:paraId="5145973F" w14:textId="77777777" w:rsidR="000714EB" w:rsidRPr="00787976" w:rsidRDefault="000714EB" w:rsidP="00787976"/>
    <w:sectPr w:rsidR="000714EB" w:rsidRPr="0078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91C"/>
    <w:multiLevelType w:val="multilevel"/>
    <w:tmpl w:val="3500A0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2E262B3"/>
    <w:multiLevelType w:val="multilevel"/>
    <w:tmpl w:val="5BAE8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60FDB"/>
    <w:multiLevelType w:val="multilevel"/>
    <w:tmpl w:val="00D09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2314DA"/>
    <w:multiLevelType w:val="multilevel"/>
    <w:tmpl w:val="52EA5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F06FDB"/>
    <w:multiLevelType w:val="multilevel"/>
    <w:tmpl w:val="C66827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9F3F63"/>
    <w:multiLevelType w:val="multilevel"/>
    <w:tmpl w:val="CE3A13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C66BD3"/>
    <w:multiLevelType w:val="multilevel"/>
    <w:tmpl w:val="89784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6"/>
  </w:num>
  <w:num w:numId="2" w16cid:durableId="32852363">
    <w:abstractNumId w:val="7"/>
  </w:num>
  <w:num w:numId="3" w16cid:durableId="453909581">
    <w:abstractNumId w:val="3"/>
  </w:num>
  <w:num w:numId="4" w16cid:durableId="640614885">
    <w:abstractNumId w:val="5"/>
  </w:num>
  <w:num w:numId="5" w16cid:durableId="1876655522">
    <w:abstractNumId w:val="0"/>
  </w:num>
  <w:num w:numId="6" w16cid:durableId="826480201">
    <w:abstractNumId w:val="2"/>
  </w:num>
  <w:num w:numId="7" w16cid:durableId="1464930077">
    <w:abstractNumId w:val="1"/>
  </w:num>
  <w:num w:numId="8" w16cid:durableId="1961110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D1CF9"/>
    <w:rsid w:val="00652D25"/>
    <w:rsid w:val="00787976"/>
    <w:rsid w:val="00BD7D20"/>
    <w:rsid w:val="00E90EB9"/>
    <w:rsid w:val="00EF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 w:type="paragraph" w:styleId="NoSpacing">
    <w:name w:val="No Spacing"/>
    <w:basedOn w:val="Normal"/>
    <w:uiPriority w:val="1"/>
    <w:qFormat/>
    <w:rsid w:val="00BD7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091">
      <w:bodyDiv w:val="1"/>
      <w:marLeft w:val="0"/>
      <w:marRight w:val="0"/>
      <w:marTop w:val="0"/>
      <w:marBottom w:val="0"/>
      <w:divBdr>
        <w:top w:val="none" w:sz="0" w:space="0" w:color="auto"/>
        <w:left w:val="none" w:sz="0" w:space="0" w:color="auto"/>
        <w:bottom w:val="none" w:sz="0" w:space="0" w:color="auto"/>
        <w:right w:val="none" w:sz="0" w:space="0" w:color="auto"/>
      </w:divBdr>
    </w:div>
    <w:div w:id="641423845">
      <w:bodyDiv w:val="1"/>
      <w:marLeft w:val="0"/>
      <w:marRight w:val="0"/>
      <w:marTop w:val="0"/>
      <w:marBottom w:val="0"/>
      <w:divBdr>
        <w:top w:val="none" w:sz="0" w:space="0" w:color="auto"/>
        <w:left w:val="none" w:sz="0" w:space="0" w:color="auto"/>
        <w:bottom w:val="none" w:sz="0" w:space="0" w:color="auto"/>
        <w:right w:val="none" w:sz="0" w:space="0" w:color="auto"/>
      </w:divBdr>
    </w:div>
    <w:div w:id="932670931">
      <w:bodyDiv w:val="1"/>
      <w:marLeft w:val="0"/>
      <w:marRight w:val="0"/>
      <w:marTop w:val="0"/>
      <w:marBottom w:val="0"/>
      <w:divBdr>
        <w:top w:val="none" w:sz="0" w:space="0" w:color="auto"/>
        <w:left w:val="none" w:sz="0" w:space="0" w:color="auto"/>
        <w:bottom w:val="none" w:sz="0" w:space="0" w:color="auto"/>
        <w:right w:val="none" w:sz="0" w:space="0" w:color="auto"/>
      </w:divBdr>
    </w:div>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 w:id="2039624586">
      <w:bodyDiv w:val="1"/>
      <w:marLeft w:val="0"/>
      <w:marRight w:val="0"/>
      <w:marTop w:val="0"/>
      <w:marBottom w:val="0"/>
      <w:divBdr>
        <w:top w:val="none" w:sz="0" w:space="0" w:color="auto"/>
        <w:left w:val="none" w:sz="0" w:space="0" w:color="auto"/>
        <w:bottom w:val="none" w:sz="0" w:space="0" w:color="auto"/>
        <w:right w:val="none" w:sz="0" w:space="0" w:color="auto"/>
      </w:divBdr>
    </w:div>
    <w:div w:id="20632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2022-04-21T18:16:00Z</dcterms:created>
  <dcterms:modified xsi:type="dcterms:W3CDTF">2022-04-21T18:16:00Z</dcterms:modified>
</cp:coreProperties>
</file>