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0AE1"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b/>
          <w:bCs/>
          <w:color w:val="222222"/>
          <w:sz w:val="24"/>
          <w:szCs w:val="24"/>
        </w:rPr>
        <w:t>MAPE Local 2001 Meeting</w:t>
      </w:r>
    </w:p>
    <w:p w14:paraId="399D0486"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b/>
          <w:bCs/>
          <w:color w:val="222222"/>
          <w:sz w:val="24"/>
          <w:szCs w:val="24"/>
        </w:rPr>
        <w:t>October 1, 2019</w:t>
      </w:r>
    </w:p>
    <w:p w14:paraId="57C357A7"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b/>
          <w:bCs/>
          <w:color w:val="222222"/>
          <w:sz w:val="24"/>
          <w:szCs w:val="24"/>
        </w:rPr>
        <w:t>Noon</w:t>
      </w:r>
    </w:p>
    <w:p w14:paraId="7C068CBD"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color w:val="222222"/>
          <w:sz w:val="24"/>
          <w:szCs w:val="24"/>
        </w:rPr>
        <w:t> </w:t>
      </w:r>
    </w:p>
    <w:p w14:paraId="22521E28"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b/>
          <w:bCs/>
          <w:color w:val="222222"/>
          <w:sz w:val="24"/>
          <w:szCs w:val="24"/>
        </w:rPr>
        <w:t>Call to Order at 12:06pm</w:t>
      </w:r>
      <w:r w:rsidRPr="00E53794">
        <w:rPr>
          <w:rFonts w:ascii="Helvetica" w:eastAsia="Times New Roman" w:hAnsi="Helvetica" w:cs="Helvetica"/>
          <w:color w:val="222222"/>
          <w:sz w:val="24"/>
          <w:szCs w:val="24"/>
        </w:rPr>
        <w:t> (</w:t>
      </w:r>
      <w:r w:rsidRPr="00E53794">
        <w:rPr>
          <w:rFonts w:ascii="Helvetica" w:eastAsia="Times New Roman" w:hAnsi="Helvetica" w:cs="Helvetica"/>
          <w:i/>
          <w:iCs/>
          <w:color w:val="222222"/>
          <w:sz w:val="24"/>
          <w:szCs w:val="24"/>
        </w:rPr>
        <w:t>Jay Smith, President</w:t>
      </w:r>
      <w:r w:rsidRPr="00E53794">
        <w:rPr>
          <w:rFonts w:ascii="Helvetica" w:eastAsia="Times New Roman" w:hAnsi="Helvetica" w:cs="Helvetica"/>
          <w:color w:val="222222"/>
          <w:sz w:val="24"/>
          <w:szCs w:val="24"/>
        </w:rPr>
        <w:t>)</w:t>
      </w:r>
    </w:p>
    <w:p w14:paraId="435BA2CC"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color w:val="222222"/>
          <w:sz w:val="24"/>
          <w:szCs w:val="24"/>
        </w:rPr>
        <w:t> </w:t>
      </w:r>
    </w:p>
    <w:p w14:paraId="2D8143C7"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b/>
          <w:bCs/>
          <w:color w:val="222222"/>
          <w:sz w:val="24"/>
          <w:szCs w:val="24"/>
        </w:rPr>
        <w:t>Approve previous month’s minutes </w:t>
      </w:r>
      <w:r w:rsidRPr="00E53794">
        <w:rPr>
          <w:rFonts w:ascii="Helvetica" w:eastAsia="Times New Roman" w:hAnsi="Helvetica" w:cs="Helvetica"/>
          <w:i/>
          <w:iCs/>
          <w:color w:val="222222"/>
          <w:sz w:val="24"/>
          <w:szCs w:val="24"/>
        </w:rPr>
        <w:t>(</w:t>
      </w:r>
      <w:hyperlink r:id="rId5" w:history="1">
        <w:r w:rsidRPr="00E53794">
          <w:rPr>
            <w:rFonts w:ascii="Helvetica" w:eastAsia="Times New Roman" w:hAnsi="Helvetica" w:cs="Helvetica"/>
            <w:color w:val="97002E"/>
            <w:sz w:val="24"/>
            <w:szCs w:val="24"/>
            <w:u w:val="single"/>
          </w:rPr>
          <w:t>https://mape.org/news/local-2001-meeting-minutes</w:t>
        </w:r>
      </w:hyperlink>
      <w:r w:rsidRPr="00E53794">
        <w:rPr>
          <w:rFonts w:ascii="Helvetica" w:eastAsia="Times New Roman" w:hAnsi="Helvetica" w:cs="Helvetica"/>
          <w:color w:val="222222"/>
          <w:sz w:val="24"/>
          <w:szCs w:val="24"/>
        </w:rPr>
        <w:t>)</w:t>
      </w:r>
    </w:p>
    <w:p w14:paraId="5311F0B3"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color w:val="222222"/>
          <w:sz w:val="24"/>
          <w:szCs w:val="24"/>
        </w:rPr>
        <w:t> </w:t>
      </w:r>
    </w:p>
    <w:p w14:paraId="724BE0D6"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b/>
          <w:bCs/>
          <w:color w:val="222222"/>
          <w:sz w:val="24"/>
          <w:szCs w:val="24"/>
          <w:u w:val="single"/>
        </w:rPr>
        <w:t>Reports</w:t>
      </w:r>
      <w:r w:rsidRPr="00E53794">
        <w:rPr>
          <w:rFonts w:ascii="Helvetica" w:eastAsia="Times New Roman" w:hAnsi="Helvetica" w:cs="Helvetica"/>
          <w:b/>
          <w:bCs/>
          <w:color w:val="222222"/>
          <w:sz w:val="24"/>
          <w:szCs w:val="24"/>
        </w:rPr>
        <w:t>:</w:t>
      </w:r>
    </w:p>
    <w:p w14:paraId="63FD5B77"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color w:val="222222"/>
          <w:sz w:val="24"/>
          <w:szCs w:val="24"/>
        </w:rPr>
        <w:t> </w:t>
      </w:r>
    </w:p>
    <w:p w14:paraId="09AAC976" w14:textId="77777777" w:rsidR="00E53794" w:rsidRPr="00E53794" w:rsidRDefault="00E53794" w:rsidP="00E53794">
      <w:pPr>
        <w:numPr>
          <w:ilvl w:val="0"/>
          <w:numId w:val="47"/>
        </w:numPr>
        <w:shd w:val="clear" w:color="auto" w:fill="FFFFFF"/>
        <w:spacing w:after="0" w:line="240" w:lineRule="auto"/>
        <w:rPr>
          <w:rFonts w:ascii="Helvetica" w:eastAsia="Times New Roman" w:hAnsi="Helvetica" w:cs="Helvetica"/>
          <w:color w:val="333F4E"/>
          <w:sz w:val="24"/>
          <w:szCs w:val="24"/>
        </w:rPr>
      </w:pPr>
      <w:hyperlink r:id="rId6" w:history="1">
        <w:r w:rsidRPr="00E53794">
          <w:rPr>
            <w:rFonts w:ascii="Helvetica" w:eastAsia="Times New Roman" w:hAnsi="Helvetica" w:cs="Helvetica"/>
            <w:b/>
            <w:bCs/>
            <w:color w:val="97002E"/>
            <w:sz w:val="24"/>
            <w:szCs w:val="24"/>
          </w:rPr>
          <w:t>Treasurers Report</w:t>
        </w:r>
      </w:hyperlink>
      <w:r w:rsidRPr="00E53794">
        <w:rPr>
          <w:rFonts w:ascii="Helvetica" w:eastAsia="Times New Roman" w:hAnsi="Helvetica" w:cs="Helvetica"/>
          <w:b/>
          <w:bCs/>
          <w:color w:val="333F4E"/>
          <w:sz w:val="24"/>
          <w:szCs w:val="24"/>
        </w:rPr>
        <w:t> </w:t>
      </w:r>
      <w:r w:rsidRPr="00E53794">
        <w:rPr>
          <w:rFonts w:ascii="Helvetica" w:eastAsia="Times New Roman" w:hAnsi="Helvetica" w:cs="Helvetica"/>
          <w:color w:val="333F4E"/>
          <w:sz w:val="24"/>
          <w:szCs w:val="24"/>
        </w:rPr>
        <w:t>(Rick Indrelie) For the first 8 months of the year. Local 2001 is running an approximate balance of $19,000.  We are moving in right direction.  (Accepted by consensus)</w:t>
      </w:r>
    </w:p>
    <w:p w14:paraId="77FF768D" w14:textId="77777777" w:rsidR="00E53794" w:rsidRPr="00E53794" w:rsidRDefault="00E53794" w:rsidP="00E53794">
      <w:pPr>
        <w:numPr>
          <w:ilvl w:val="0"/>
          <w:numId w:val="47"/>
        </w:numPr>
        <w:shd w:val="clear" w:color="auto" w:fill="FFFFFF"/>
        <w:spacing w:after="0" w:line="240" w:lineRule="auto"/>
        <w:rPr>
          <w:rFonts w:ascii="Helvetica" w:eastAsia="Times New Roman" w:hAnsi="Helvetica" w:cs="Helvetica"/>
          <w:color w:val="333F4E"/>
          <w:sz w:val="24"/>
          <w:szCs w:val="24"/>
        </w:rPr>
      </w:pPr>
      <w:hyperlink r:id="rId7" w:history="1">
        <w:r w:rsidRPr="00E53794">
          <w:rPr>
            <w:rFonts w:ascii="Helvetica" w:eastAsia="Times New Roman" w:hAnsi="Helvetica" w:cs="Helvetica"/>
            <w:b/>
            <w:bCs/>
            <w:color w:val="97002E"/>
            <w:sz w:val="24"/>
            <w:szCs w:val="24"/>
          </w:rPr>
          <w:t>Chief Steward</w:t>
        </w:r>
      </w:hyperlink>
      <w:r w:rsidRPr="00E53794">
        <w:rPr>
          <w:rFonts w:ascii="Helvetica" w:eastAsia="Times New Roman" w:hAnsi="Helvetica" w:cs="Helvetica"/>
          <w:color w:val="333F4E"/>
          <w:sz w:val="24"/>
          <w:szCs w:val="24"/>
        </w:rPr>
        <w:t xml:space="preserve"> (Kay Pedretti) We have many open investigations and grievances.  We have been trending upward in these areas.  A Steward Summit is being held Oct 25 for current stewards.  If you are interested in being a </w:t>
      </w:r>
      <w:proofErr w:type="gramStart"/>
      <w:r w:rsidRPr="00E53794">
        <w:rPr>
          <w:rFonts w:ascii="Helvetica" w:eastAsia="Times New Roman" w:hAnsi="Helvetica" w:cs="Helvetica"/>
          <w:color w:val="333F4E"/>
          <w:sz w:val="24"/>
          <w:szCs w:val="24"/>
        </w:rPr>
        <w:t>steward</w:t>
      </w:r>
      <w:proofErr w:type="gramEnd"/>
      <w:r w:rsidRPr="00E53794">
        <w:rPr>
          <w:rFonts w:ascii="Helvetica" w:eastAsia="Times New Roman" w:hAnsi="Helvetica" w:cs="Helvetica"/>
          <w:color w:val="333F4E"/>
          <w:sz w:val="24"/>
          <w:szCs w:val="24"/>
        </w:rPr>
        <w:t xml:space="preserve"> there is one more Basic steward training in 2019—sign up on the MAPE website.  (Accepted by consensus)</w:t>
      </w:r>
    </w:p>
    <w:p w14:paraId="1E73F264" w14:textId="77777777" w:rsidR="00E53794" w:rsidRPr="00E53794" w:rsidRDefault="00E53794" w:rsidP="00E53794">
      <w:pPr>
        <w:numPr>
          <w:ilvl w:val="0"/>
          <w:numId w:val="47"/>
        </w:numPr>
        <w:shd w:val="clear" w:color="auto" w:fill="FFFFFF"/>
        <w:spacing w:after="0" w:line="240" w:lineRule="auto"/>
        <w:rPr>
          <w:rFonts w:ascii="Helvetica" w:eastAsia="Times New Roman" w:hAnsi="Helvetica" w:cs="Helvetica"/>
          <w:color w:val="333F4E"/>
          <w:sz w:val="24"/>
          <w:szCs w:val="24"/>
        </w:rPr>
      </w:pPr>
      <w:hyperlink r:id="rId8" w:history="1">
        <w:r w:rsidRPr="00E53794">
          <w:rPr>
            <w:rFonts w:ascii="Helvetica" w:eastAsia="Times New Roman" w:hAnsi="Helvetica" w:cs="Helvetica"/>
            <w:b/>
            <w:bCs/>
            <w:color w:val="97002E"/>
            <w:sz w:val="24"/>
            <w:szCs w:val="24"/>
          </w:rPr>
          <w:t>Membership Report</w:t>
        </w:r>
      </w:hyperlink>
      <w:r w:rsidRPr="00E53794">
        <w:rPr>
          <w:rFonts w:ascii="Helvetica" w:eastAsia="Times New Roman" w:hAnsi="Helvetica" w:cs="Helvetica"/>
          <w:color w:val="333F4E"/>
          <w:sz w:val="24"/>
          <w:szCs w:val="24"/>
        </w:rPr>
        <w:t> (Kristen Gallo) Local 2001 membership is at 73.25%. (Accepted by consensus)</w:t>
      </w:r>
    </w:p>
    <w:p w14:paraId="6126A0D8" w14:textId="77777777" w:rsidR="00E53794" w:rsidRPr="00E53794" w:rsidRDefault="00E53794" w:rsidP="00E53794">
      <w:pPr>
        <w:numPr>
          <w:ilvl w:val="0"/>
          <w:numId w:val="47"/>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b/>
          <w:bCs/>
          <w:color w:val="333F4E"/>
          <w:sz w:val="24"/>
          <w:szCs w:val="24"/>
          <w:u w:val="single"/>
        </w:rPr>
        <w:t xml:space="preserve">Regional </w:t>
      </w:r>
      <w:proofErr w:type="gramStart"/>
      <w:r w:rsidRPr="00E53794">
        <w:rPr>
          <w:rFonts w:ascii="Helvetica" w:eastAsia="Times New Roman" w:hAnsi="Helvetica" w:cs="Helvetica"/>
          <w:b/>
          <w:bCs/>
          <w:color w:val="333F4E"/>
          <w:sz w:val="24"/>
          <w:szCs w:val="24"/>
          <w:u w:val="single"/>
        </w:rPr>
        <w:t>Director  Report</w:t>
      </w:r>
      <w:proofErr w:type="gramEnd"/>
      <w:r w:rsidRPr="00E53794">
        <w:rPr>
          <w:rFonts w:ascii="Helvetica" w:eastAsia="Times New Roman" w:hAnsi="Helvetica" w:cs="Helvetica"/>
          <w:b/>
          <w:bCs/>
          <w:color w:val="333F4E"/>
          <w:sz w:val="24"/>
          <w:szCs w:val="24"/>
          <w:u w:val="single"/>
        </w:rPr>
        <w:t> </w:t>
      </w:r>
      <w:r w:rsidRPr="00E53794">
        <w:rPr>
          <w:rFonts w:ascii="Helvetica" w:eastAsia="Times New Roman" w:hAnsi="Helvetica" w:cs="Helvetica"/>
          <w:color w:val="333F4E"/>
          <w:sz w:val="24"/>
          <w:szCs w:val="24"/>
        </w:rPr>
        <w:t>(Angela Christle) The Board of Director’s did not meet this month.  Jay let us know that 10 resolutions went forward at Delegate Assembly this year.  One resolution that did pass was written by our former Regional Director, John Ferrara concerning statewide election forums.  (</w:t>
      </w:r>
      <w:proofErr w:type="gramStart"/>
      <w:r w:rsidRPr="00E53794">
        <w:rPr>
          <w:rFonts w:ascii="Helvetica" w:eastAsia="Times New Roman" w:hAnsi="Helvetica" w:cs="Helvetica"/>
          <w:color w:val="333F4E"/>
          <w:sz w:val="24"/>
          <w:szCs w:val="24"/>
        </w:rPr>
        <w:t>accepted</w:t>
      </w:r>
      <w:proofErr w:type="gramEnd"/>
      <w:r w:rsidRPr="00E53794">
        <w:rPr>
          <w:rFonts w:ascii="Helvetica" w:eastAsia="Times New Roman" w:hAnsi="Helvetica" w:cs="Helvetica"/>
          <w:color w:val="333F4E"/>
          <w:sz w:val="24"/>
          <w:szCs w:val="24"/>
        </w:rPr>
        <w:t xml:space="preserve"> by consensus)</w:t>
      </w:r>
    </w:p>
    <w:p w14:paraId="21F5795A" w14:textId="77777777" w:rsidR="00E53794" w:rsidRPr="00E53794" w:rsidRDefault="00E53794" w:rsidP="00E53794">
      <w:pPr>
        <w:numPr>
          <w:ilvl w:val="0"/>
          <w:numId w:val="47"/>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b/>
          <w:bCs/>
          <w:color w:val="333F4E"/>
          <w:sz w:val="24"/>
          <w:szCs w:val="24"/>
          <w:u w:val="single"/>
        </w:rPr>
        <w:t>Organizing Agent Report</w:t>
      </w:r>
      <w:r w:rsidRPr="00E53794">
        <w:rPr>
          <w:rFonts w:ascii="Helvetica" w:eastAsia="Times New Roman" w:hAnsi="Helvetica" w:cs="Helvetica"/>
          <w:color w:val="333F4E"/>
          <w:sz w:val="24"/>
          <w:szCs w:val="24"/>
        </w:rPr>
        <w:t> (Peter Marincel) Pete reported that MMB has not forwarded on our contract yet.  We will receive an email from MAPE when it is forwarded to SER.  The first in-district meetings for legislators are happening.  Continuing work going on with membership with New Employee Orientations and unclassified rights. (</w:t>
      </w:r>
      <w:proofErr w:type="gramStart"/>
      <w:r w:rsidRPr="00E53794">
        <w:rPr>
          <w:rFonts w:ascii="Helvetica" w:eastAsia="Times New Roman" w:hAnsi="Helvetica" w:cs="Helvetica"/>
          <w:color w:val="333F4E"/>
          <w:sz w:val="24"/>
          <w:szCs w:val="24"/>
        </w:rPr>
        <w:t>accepted</w:t>
      </w:r>
      <w:proofErr w:type="gramEnd"/>
      <w:r w:rsidRPr="00E53794">
        <w:rPr>
          <w:rFonts w:ascii="Helvetica" w:eastAsia="Times New Roman" w:hAnsi="Helvetica" w:cs="Helvetica"/>
          <w:color w:val="333F4E"/>
          <w:sz w:val="24"/>
          <w:szCs w:val="24"/>
        </w:rPr>
        <w:t xml:space="preserve"> by consensus)</w:t>
      </w:r>
    </w:p>
    <w:p w14:paraId="613D4756" w14:textId="77777777" w:rsidR="00E53794" w:rsidRPr="00E53794" w:rsidRDefault="00E53794" w:rsidP="00E53794">
      <w:pPr>
        <w:numPr>
          <w:ilvl w:val="0"/>
          <w:numId w:val="47"/>
        </w:numPr>
        <w:shd w:val="clear" w:color="auto" w:fill="FFFFFF"/>
        <w:spacing w:after="0" w:line="240" w:lineRule="auto"/>
        <w:rPr>
          <w:rFonts w:ascii="Helvetica" w:eastAsia="Times New Roman" w:hAnsi="Helvetica" w:cs="Helvetica"/>
          <w:color w:val="333F4E"/>
          <w:sz w:val="24"/>
          <w:szCs w:val="24"/>
        </w:rPr>
      </w:pPr>
      <w:hyperlink r:id="rId9" w:history="1">
        <w:r w:rsidRPr="00E53794">
          <w:rPr>
            <w:rFonts w:ascii="Helvetica" w:eastAsia="Times New Roman" w:hAnsi="Helvetica" w:cs="Helvetica"/>
            <w:b/>
            <w:bCs/>
            <w:color w:val="97002E"/>
            <w:sz w:val="24"/>
            <w:szCs w:val="24"/>
          </w:rPr>
          <w:t>Negotiations</w:t>
        </w:r>
      </w:hyperlink>
      <w:r w:rsidRPr="00E53794">
        <w:rPr>
          <w:rFonts w:ascii="Helvetica" w:eastAsia="Times New Roman" w:hAnsi="Helvetica" w:cs="Helvetica"/>
          <w:b/>
          <w:bCs/>
          <w:color w:val="333F4E"/>
          <w:sz w:val="24"/>
          <w:szCs w:val="24"/>
          <w:u w:val="single"/>
        </w:rPr>
        <w:t> </w:t>
      </w:r>
      <w:r w:rsidRPr="00E53794">
        <w:rPr>
          <w:rFonts w:ascii="Helvetica" w:eastAsia="Times New Roman" w:hAnsi="Helvetica" w:cs="Helvetica"/>
          <w:color w:val="333F4E"/>
          <w:sz w:val="24"/>
          <w:szCs w:val="24"/>
        </w:rPr>
        <w:t xml:space="preserve">(Kay Pedretti) When MMB does forward the contract to the subcommittee on employee relations (SER), they will have 30 days to act on our contract.  They can choose not to meet, vote it up or have a tie vote and our contract will immediately go into effect.  If they vote it down (not likely) it will not </w:t>
      </w:r>
      <w:r w:rsidRPr="00E53794">
        <w:rPr>
          <w:rFonts w:ascii="Helvetica" w:eastAsia="Times New Roman" w:hAnsi="Helvetica" w:cs="Helvetica"/>
          <w:color w:val="333F4E"/>
          <w:sz w:val="24"/>
          <w:szCs w:val="24"/>
        </w:rPr>
        <w:lastRenderedPageBreak/>
        <w:t>go into effect until spring of 2020 when the legislature votes on it.  Either way the legislature will vote it up or down in the spring of 2020. (</w:t>
      </w:r>
      <w:proofErr w:type="gramStart"/>
      <w:r w:rsidRPr="00E53794">
        <w:rPr>
          <w:rFonts w:ascii="Helvetica" w:eastAsia="Times New Roman" w:hAnsi="Helvetica" w:cs="Helvetica"/>
          <w:color w:val="333F4E"/>
          <w:sz w:val="24"/>
          <w:szCs w:val="24"/>
        </w:rPr>
        <w:t>accepted</w:t>
      </w:r>
      <w:proofErr w:type="gramEnd"/>
      <w:r w:rsidRPr="00E53794">
        <w:rPr>
          <w:rFonts w:ascii="Helvetica" w:eastAsia="Times New Roman" w:hAnsi="Helvetica" w:cs="Helvetica"/>
          <w:color w:val="333F4E"/>
          <w:sz w:val="24"/>
          <w:szCs w:val="24"/>
        </w:rPr>
        <w:t xml:space="preserve"> by consensus)</w:t>
      </w:r>
    </w:p>
    <w:p w14:paraId="06E69FB0"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color w:val="222222"/>
          <w:sz w:val="24"/>
          <w:szCs w:val="24"/>
        </w:rPr>
        <w:t> </w:t>
      </w:r>
    </w:p>
    <w:p w14:paraId="5888D690"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b/>
          <w:bCs/>
          <w:color w:val="222222"/>
          <w:sz w:val="24"/>
          <w:szCs w:val="24"/>
        </w:rPr>
        <w:t>Unfinished Business</w:t>
      </w:r>
    </w:p>
    <w:p w14:paraId="149C31ED"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color w:val="222222"/>
          <w:sz w:val="24"/>
          <w:szCs w:val="24"/>
        </w:rPr>
        <w:t> </w:t>
      </w:r>
    </w:p>
    <w:p w14:paraId="4733FBE2"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color w:val="222222"/>
          <w:sz w:val="24"/>
          <w:szCs w:val="24"/>
          <w:u w:val="single"/>
        </w:rPr>
        <w:t>New Business</w:t>
      </w:r>
      <w:r w:rsidRPr="00E53794">
        <w:rPr>
          <w:rFonts w:ascii="Helvetica" w:eastAsia="Times New Roman" w:hAnsi="Helvetica" w:cs="Helvetica"/>
          <w:color w:val="222222"/>
          <w:sz w:val="24"/>
          <w:szCs w:val="24"/>
        </w:rPr>
        <w:t>:</w:t>
      </w:r>
    </w:p>
    <w:p w14:paraId="3052DC14"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color w:val="222222"/>
          <w:sz w:val="24"/>
          <w:szCs w:val="24"/>
        </w:rPr>
        <w:t> </w:t>
      </w:r>
    </w:p>
    <w:p w14:paraId="75D1AFF9" w14:textId="77777777" w:rsidR="00E53794" w:rsidRPr="00E53794" w:rsidRDefault="00E53794" w:rsidP="00E53794">
      <w:pPr>
        <w:numPr>
          <w:ilvl w:val="0"/>
          <w:numId w:val="48"/>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Do you want a monthly broadcast at your agency?   Contact Jay (</w:t>
      </w:r>
      <w:hyperlink r:id="rId10" w:history="1">
        <w:r w:rsidRPr="00E53794">
          <w:rPr>
            <w:rFonts w:ascii="Helvetica" w:eastAsia="Times New Roman" w:hAnsi="Helvetica" w:cs="Helvetica"/>
            <w:color w:val="97002E"/>
            <w:sz w:val="24"/>
            <w:szCs w:val="24"/>
            <w:u w:val="single"/>
          </w:rPr>
          <w:t>jsmith@winona.edu</w:t>
        </w:r>
      </w:hyperlink>
      <w:r w:rsidRPr="00E53794">
        <w:rPr>
          <w:rFonts w:ascii="Helvetica" w:eastAsia="Times New Roman" w:hAnsi="Helvetica" w:cs="Helvetica"/>
          <w:color w:val="333F4E"/>
          <w:sz w:val="24"/>
          <w:szCs w:val="24"/>
        </w:rPr>
        <w:t>) or Angela (</w:t>
      </w:r>
      <w:hyperlink r:id="rId11" w:history="1">
        <w:r w:rsidRPr="00E53794">
          <w:rPr>
            <w:rFonts w:ascii="Helvetica" w:eastAsia="Times New Roman" w:hAnsi="Helvetica" w:cs="Helvetica"/>
            <w:color w:val="97002E"/>
            <w:sz w:val="24"/>
            <w:szCs w:val="24"/>
            <w:u w:val="single"/>
          </w:rPr>
          <w:t>angela.christle@state.mn.us</w:t>
        </w:r>
      </w:hyperlink>
      <w:r w:rsidRPr="00E53794">
        <w:rPr>
          <w:rFonts w:ascii="Helvetica" w:eastAsia="Times New Roman" w:hAnsi="Helvetica" w:cs="Helvetica"/>
          <w:color w:val="333F4E"/>
          <w:sz w:val="24"/>
          <w:szCs w:val="24"/>
        </w:rPr>
        <w:t> )</w:t>
      </w:r>
    </w:p>
    <w:p w14:paraId="0858D2F4" w14:textId="77777777" w:rsidR="00E53794" w:rsidRPr="00E53794" w:rsidRDefault="00E53794" w:rsidP="00E53794">
      <w:pPr>
        <w:numPr>
          <w:ilvl w:val="0"/>
          <w:numId w:val="48"/>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Did you know that if you are a MN resident, you can donate $50.00 to a state political candidate and get reimbursed through the PCR form at MN revenue?  Click this link to review the information </w:t>
      </w:r>
      <w:hyperlink r:id="rId12" w:history="1">
        <w:r w:rsidRPr="00E53794">
          <w:rPr>
            <w:rFonts w:ascii="Helvetica" w:eastAsia="Times New Roman" w:hAnsi="Helvetica" w:cs="Helvetica"/>
            <w:b/>
            <w:bCs/>
            <w:color w:val="97002E"/>
            <w:sz w:val="24"/>
            <w:szCs w:val="24"/>
          </w:rPr>
          <w:t>https://mape.org/sites/default/files/files/political-contribution-refund-application.pdf</w:t>
        </w:r>
      </w:hyperlink>
      <w:r w:rsidRPr="00E53794">
        <w:rPr>
          <w:rFonts w:ascii="Helvetica" w:eastAsia="Times New Roman" w:hAnsi="Helvetica" w:cs="Helvetica"/>
          <w:b/>
          <w:bCs/>
          <w:color w:val="333F4E"/>
          <w:sz w:val="24"/>
          <w:szCs w:val="24"/>
        </w:rPr>
        <w:t>  </w:t>
      </w:r>
    </w:p>
    <w:p w14:paraId="52A198E8" w14:textId="77777777" w:rsidR="00E53794" w:rsidRPr="00E53794" w:rsidRDefault="00E53794" w:rsidP="00E53794">
      <w:pPr>
        <w:numPr>
          <w:ilvl w:val="0"/>
          <w:numId w:val="48"/>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 xml:space="preserve">Upcoming Listening session for Carla Nelson (SD26) in Rochester—John Ferrara, VC for Political Council, reported that a listening session is being scheduled (it will likely include </w:t>
      </w:r>
      <w:proofErr w:type="spellStart"/>
      <w:r w:rsidRPr="00E53794">
        <w:rPr>
          <w:rFonts w:ascii="Helvetica" w:eastAsia="Times New Roman" w:hAnsi="Helvetica" w:cs="Helvetica"/>
          <w:color w:val="333F4E"/>
          <w:sz w:val="24"/>
          <w:szCs w:val="24"/>
        </w:rPr>
        <w:t>Nels</w:t>
      </w:r>
      <w:proofErr w:type="spellEnd"/>
      <w:r w:rsidRPr="00E53794">
        <w:rPr>
          <w:rFonts w:ascii="Helvetica" w:eastAsia="Times New Roman" w:hAnsi="Helvetica" w:cs="Helvetica"/>
          <w:color w:val="333F4E"/>
          <w:sz w:val="24"/>
          <w:szCs w:val="24"/>
        </w:rPr>
        <w:t xml:space="preserve"> Pearson and Tina Liebling).  The target date is in late October/ early November.  All in that district are encouraged to attend.  More info to come as dates are confirmed.</w:t>
      </w:r>
    </w:p>
    <w:p w14:paraId="1C73D3F3" w14:textId="77777777" w:rsidR="00E53794" w:rsidRPr="00E53794" w:rsidRDefault="00E53794" w:rsidP="00E53794">
      <w:pPr>
        <w:numPr>
          <w:ilvl w:val="0"/>
          <w:numId w:val="48"/>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Special election for Vice President in Local 2001 is open (9/25-10/31) We will vote electronically 11/18-12/2/19.  Steven Speltz has been nominated, but nominations will be open until October 31</w:t>
      </w:r>
      <w:r w:rsidRPr="00E53794">
        <w:rPr>
          <w:rFonts w:ascii="Helvetica" w:eastAsia="Times New Roman" w:hAnsi="Helvetica" w:cs="Helvetica"/>
          <w:color w:val="333F4E"/>
          <w:sz w:val="18"/>
          <w:szCs w:val="18"/>
          <w:vertAlign w:val="superscript"/>
        </w:rPr>
        <w:t>st</w:t>
      </w:r>
      <w:r w:rsidRPr="00E53794">
        <w:rPr>
          <w:rFonts w:ascii="Helvetica" w:eastAsia="Times New Roman" w:hAnsi="Helvetica" w:cs="Helvetica"/>
          <w:color w:val="333F4E"/>
          <w:sz w:val="24"/>
          <w:szCs w:val="24"/>
        </w:rPr>
        <w:t>.</w:t>
      </w:r>
    </w:p>
    <w:p w14:paraId="2296D8B0" w14:textId="77777777" w:rsidR="00E53794" w:rsidRPr="00E53794" w:rsidRDefault="00E53794" w:rsidP="00E53794">
      <w:pPr>
        <w:numPr>
          <w:ilvl w:val="0"/>
          <w:numId w:val="48"/>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b/>
          <w:bCs/>
          <w:color w:val="333F4E"/>
          <w:sz w:val="24"/>
          <w:szCs w:val="24"/>
        </w:rPr>
        <w:t>Flu clinics in SE MN-</w:t>
      </w:r>
      <w:r w:rsidRPr="00E53794">
        <w:rPr>
          <w:rFonts w:ascii="Helvetica" w:eastAsia="Times New Roman" w:hAnsi="Helvetica" w:cs="Helvetica"/>
          <w:color w:val="333F4E"/>
          <w:sz w:val="24"/>
          <w:szCs w:val="24"/>
        </w:rPr>
        <w:t xml:space="preserve">Many </w:t>
      </w:r>
      <w:proofErr w:type="gramStart"/>
      <w:r w:rsidRPr="00E53794">
        <w:rPr>
          <w:rFonts w:ascii="Helvetica" w:eastAsia="Times New Roman" w:hAnsi="Helvetica" w:cs="Helvetica"/>
          <w:color w:val="333F4E"/>
          <w:sz w:val="24"/>
          <w:szCs w:val="24"/>
        </w:rPr>
        <w:t>agency</w:t>
      </w:r>
      <w:proofErr w:type="gramEnd"/>
      <w:r w:rsidRPr="00E53794">
        <w:rPr>
          <w:rFonts w:ascii="Helvetica" w:eastAsia="Times New Roman" w:hAnsi="Helvetica" w:cs="Helvetica"/>
          <w:color w:val="333F4E"/>
          <w:sz w:val="24"/>
          <w:szCs w:val="24"/>
        </w:rPr>
        <w:t xml:space="preserve"> central offices sponsor Flu clinics in the Metro area, but several are held throughout our region as well.  Please see the </w:t>
      </w:r>
      <w:hyperlink r:id="rId13" w:history="1">
        <w:r w:rsidRPr="00E53794">
          <w:rPr>
            <w:rFonts w:ascii="Helvetica" w:eastAsia="Times New Roman" w:hAnsi="Helvetica" w:cs="Helvetica"/>
            <w:color w:val="97002E"/>
            <w:sz w:val="24"/>
            <w:szCs w:val="24"/>
            <w:u w:val="single"/>
          </w:rPr>
          <w:t>Complete list of Flu Clinics</w:t>
        </w:r>
      </w:hyperlink>
      <w:r w:rsidRPr="00E53794">
        <w:rPr>
          <w:rFonts w:ascii="Helvetica" w:eastAsia="Times New Roman" w:hAnsi="Helvetica" w:cs="Helvetica"/>
          <w:color w:val="333F4E"/>
          <w:sz w:val="24"/>
          <w:szCs w:val="24"/>
        </w:rPr>
        <w:t xml:space="preserve"> .( Employees may attend any location </w:t>
      </w:r>
      <w:proofErr w:type="gramStart"/>
      <w:r w:rsidRPr="00E53794">
        <w:rPr>
          <w:rFonts w:ascii="Helvetica" w:eastAsia="Times New Roman" w:hAnsi="Helvetica" w:cs="Helvetica"/>
          <w:color w:val="333F4E"/>
          <w:sz w:val="24"/>
          <w:szCs w:val="24"/>
        </w:rPr>
        <w:t>with the exception of</w:t>
      </w:r>
      <w:proofErr w:type="gramEnd"/>
      <w:r w:rsidRPr="00E53794">
        <w:rPr>
          <w:rFonts w:ascii="Helvetica" w:eastAsia="Times New Roman" w:hAnsi="Helvetica" w:cs="Helvetica"/>
          <w:color w:val="333F4E"/>
          <w:sz w:val="24"/>
          <w:szCs w:val="24"/>
        </w:rPr>
        <w:t xml:space="preserve"> those held in secure facilities.)</w:t>
      </w:r>
    </w:p>
    <w:p w14:paraId="10038F63" w14:textId="77777777" w:rsidR="00E53794" w:rsidRPr="00E53794" w:rsidRDefault="00E53794" w:rsidP="00E53794">
      <w:pPr>
        <w:numPr>
          <w:ilvl w:val="0"/>
          <w:numId w:val="48"/>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 xml:space="preserve">Upcoming Open enrollment meetings-open enrollment meetings happen throughout the state.  You are welcome to attend in any location </w:t>
      </w:r>
      <w:proofErr w:type="gramStart"/>
      <w:r w:rsidRPr="00E53794">
        <w:rPr>
          <w:rFonts w:ascii="Helvetica" w:eastAsia="Times New Roman" w:hAnsi="Helvetica" w:cs="Helvetica"/>
          <w:color w:val="333F4E"/>
          <w:sz w:val="24"/>
          <w:szCs w:val="24"/>
        </w:rPr>
        <w:t>with the exception of</w:t>
      </w:r>
      <w:proofErr w:type="gramEnd"/>
      <w:r w:rsidRPr="00E53794">
        <w:rPr>
          <w:rFonts w:ascii="Helvetica" w:eastAsia="Times New Roman" w:hAnsi="Helvetica" w:cs="Helvetica"/>
          <w:color w:val="333F4E"/>
          <w:sz w:val="24"/>
          <w:szCs w:val="24"/>
        </w:rPr>
        <w:t xml:space="preserve"> those held in secure facilities.  Info at </w:t>
      </w:r>
      <w:hyperlink r:id="rId14" w:history="1">
        <w:r w:rsidRPr="00E53794">
          <w:rPr>
            <w:rFonts w:ascii="Helvetica" w:eastAsia="Times New Roman" w:hAnsi="Helvetica" w:cs="Helvetica"/>
            <w:color w:val="97002E"/>
            <w:sz w:val="24"/>
            <w:szCs w:val="24"/>
            <w:u w:val="single"/>
          </w:rPr>
          <w:t>https://mn.gov/mmb-stat/documents/segip/open-enrollment/OE-Guide-2018.pdf</w:t>
        </w:r>
      </w:hyperlink>
      <w:r w:rsidRPr="00E53794">
        <w:rPr>
          <w:rFonts w:ascii="Helvetica" w:eastAsia="Times New Roman" w:hAnsi="Helvetica" w:cs="Helvetica"/>
          <w:color w:val="333F4E"/>
          <w:sz w:val="24"/>
          <w:szCs w:val="24"/>
        </w:rPr>
        <w:t> Meeting list at </w:t>
      </w:r>
      <w:hyperlink r:id="rId15" w:history="1">
        <w:r w:rsidRPr="00E53794">
          <w:rPr>
            <w:rFonts w:ascii="Helvetica" w:eastAsia="Times New Roman" w:hAnsi="Helvetica" w:cs="Helvetica"/>
            <w:color w:val="97002E"/>
            <w:sz w:val="24"/>
            <w:szCs w:val="24"/>
            <w:u w:val="single"/>
          </w:rPr>
          <w:t>https://mn.gov/mmbapps/OE/Meeting/GreaterMinnesota/</w:t>
        </w:r>
      </w:hyperlink>
    </w:p>
    <w:p w14:paraId="73A08C53"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color w:val="222222"/>
          <w:sz w:val="24"/>
          <w:szCs w:val="24"/>
          <w:u w:val="single"/>
        </w:rPr>
        <w:t>Upcoming important Dates</w:t>
      </w:r>
    </w:p>
    <w:p w14:paraId="7134314E" w14:textId="77777777" w:rsidR="00E53794" w:rsidRPr="00E53794" w:rsidRDefault="00E53794" w:rsidP="00E53794">
      <w:pPr>
        <w:numPr>
          <w:ilvl w:val="0"/>
          <w:numId w:val="49"/>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Thursday, 10/3/19 @5:30pm Officer/Leader Dinner (Perkins Restaurant, 1818 S Broadway, Rochester, MN 55904)</w:t>
      </w:r>
    </w:p>
    <w:p w14:paraId="7A545F90" w14:textId="77777777" w:rsidR="00E53794" w:rsidRPr="00E53794" w:rsidRDefault="00E53794" w:rsidP="00E53794">
      <w:pPr>
        <w:numPr>
          <w:ilvl w:val="0"/>
          <w:numId w:val="49"/>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Tuesday, 10/15/19 @ 5:30pm Quarterly Stewards Meeting, Winona State University</w:t>
      </w:r>
    </w:p>
    <w:p w14:paraId="11E31C9D" w14:textId="77777777" w:rsidR="00E53794" w:rsidRPr="00E53794" w:rsidRDefault="00E53794" w:rsidP="00E53794">
      <w:pPr>
        <w:numPr>
          <w:ilvl w:val="0"/>
          <w:numId w:val="49"/>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Tuesday, 10/22/19 5:00-7:00 PM, Red Wing Quarterly Mtg (Marie’s Underground, 217 Plum St, Red Wing, MN 55066)</w:t>
      </w:r>
    </w:p>
    <w:p w14:paraId="50CD6BE8" w14:textId="77777777" w:rsidR="00E53794" w:rsidRPr="00E53794" w:rsidRDefault="00E53794" w:rsidP="00E53794">
      <w:pPr>
        <w:numPr>
          <w:ilvl w:val="0"/>
          <w:numId w:val="49"/>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lastRenderedPageBreak/>
        <w:t>Friday, 10/25/19 Steward Summit (Doubletree Hotel, Bloomington, MN)</w:t>
      </w:r>
    </w:p>
    <w:p w14:paraId="73B177F3" w14:textId="77777777" w:rsidR="00E53794" w:rsidRPr="00E53794" w:rsidRDefault="00E53794" w:rsidP="00E53794">
      <w:pPr>
        <w:numPr>
          <w:ilvl w:val="0"/>
          <w:numId w:val="49"/>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Tuesday, 11/05/19 @ noon, Local 2001 Informational Broadcast</w:t>
      </w:r>
    </w:p>
    <w:p w14:paraId="7A5388DB" w14:textId="77777777" w:rsidR="00E53794" w:rsidRPr="00E53794" w:rsidRDefault="00E53794" w:rsidP="00E53794">
      <w:pPr>
        <w:numPr>
          <w:ilvl w:val="0"/>
          <w:numId w:val="49"/>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Thursday, 11/21/19 5:00-7:00 PM, Rochester Quarterly Mtg (place TBD)</w:t>
      </w:r>
    </w:p>
    <w:p w14:paraId="71B622D5" w14:textId="77777777" w:rsidR="00E53794" w:rsidRPr="00E53794" w:rsidRDefault="00E53794" w:rsidP="00E53794">
      <w:pPr>
        <w:numPr>
          <w:ilvl w:val="0"/>
          <w:numId w:val="49"/>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Friday, 11/22/19, Basic Steward training in Shoreview, MN</w:t>
      </w:r>
    </w:p>
    <w:p w14:paraId="73632728" w14:textId="77777777" w:rsidR="00E53794" w:rsidRPr="00E53794" w:rsidRDefault="00E53794" w:rsidP="00E53794">
      <w:pPr>
        <w:numPr>
          <w:ilvl w:val="0"/>
          <w:numId w:val="49"/>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Tuesday, 12/03/19 @ noon, Local 2001 Informational Broadcast</w:t>
      </w:r>
    </w:p>
    <w:p w14:paraId="3DE22B62" w14:textId="77777777" w:rsidR="00E53794" w:rsidRPr="00E53794" w:rsidRDefault="00E53794" w:rsidP="00E53794">
      <w:pPr>
        <w:numPr>
          <w:ilvl w:val="0"/>
          <w:numId w:val="49"/>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Tuesday, 01/07/20 @ noon, Local 2001 Informational Broadcast</w:t>
      </w:r>
    </w:p>
    <w:p w14:paraId="28A72033" w14:textId="77777777" w:rsidR="00E53794" w:rsidRPr="00E53794" w:rsidRDefault="00E53794" w:rsidP="00E53794">
      <w:pPr>
        <w:numPr>
          <w:ilvl w:val="0"/>
          <w:numId w:val="49"/>
        </w:numPr>
        <w:shd w:val="clear" w:color="auto" w:fill="FFFFFF"/>
        <w:spacing w:after="0" w:line="240" w:lineRule="auto"/>
        <w:rPr>
          <w:rFonts w:ascii="Helvetica" w:eastAsia="Times New Roman" w:hAnsi="Helvetica" w:cs="Helvetica"/>
          <w:color w:val="333F4E"/>
          <w:sz w:val="24"/>
          <w:szCs w:val="24"/>
        </w:rPr>
      </w:pPr>
      <w:r w:rsidRPr="00E53794">
        <w:rPr>
          <w:rFonts w:ascii="Helvetica" w:eastAsia="Times New Roman" w:hAnsi="Helvetica" w:cs="Helvetica"/>
          <w:color w:val="333F4E"/>
          <w:sz w:val="24"/>
          <w:szCs w:val="24"/>
        </w:rPr>
        <w:t>Thursday, 01/09/20 @ 5:30pm Strategic Planning Meeting for Local 2001</w:t>
      </w:r>
    </w:p>
    <w:p w14:paraId="2E8B16F3"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color w:val="222222"/>
          <w:sz w:val="24"/>
          <w:szCs w:val="24"/>
        </w:rPr>
        <w:t> </w:t>
      </w:r>
    </w:p>
    <w:p w14:paraId="28FC3AA0"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color w:val="222222"/>
          <w:sz w:val="24"/>
          <w:szCs w:val="24"/>
        </w:rPr>
        <w:t>MSP to adjourn at 12:30pm</w:t>
      </w:r>
    </w:p>
    <w:p w14:paraId="6F61D780"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color w:val="222222"/>
          <w:sz w:val="24"/>
          <w:szCs w:val="24"/>
        </w:rPr>
        <w:t> </w:t>
      </w:r>
    </w:p>
    <w:p w14:paraId="17953F5D" w14:textId="77777777" w:rsidR="00E53794" w:rsidRPr="00E53794" w:rsidRDefault="00E53794" w:rsidP="00E5379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E53794">
        <w:rPr>
          <w:rFonts w:ascii="Helvetica" w:eastAsia="Times New Roman" w:hAnsi="Helvetica" w:cs="Helvetica"/>
          <w:color w:val="222222"/>
          <w:sz w:val="24"/>
          <w:szCs w:val="24"/>
        </w:rPr>
        <w:t>Kay Pedretti, Local 2001 Secretary</w:t>
      </w:r>
    </w:p>
    <w:p w14:paraId="3756C145" w14:textId="77777777" w:rsidR="006D650B" w:rsidRPr="00E53794" w:rsidRDefault="006D650B" w:rsidP="00E53794"/>
    <w:sectPr w:rsidR="006D650B" w:rsidRPr="00E53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588"/>
    <w:multiLevelType w:val="multilevel"/>
    <w:tmpl w:val="19B8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4136B"/>
    <w:multiLevelType w:val="multilevel"/>
    <w:tmpl w:val="414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470E8"/>
    <w:multiLevelType w:val="multilevel"/>
    <w:tmpl w:val="72B28E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466C2"/>
    <w:multiLevelType w:val="multilevel"/>
    <w:tmpl w:val="DA801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62294"/>
    <w:multiLevelType w:val="multilevel"/>
    <w:tmpl w:val="5E4E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F17BF"/>
    <w:multiLevelType w:val="multilevel"/>
    <w:tmpl w:val="7F74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66526F"/>
    <w:multiLevelType w:val="multilevel"/>
    <w:tmpl w:val="8888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F0619"/>
    <w:multiLevelType w:val="multilevel"/>
    <w:tmpl w:val="36CC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9E6C73"/>
    <w:multiLevelType w:val="multilevel"/>
    <w:tmpl w:val="7B3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C0422"/>
    <w:multiLevelType w:val="multilevel"/>
    <w:tmpl w:val="7EE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83B73"/>
    <w:multiLevelType w:val="multilevel"/>
    <w:tmpl w:val="D51E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690B2C"/>
    <w:multiLevelType w:val="multilevel"/>
    <w:tmpl w:val="A25A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C37BE0"/>
    <w:multiLevelType w:val="multilevel"/>
    <w:tmpl w:val="4576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40BD5"/>
    <w:multiLevelType w:val="multilevel"/>
    <w:tmpl w:val="1F46FF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2B7D0E"/>
    <w:multiLevelType w:val="multilevel"/>
    <w:tmpl w:val="BD62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E5680A"/>
    <w:multiLevelType w:val="multilevel"/>
    <w:tmpl w:val="0DC6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32006F"/>
    <w:multiLevelType w:val="multilevel"/>
    <w:tmpl w:val="9A50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796220"/>
    <w:multiLevelType w:val="multilevel"/>
    <w:tmpl w:val="6F8C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8C5253"/>
    <w:multiLevelType w:val="multilevel"/>
    <w:tmpl w:val="E6BC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7A69DC"/>
    <w:multiLevelType w:val="multilevel"/>
    <w:tmpl w:val="EF2A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54511A"/>
    <w:multiLevelType w:val="multilevel"/>
    <w:tmpl w:val="559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B43DA1"/>
    <w:multiLevelType w:val="multilevel"/>
    <w:tmpl w:val="F784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A260C3"/>
    <w:multiLevelType w:val="multilevel"/>
    <w:tmpl w:val="BF20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7A2B55"/>
    <w:multiLevelType w:val="multilevel"/>
    <w:tmpl w:val="449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542E94"/>
    <w:multiLevelType w:val="multilevel"/>
    <w:tmpl w:val="21E2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3A0523"/>
    <w:multiLevelType w:val="multilevel"/>
    <w:tmpl w:val="71A0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3240D3"/>
    <w:multiLevelType w:val="multilevel"/>
    <w:tmpl w:val="23E8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DE2349"/>
    <w:multiLevelType w:val="multilevel"/>
    <w:tmpl w:val="A928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D5395F"/>
    <w:multiLevelType w:val="multilevel"/>
    <w:tmpl w:val="7310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92021B"/>
    <w:multiLevelType w:val="multilevel"/>
    <w:tmpl w:val="C9903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692D66"/>
    <w:multiLevelType w:val="multilevel"/>
    <w:tmpl w:val="D628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9E4900"/>
    <w:multiLevelType w:val="multilevel"/>
    <w:tmpl w:val="6E4C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745742"/>
    <w:multiLevelType w:val="multilevel"/>
    <w:tmpl w:val="800A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BC153E"/>
    <w:multiLevelType w:val="multilevel"/>
    <w:tmpl w:val="516C2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061A9D"/>
    <w:multiLevelType w:val="multilevel"/>
    <w:tmpl w:val="4B8CB8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ED0D91"/>
    <w:multiLevelType w:val="multilevel"/>
    <w:tmpl w:val="3EE0A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7413D2"/>
    <w:multiLevelType w:val="multilevel"/>
    <w:tmpl w:val="1BCA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D435BF"/>
    <w:multiLevelType w:val="multilevel"/>
    <w:tmpl w:val="31A0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DA2C2B"/>
    <w:multiLevelType w:val="multilevel"/>
    <w:tmpl w:val="308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C10762"/>
    <w:multiLevelType w:val="multilevel"/>
    <w:tmpl w:val="BA164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CB4099"/>
    <w:multiLevelType w:val="multilevel"/>
    <w:tmpl w:val="D3FE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2F2769"/>
    <w:multiLevelType w:val="multilevel"/>
    <w:tmpl w:val="2882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B24DF7"/>
    <w:multiLevelType w:val="multilevel"/>
    <w:tmpl w:val="72C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2B0AF3"/>
    <w:multiLevelType w:val="multilevel"/>
    <w:tmpl w:val="5A0626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286DB3"/>
    <w:multiLevelType w:val="multilevel"/>
    <w:tmpl w:val="8EE43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25651A"/>
    <w:multiLevelType w:val="multilevel"/>
    <w:tmpl w:val="CB90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910817"/>
    <w:multiLevelType w:val="multilevel"/>
    <w:tmpl w:val="F48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1F1196"/>
    <w:multiLevelType w:val="multilevel"/>
    <w:tmpl w:val="D3F4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1F1F02"/>
    <w:multiLevelType w:val="multilevel"/>
    <w:tmpl w:val="B1D4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5"/>
  </w:num>
  <w:num w:numId="3">
    <w:abstractNumId w:val="31"/>
  </w:num>
  <w:num w:numId="4">
    <w:abstractNumId w:val="47"/>
  </w:num>
  <w:num w:numId="5">
    <w:abstractNumId w:val="20"/>
  </w:num>
  <w:num w:numId="6">
    <w:abstractNumId w:val="21"/>
  </w:num>
  <w:num w:numId="7">
    <w:abstractNumId w:val="30"/>
  </w:num>
  <w:num w:numId="8">
    <w:abstractNumId w:val="11"/>
  </w:num>
  <w:num w:numId="9">
    <w:abstractNumId w:val="39"/>
  </w:num>
  <w:num w:numId="10">
    <w:abstractNumId w:val="12"/>
  </w:num>
  <w:num w:numId="11">
    <w:abstractNumId w:val="16"/>
  </w:num>
  <w:num w:numId="12">
    <w:abstractNumId w:val="3"/>
  </w:num>
  <w:num w:numId="13">
    <w:abstractNumId w:val="18"/>
  </w:num>
  <w:num w:numId="14">
    <w:abstractNumId w:val="24"/>
  </w:num>
  <w:num w:numId="15">
    <w:abstractNumId w:val="1"/>
  </w:num>
  <w:num w:numId="16">
    <w:abstractNumId w:val="28"/>
  </w:num>
  <w:num w:numId="17">
    <w:abstractNumId w:val="26"/>
  </w:num>
  <w:num w:numId="18">
    <w:abstractNumId w:val="48"/>
  </w:num>
  <w:num w:numId="19">
    <w:abstractNumId w:val="23"/>
  </w:num>
  <w:num w:numId="20">
    <w:abstractNumId w:val="7"/>
  </w:num>
  <w:num w:numId="21">
    <w:abstractNumId w:val="9"/>
  </w:num>
  <w:num w:numId="22">
    <w:abstractNumId w:val="38"/>
  </w:num>
  <w:num w:numId="23">
    <w:abstractNumId w:val="25"/>
  </w:num>
  <w:num w:numId="24">
    <w:abstractNumId w:val="10"/>
  </w:num>
  <w:num w:numId="25">
    <w:abstractNumId w:val="29"/>
  </w:num>
  <w:num w:numId="26">
    <w:abstractNumId w:val="37"/>
  </w:num>
  <w:num w:numId="27">
    <w:abstractNumId w:val="42"/>
  </w:num>
  <w:num w:numId="28">
    <w:abstractNumId w:val="22"/>
  </w:num>
  <w:num w:numId="29">
    <w:abstractNumId w:val="40"/>
  </w:num>
  <w:num w:numId="30">
    <w:abstractNumId w:val="19"/>
  </w:num>
  <w:num w:numId="31">
    <w:abstractNumId w:val="6"/>
  </w:num>
  <w:num w:numId="32">
    <w:abstractNumId w:val="17"/>
  </w:num>
  <w:num w:numId="33">
    <w:abstractNumId w:val="32"/>
  </w:num>
  <w:num w:numId="34">
    <w:abstractNumId w:val="8"/>
  </w:num>
  <w:num w:numId="35">
    <w:abstractNumId w:val="14"/>
  </w:num>
  <w:num w:numId="36">
    <w:abstractNumId w:val="36"/>
  </w:num>
  <w:num w:numId="37">
    <w:abstractNumId w:val="44"/>
  </w:num>
  <w:num w:numId="38">
    <w:abstractNumId w:val="15"/>
  </w:num>
  <w:num w:numId="39">
    <w:abstractNumId w:val="35"/>
  </w:num>
  <w:num w:numId="40">
    <w:abstractNumId w:val="33"/>
  </w:num>
  <w:num w:numId="41">
    <w:abstractNumId w:val="2"/>
  </w:num>
  <w:num w:numId="42">
    <w:abstractNumId w:val="4"/>
  </w:num>
  <w:num w:numId="43">
    <w:abstractNumId w:val="43"/>
  </w:num>
  <w:num w:numId="44">
    <w:abstractNumId w:val="13"/>
  </w:num>
  <w:num w:numId="45">
    <w:abstractNumId w:val="34"/>
  </w:num>
  <w:num w:numId="46">
    <w:abstractNumId w:val="41"/>
  </w:num>
  <w:num w:numId="47">
    <w:abstractNumId w:val="46"/>
  </w:num>
  <w:num w:numId="48">
    <w:abstractNumId w:val="4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BA"/>
    <w:rsid w:val="001348DA"/>
    <w:rsid w:val="00267879"/>
    <w:rsid w:val="002C0F77"/>
    <w:rsid w:val="006974FC"/>
    <w:rsid w:val="006D650B"/>
    <w:rsid w:val="00AA1C63"/>
    <w:rsid w:val="00BD01BA"/>
    <w:rsid w:val="00BE02EA"/>
    <w:rsid w:val="00D53C98"/>
    <w:rsid w:val="00DF58CD"/>
    <w:rsid w:val="00E364F1"/>
    <w:rsid w:val="00E53794"/>
    <w:rsid w:val="00FB20A3"/>
    <w:rsid w:val="00FC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E30E"/>
  <w15:chartTrackingRefBased/>
  <w15:docId w15:val="{59A3D3CD-4BDD-454F-9AE9-1168D0F8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678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1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1BA"/>
    <w:rPr>
      <w:b/>
      <w:bCs/>
    </w:rPr>
  </w:style>
  <w:style w:type="character" w:styleId="Hyperlink">
    <w:name w:val="Hyperlink"/>
    <w:basedOn w:val="DefaultParagraphFont"/>
    <w:uiPriority w:val="99"/>
    <w:semiHidden/>
    <w:unhideWhenUsed/>
    <w:rsid w:val="00BD01BA"/>
    <w:rPr>
      <w:color w:val="0000FF"/>
      <w:u w:val="single"/>
    </w:rPr>
  </w:style>
  <w:style w:type="character" w:customStyle="1" w:styleId="Heading4Char">
    <w:name w:val="Heading 4 Char"/>
    <w:basedOn w:val="DefaultParagraphFont"/>
    <w:link w:val="Heading4"/>
    <w:uiPriority w:val="9"/>
    <w:rsid w:val="00267879"/>
    <w:rPr>
      <w:rFonts w:ascii="Times New Roman" w:eastAsia="Times New Roman" w:hAnsi="Times New Roman" w:cs="Times New Roman"/>
      <w:b/>
      <w:bCs/>
      <w:sz w:val="24"/>
      <w:szCs w:val="24"/>
    </w:rPr>
  </w:style>
  <w:style w:type="paragraph" w:styleId="NoSpacing">
    <w:name w:val="No Spacing"/>
    <w:basedOn w:val="Normal"/>
    <w:uiPriority w:val="1"/>
    <w:qFormat/>
    <w:rsid w:val="002678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3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336">
      <w:bodyDiv w:val="1"/>
      <w:marLeft w:val="0"/>
      <w:marRight w:val="0"/>
      <w:marTop w:val="0"/>
      <w:marBottom w:val="0"/>
      <w:divBdr>
        <w:top w:val="none" w:sz="0" w:space="0" w:color="auto"/>
        <w:left w:val="none" w:sz="0" w:space="0" w:color="auto"/>
        <w:bottom w:val="none" w:sz="0" w:space="0" w:color="auto"/>
        <w:right w:val="none" w:sz="0" w:space="0" w:color="auto"/>
      </w:divBdr>
    </w:div>
    <w:div w:id="214394316">
      <w:bodyDiv w:val="1"/>
      <w:marLeft w:val="0"/>
      <w:marRight w:val="0"/>
      <w:marTop w:val="0"/>
      <w:marBottom w:val="0"/>
      <w:divBdr>
        <w:top w:val="none" w:sz="0" w:space="0" w:color="auto"/>
        <w:left w:val="none" w:sz="0" w:space="0" w:color="auto"/>
        <w:bottom w:val="none" w:sz="0" w:space="0" w:color="auto"/>
        <w:right w:val="none" w:sz="0" w:space="0" w:color="auto"/>
      </w:divBdr>
    </w:div>
    <w:div w:id="544217138">
      <w:bodyDiv w:val="1"/>
      <w:marLeft w:val="0"/>
      <w:marRight w:val="0"/>
      <w:marTop w:val="0"/>
      <w:marBottom w:val="0"/>
      <w:divBdr>
        <w:top w:val="none" w:sz="0" w:space="0" w:color="auto"/>
        <w:left w:val="none" w:sz="0" w:space="0" w:color="auto"/>
        <w:bottom w:val="none" w:sz="0" w:space="0" w:color="auto"/>
        <w:right w:val="none" w:sz="0" w:space="0" w:color="auto"/>
      </w:divBdr>
    </w:div>
    <w:div w:id="544951574">
      <w:bodyDiv w:val="1"/>
      <w:marLeft w:val="0"/>
      <w:marRight w:val="0"/>
      <w:marTop w:val="0"/>
      <w:marBottom w:val="0"/>
      <w:divBdr>
        <w:top w:val="none" w:sz="0" w:space="0" w:color="auto"/>
        <w:left w:val="none" w:sz="0" w:space="0" w:color="auto"/>
        <w:bottom w:val="none" w:sz="0" w:space="0" w:color="auto"/>
        <w:right w:val="none" w:sz="0" w:space="0" w:color="auto"/>
      </w:divBdr>
    </w:div>
    <w:div w:id="584144762">
      <w:bodyDiv w:val="1"/>
      <w:marLeft w:val="0"/>
      <w:marRight w:val="0"/>
      <w:marTop w:val="0"/>
      <w:marBottom w:val="0"/>
      <w:divBdr>
        <w:top w:val="none" w:sz="0" w:space="0" w:color="auto"/>
        <w:left w:val="none" w:sz="0" w:space="0" w:color="auto"/>
        <w:bottom w:val="none" w:sz="0" w:space="0" w:color="auto"/>
        <w:right w:val="none" w:sz="0" w:space="0" w:color="auto"/>
      </w:divBdr>
    </w:div>
    <w:div w:id="967125111">
      <w:bodyDiv w:val="1"/>
      <w:marLeft w:val="0"/>
      <w:marRight w:val="0"/>
      <w:marTop w:val="0"/>
      <w:marBottom w:val="0"/>
      <w:divBdr>
        <w:top w:val="none" w:sz="0" w:space="0" w:color="auto"/>
        <w:left w:val="none" w:sz="0" w:space="0" w:color="auto"/>
        <w:bottom w:val="none" w:sz="0" w:space="0" w:color="auto"/>
        <w:right w:val="none" w:sz="0" w:space="0" w:color="auto"/>
      </w:divBdr>
    </w:div>
    <w:div w:id="1422676502">
      <w:bodyDiv w:val="1"/>
      <w:marLeft w:val="0"/>
      <w:marRight w:val="0"/>
      <w:marTop w:val="0"/>
      <w:marBottom w:val="0"/>
      <w:divBdr>
        <w:top w:val="none" w:sz="0" w:space="0" w:color="auto"/>
        <w:left w:val="none" w:sz="0" w:space="0" w:color="auto"/>
        <w:bottom w:val="none" w:sz="0" w:space="0" w:color="auto"/>
        <w:right w:val="none" w:sz="0" w:space="0" w:color="auto"/>
      </w:divBdr>
    </w:div>
    <w:div w:id="1604924412">
      <w:bodyDiv w:val="1"/>
      <w:marLeft w:val="0"/>
      <w:marRight w:val="0"/>
      <w:marTop w:val="0"/>
      <w:marBottom w:val="0"/>
      <w:divBdr>
        <w:top w:val="none" w:sz="0" w:space="0" w:color="auto"/>
        <w:left w:val="none" w:sz="0" w:space="0" w:color="auto"/>
        <w:bottom w:val="none" w:sz="0" w:space="0" w:color="auto"/>
        <w:right w:val="none" w:sz="0" w:space="0" w:color="auto"/>
      </w:divBdr>
    </w:div>
    <w:div w:id="1744403916">
      <w:bodyDiv w:val="1"/>
      <w:marLeft w:val="0"/>
      <w:marRight w:val="0"/>
      <w:marTop w:val="0"/>
      <w:marBottom w:val="0"/>
      <w:divBdr>
        <w:top w:val="none" w:sz="0" w:space="0" w:color="auto"/>
        <w:left w:val="none" w:sz="0" w:space="0" w:color="auto"/>
        <w:bottom w:val="none" w:sz="0" w:space="0" w:color="auto"/>
        <w:right w:val="none" w:sz="0" w:space="0" w:color="auto"/>
      </w:divBdr>
    </w:div>
    <w:div w:id="1763866926">
      <w:bodyDiv w:val="1"/>
      <w:marLeft w:val="0"/>
      <w:marRight w:val="0"/>
      <w:marTop w:val="0"/>
      <w:marBottom w:val="0"/>
      <w:divBdr>
        <w:top w:val="none" w:sz="0" w:space="0" w:color="auto"/>
        <w:left w:val="none" w:sz="0" w:space="0" w:color="auto"/>
        <w:bottom w:val="none" w:sz="0" w:space="0" w:color="auto"/>
        <w:right w:val="none" w:sz="0" w:space="0" w:color="auto"/>
      </w:divBdr>
    </w:div>
    <w:div w:id="1923907477">
      <w:bodyDiv w:val="1"/>
      <w:marLeft w:val="0"/>
      <w:marRight w:val="0"/>
      <w:marTop w:val="0"/>
      <w:marBottom w:val="0"/>
      <w:divBdr>
        <w:top w:val="none" w:sz="0" w:space="0" w:color="auto"/>
        <w:left w:val="none" w:sz="0" w:space="0" w:color="auto"/>
        <w:bottom w:val="none" w:sz="0" w:space="0" w:color="auto"/>
        <w:right w:val="none" w:sz="0" w:space="0" w:color="auto"/>
      </w:divBdr>
    </w:div>
    <w:div w:id="2002077793">
      <w:bodyDiv w:val="1"/>
      <w:marLeft w:val="0"/>
      <w:marRight w:val="0"/>
      <w:marTop w:val="0"/>
      <w:marBottom w:val="0"/>
      <w:divBdr>
        <w:top w:val="none" w:sz="0" w:space="0" w:color="auto"/>
        <w:left w:val="none" w:sz="0" w:space="0" w:color="auto"/>
        <w:bottom w:val="none" w:sz="0" w:space="0" w:color="auto"/>
        <w:right w:val="none" w:sz="0" w:space="0" w:color="auto"/>
      </w:divBdr>
    </w:div>
    <w:div w:id="2139178904">
      <w:bodyDiv w:val="1"/>
      <w:marLeft w:val="0"/>
      <w:marRight w:val="0"/>
      <w:marTop w:val="0"/>
      <w:marBottom w:val="0"/>
      <w:divBdr>
        <w:top w:val="none" w:sz="0" w:space="0" w:color="auto"/>
        <w:left w:val="none" w:sz="0" w:space="0" w:color="auto"/>
        <w:bottom w:val="none" w:sz="0" w:space="0" w:color="auto"/>
        <w:right w:val="none" w:sz="0" w:space="0" w:color="auto"/>
      </w:divBdr>
      <w:divsChild>
        <w:div w:id="184484935">
          <w:marLeft w:val="0"/>
          <w:marRight w:val="0"/>
          <w:marTop w:val="0"/>
          <w:marBottom w:val="0"/>
          <w:divBdr>
            <w:top w:val="none" w:sz="0" w:space="0" w:color="auto"/>
            <w:left w:val="none" w:sz="0" w:space="0" w:color="auto"/>
            <w:bottom w:val="none" w:sz="0" w:space="0" w:color="auto"/>
            <w:right w:val="none" w:sz="0" w:space="0" w:color="auto"/>
          </w:divBdr>
          <w:divsChild>
            <w:div w:id="553539547">
              <w:marLeft w:val="0"/>
              <w:marRight w:val="0"/>
              <w:marTop w:val="0"/>
              <w:marBottom w:val="0"/>
              <w:divBdr>
                <w:top w:val="none" w:sz="0" w:space="0" w:color="auto"/>
                <w:left w:val="none" w:sz="0" w:space="0" w:color="auto"/>
                <w:bottom w:val="none" w:sz="0" w:space="0" w:color="auto"/>
                <w:right w:val="none" w:sz="0" w:space="0" w:color="auto"/>
              </w:divBdr>
              <w:divsChild>
                <w:div w:id="1698431797">
                  <w:marLeft w:val="0"/>
                  <w:marRight w:val="0"/>
                  <w:marTop w:val="0"/>
                  <w:marBottom w:val="0"/>
                  <w:divBdr>
                    <w:top w:val="none" w:sz="0" w:space="0" w:color="auto"/>
                    <w:left w:val="none" w:sz="0" w:space="0" w:color="auto"/>
                    <w:bottom w:val="none" w:sz="0" w:space="0" w:color="auto"/>
                    <w:right w:val="none" w:sz="0" w:space="0" w:color="auto"/>
                  </w:divBdr>
                  <w:divsChild>
                    <w:div w:id="905527416">
                      <w:marLeft w:val="0"/>
                      <w:marRight w:val="0"/>
                      <w:marTop w:val="0"/>
                      <w:marBottom w:val="0"/>
                      <w:divBdr>
                        <w:top w:val="none" w:sz="0" w:space="0" w:color="auto"/>
                        <w:left w:val="none" w:sz="0" w:space="0" w:color="auto"/>
                        <w:bottom w:val="none" w:sz="0" w:space="0" w:color="auto"/>
                        <w:right w:val="none" w:sz="0" w:space="0" w:color="auto"/>
                      </w:divBdr>
                      <w:divsChild>
                        <w:div w:id="906376053">
                          <w:marLeft w:val="0"/>
                          <w:marRight w:val="0"/>
                          <w:marTop w:val="0"/>
                          <w:marBottom w:val="0"/>
                          <w:divBdr>
                            <w:top w:val="none" w:sz="0" w:space="0" w:color="auto"/>
                            <w:left w:val="none" w:sz="0" w:space="0" w:color="auto"/>
                            <w:bottom w:val="none" w:sz="0" w:space="0" w:color="auto"/>
                            <w:right w:val="none" w:sz="0" w:space="0" w:color="auto"/>
                          </w:divBdr>
                          <w:divsChild>
                            <w:div w:id="93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91107">
          <w:marLeft w:val="0"/>
          <w:marRight w:val="0"/>
          <w:marTop w:val="0"/>
          <w:marBottom w:val="0"/>
          <w:divBdr>
            <w:top w:val="none" w:sz="0" w:space="0" w:color="auto"/>
            <w:left w:val="none" w:sz="0" w:space="0" w:color="auto"/>
            <w:bottom w:val="none" w:sz="0" w:space="0" w:color="auto"/>
            <w:right w:val="none" w:sz="0" w:space="0" w:color="auto"/>
          </w:divBdr>
          <w:divsChild>
            <w:div w:id="2439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rV8fcx3shcD3RAsuzLhypBka3Ik6t9CE/edit" TargetMode="External"/><Relationship Id="rId13" Type="http://schemas.openxmlformats.org/officeDocument/2006/relationships/hyperlink" Target="https://mn.gov/mmbapps/flu/fluClinic/" TargetMode="External"/><Relationship Id="rId3" Type="http://schemas.openxmlformats.org/officeDocument/2006/relationships/settings" Target="settings.xml"/><Relationship Id="rId7" Type="http://schemas.openxmlformats.org/officeDocument/2006/relationships/hyperlink" Target="https://docs.google.com/document/d/1DfqKO98sSLqcIHL7RH-GseaDad9kvRuQ/edit" TargetMode="External"/><Relationship Id="rId12" Type="http://schemas.openxmlformats.org/officeDocument/2006/relationships/hyperlink" Target="https://nam02.safelinks.protection.outlook.com/?url=https%3A%2F%2Fmape.org%2Fsites%2Fdefault%2Ffiles%2Ffiles%2Fpolitical-contribution-refund-application.pdf&amp;data=02%7C01%7Ckpedretti%40winona.edu%7C32daffc429ff46a6b60208d7404280e7%7C5011c7c60ab446ab9ef4fae74a921a7f%7C0%7C0%7C637048526677519392&amp;sdata=o9FFer%2BRy1LBpdd0HvUE%2BSDdQkIzrqM9p%2BIHp%2BazviE%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google.com/document/d/1EkTiuKoEHsJQbvt88h-u116ojSA-S7E0VHxKjLXMexs/edit" TargetMode="External"/><Relationship Id="rId11" Type="http://schemas.openxmlformats.org/officeDocument/2006/relationships/hyperlink" Target="mailto:angela.christle@state.mn.us" TargetMode="External"/><Relationship Id="rId5" Type="http://schemas.openxmlformats.org/officeDocument/2006/relationships/hyperlink" Target="https://nam02.safelinks.protection.outlook.com/?url=https%3A%2F%2Fmape.org%2Fnews%2Flocal-2001-meeting-minutes&amp;data=02%7C01%7Ckpedretti%40winona.edu%7C32daffc429ff46a6b60208d7404280e7%7C5011c7c60ab446ab9ef4fae74a921a7f%7C0%7C0%7C637048526677509395&amp;sdata=SxncHHVmegrshu2WvMTjHZw4cHyhorXQxc%2BfUCmAHhw%3D&amp;reserved=0" TargetMode="External"/><Relationship Id="rId15" Type="http://schemas.openxmlformats.org/officeDocument/2006/relationships/hyperlink" Target="https://mn.gov/mmbapps/OE/Meeting/GreaterMinnesota/" TargetMode="External"/><Relationship Id="rId10" Type="http://schemas.openxmlformats.org/officeDocument/2006/relationships/hyperlink" Target="mailto:jsmith@winona.edu" TargetMode="External"/><Relationship Id="rId4" Type="http://schemas.openxmlformats.org/officeDocument/2006/relationships/webSettings" Target="webSettings.xml"/><Relationship Id="rId9" Type="http://schemas.openxmlformats.org/officeDocument/2006/relationships/hyperlink" Target="https://docs.google.com/document/d/1WMqewF3RbGmFp6vzSM-ZAs8XJqV4G0Tq/edit" TargetMode="External"/><Relationship Id="rId14" Type="http://schemas.openxmlformats.org/officeDocument/2006/relationships/hyperlink" Target="https://mn.gov/mmb-stat/documents/segip/open-enrollment/OE-Guide-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2022-02-07T17:43:00Z</dcterms:created>
  <dcterms:modified xsi:type="dcterms:W3CDTF">2022-02-07T17:43:00Z</dcterms:modified>
</cp:coreProperties>
</file>