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B9E0" w14:textId="77777777" w:rsidR="00C11CE0" w:rsidRDefault="00C11CE0" w:rsidP="00C11CE0">
      <w:pPr>
        <w:pStyle w:val="NoSpacing"/>
        <w:shd w:val="clear" w:color="auto" w:fill="FFFFFF"/>
        <w:rPr>
          <w:rFonts w:ascii="Helvetica" w:hAnsi="Helvetica" w:cs="Helvetica"/>
          <w:color w:val="222222"/>
        </w:rPr>
      </w:pPr>
      <w:r>
        <w:rPr>
          <w:rStyle w:val="Strong"/>
          <w:rFonts w:ascii="Helvetica" w:hAnsi="Helvetica" w:cs="Helvetica"/>
          <w:color w:val="222222"/>
        </w:rPr>
        <w:t>MAPE 1101 Monthly Meeting Minutes</w:t>
      </w:r>
    </w:p>
    <w:p w14:paraId="52CE8F34" w14:textId="77777777" w:rsidR="00C11CE0" w:rsidRDefault="00C11CE0" w:rsidP="00C11CE0">
      <w:pPr>
        <w:pStyle w:val="NoSpacing"/>
        <w:shd w:val="clear" w:color="auto" w:fill="FFFFFF"/>
        <w:rPr>
          <w:rFonts w:ascii="Helvetica" w:hAnsi="Helvetica" w:cs="Helvetica"/>
          <w:color w:val="222222"/>
        </w:rPr>
      </w:pPr>
      <w:r>
        <w:rPr>
          <w:rStyle w:val="Strong"/>
          <w:rFonts w:ascii="Helvetica" w:hAnsi="Helvetica" w:cs="Helvetica"/>
          <w:color w:val="222222"/>
        </w:rPr>
        <w:t>March 14</w:t>
      </w:r>
      <w:r>
        <w:rPr>
          <w:rStyle w:val="Strong"/>
          <w:rFonts w:ascii="Helvetica" w:hAnsi="Helvetica" w:cs="Helvetica"/>
          <w:color w:val="222222"/>
          <w:sz w:val="18"/>
          <w:szCs w:val="18"/>
          <w:vertAlign w:val="superscript"/>
        </w:rPr>
        <w:t>th</w:t>
      </w:r>
      <w:r>
        <w:rPr>
          <w:rStyle w:val="Strong"/>
          <w:rFonts w:ascii="Helvetica" w:hAnsi="Helvetica" w:cs="Helvetica"/>
          <w:color w:val="222222"/>
        </w:rPr>
        <w:t>, 2019</w:t>
      </w:r>
    </w:p>
    <w:p w14:paraId="5958AD02"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w:t>
      </w:r>
      <w:r>
        <w:rPr>
          <w:rStyle w:val="Strong"/>
          <w:rFonts w:ascii="Helvetica" w:hAnsi="Helvetica" w:cs="Helvetica"/>
          <w:color w:val="222222"/>
        </w:rPr>
        <w:t>U-Garden</w:t>
      </w:r>
    </w:p>
    <w:p w14:paraId="39F20DE1"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w:t>
      </w:r>
    </w:p>
    <w:p w14:paraId="160B36A6"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Meeting called to order by Local 1101 President Cindy Kolodziejski</w:t>
      </w:r>
    </w:p>
    <w:p w14:paraId="473C43D7"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Approved February meeting minutes by consensus</w:t>
      </w:r>
    </w:p>
    <w:p w14:paraId="6E035828"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Treasurer Report</w:t>
      </w:r>
    </w:p>
    <w:p w14:paraId="1159FA8F"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-MAPE Central account $10,665.90</w:t>
      </w:r>
    </w:p>
    <w:p w14:paraId="43EDF586"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-Checkbook audit was completed with no issues</w:t>
      </w:r>
    </w:p>
    <w:p w14:paraId="1AF0EAA7"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Business Agent Report</w:t>
      </w:r>
    </w:p>
    <w:p w14:paraId="2766BB65"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 BA absent</w:t>
      </w:r>
    </w:p>
    <w:p w14:paraId="2B2FEA68"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Membership Report</w:t>
      </w:r>
    </w:p>
    <w:p w14:paraId="68407404"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-None</w:t>
      </w:r>
    </w:p>
    <w:p w14:paraId="0BAFAE4C"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Chief Steward Report</w:t>
      </w:r>
    </w:p>
    <w:p w14:paraId="6DBE6236"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-Successes with new DOC leadership</w:t>
      </w:r>
    </w:p>
    <w:p w14:paraId="3BCAB232"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-March 22</w:t>
      </w:r>
      <w:r>
        <w:rPr>
          <w:rFonts w:ascii="Helvetica" w:hAnsi="Helvetica" w:cs="Helvetica"/>
          <w:color w:val="222222"/>
          <w:sz w:val="18"/>
          <w:szCs w:val="18"/>
          <w:vertAlign w:val="superscript"/>
        </w:rPr>
        <w:t>nd </w:t>
      </w:r>
      <w:r>
        <w:rPr>
          <w:rFonts w:ascii="Helvetica" w:hAnsi="Helvetica" w:cs="Helvetica"/>
          <w:color w:val="222222"/>
        </w:rPr>
        <w:t>- Advanced Steward Training</w:t>
      </w:r>
    </w:p>
    <w:p w14:paraId="6A22F650"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Social Welfare Committee</w:t>
      </w:r>
    </w:p>
    <w:p w14:paraId="5A504635"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-No report</w:t>
      </w:r>
    </w:p>
    <w:p w14:paraId="54A255B7"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Elections Committee</w:t>
      </w:r>
    </w:p>
    <w:p w14:paraId="72BF2DFC"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-No report</w:t>
      </w:r>
    </w:p>
    <w:p w14:paraId="2B541AF4"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Negotiations Report</w:t>
      </w:r>
    </w:p>
    <w:p w14:paraId="549AC69A"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-Reviewed proposal language</w:t>
      </w:r>
    </w:p>
    <w:p w14:paraId="50C1D21E"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-Most written – reach out to Adam if you want to review/provide feedback</w:t>
      </w:r>
    </w:p>
    <w:p w14:paraId="36A6B060"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lastRenderedPageBreak/>
        <w:t>-Looking for 10 people for negotiations opener on April 4</w:t>
      </w:r>
      <w:r>
        <w:rPr>
          <w:rFonts w:ascii="Helvetica" w:hAnsi="Helvetica" w:cs="Helvetica"/>
          <w:color w:val="222222"/>
          <w:sz w:val="18"/>
          <w:szCs w:val="18"/>
          <w:vertAlign w:val="superscript"/>
        </w:rPr>
        <w:t>th</w:t>
      </w:r>
      <w:r>
        <w:rPr>
          <w:rFonts w:ascii="Helvetica" w:hAnsi="Helvetica" w:cs="Helvetica"/>
          <w:color w:val="222222"/>
        </w:rPr>
        <w:t> – over lunchtime between 12-1 – will be a show of force to MMB</w:t>
      </w:r>
    </w:p>
    <w:p w14:paraId="33C926CC"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Old Business</w:t>
      </w:r>
    </w:p>
    <w:p w14:paraId="46E2245E"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-Day on the Hill, March 26</w:t>
      </w:r>
      <w:r>
        <w:rPr>
          <w:rFonts w:ascii="Helvetica" w:hAnsi="Helvetica" w:cs="Helvetica"/>
          <w:color w:val="222222"/>
          <w:sz w:val="18"/>
          <w:szCs w:val="18"/>
          <w:vertAlign w:val="superscript"/>
        </w:rPr>
        <w:t>th</w:t>
      </w:r>
      <w:r>
        <w:rPr>
          <w:rFonts w:ascii="Helvetica" w:hAnsi="Helvetica" w:cs="Helvetica"/>
          <w:color w:val="222222"/>
        </w:rPr>
        <w:t> – register by March 19</w:t>
      </w:r>
      <w:r>
        <w:rPr>
          <w:rFonts w:ascii="Helvetica" w:hAnsi="Helvetica" w:cs="Helvetica"/>
          <w:color w:val="222222"/>
          <w:sz w:val="18"/>
          <w:szCs w:val="18"/>
          <w:vertAlign w:val="superscript"/>
        </w:rPr>
        <w:t>th</w:t>
      </w:r>
    </w:p>
    <w:p w14:paraId="6C9A1631"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-1 hour lost time stipend provided</w:t>
      </w:r>
    </w:p>
    <w:p w14:paraId="6E525327"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We need a secretary or treasurer!!! Please reach out to Cindy Kolodziejski or Jessica Raptis</w:t>
      </w:r>
    </w:p>
    <w:p w14:paraId="674CFB06"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Donations</w:t>
      </w:r>
    </w:p>
    <w:p w14:paraId="0F46F8C3"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-Historically have donated $200 to Second Harvest after the holidays</w:t>
      </w:r>
    </w:p>
    <w:p w14:paraId="30C213AD"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-360 Communities will match the donation, turning it into $400 – motion passed to donate $200 to 360</w:t>
      </w:r>
    </w:p>
    <w:p w14:paraId="2079AE97"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Richard Kolodziejski will attend the April meeting for a legislative update</w:t>
      </w:r>
    </w:p>
    <w:p w14:paraId="772B890E"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Statewide President Report – Chet Jorgenson</w:t>
      </w:r>
    </w:p>
    <w:p w14:paraId="5C35D2BF"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-Upcoming elections based on MAPE restructure: political and organizing councils to be formed</w:t>
      </w:r>
    </w:p>
    <w:p w14:paraId="17E2E28C"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-Organizing Council: Will find issues to organize around and new leaders – strengthen locals</w:t>
      </w:r>
    </w:p>
    <w:p w14:paraId="7619E3AE"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-Political Council: explain to government leaders what we do as state workers. Make noise during elections and to legislators. Figure out how to reach out to citizens to remind them what state workers do for them</w:t>
      </w:r>
    </w:p>
    <w:p w14:paraId="5A408DB5"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-Criteria for council: Can’t be in a current elected position and be on the council. Must be a member. Must be willing to talk to people</w:t>
      </w:r>
    </w:p>
    <w:p w14:paraId="79895090"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-Loss time will be paid for these positions. If you are interested in running, please contact MAPE Central or your local leaders!</w:t>
      </w:r>
    </w:p>
    <w:p w14:paraId="23E48F2A"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Drawing Winner: Jennifer Paulus</w:t>
      </w:r>
    </w:p>
    <w:p w14:paraId="1254F2A3"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Next meeting: April 11, 2019</w:t>
      </w:r>
    </w:p>
    <w:p w14:paraId="5FED096A" w14:textId="77777777" w:rsidR="00C11CE0" w:rsidRDefault="00C11CE0" w:rsidP="00C11CE0">
      <w:pPr>
        <w:pStyle w:val="NoSpacing"/>
        <w:shd w:val="clear" w:color="auto" w:fill="FFFFFF"/>
        <w:rPr>
          <w:rFonts w:ascii="Helvetica" w:hAnsi="Helvetica" w:cs="Helvetica"/>
          <w:color w:val="222222"/>
        </w:rPr>
      </w:pPr>
      <w:r>
        <w:rPr>
          <w:rFonts w:ascii="Helvetica" w:hAnsi="Helvetica" w:cs="Helvetica"/>
          <w:color w:val="222222"/>
        </w:rPr>
        <w:t>* Meeting adjourned</w:t>
      </w:r>
    </w:p>
    <w:p w14:paraId="51E6668F" w14:textId="77777777" w:rsidR="004C0448" w:rsidRDefault="004C0448"/>
    <w:sectPr w:rsidR="004C0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15"/>
    <w:rsid w:val="00034D15"/>
    <w:rsid w:val="004A4F10"/>
    <w:rsid w:val="004C0448"/>
    <w:rsid w:val="00C11CE0"/>
    <w:rsid w:val="00C3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F5FD"/>
  <w15:chartTrackingRefBased/>
  <w15:docId w15:val="{3FEC2720-5788-4299-9D19-06911118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34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09052">
      <w:bodyDiv w:val="1"/>
      <w:marLeft w:val="0"/>
      <w:marRight w:val="0"/>
      <w:marTop w:val="0"/>
      <w:marBottom w:val="0"/>
      <w:divBdr>
        <w:top w:val="none" w:sz="0" w:space="0" w:color="auto"/>
        <w:left w:val="none" w:sz="0" w:space="0" w:color="auto"/>
        <w:bottom w:val="none" w:sz="0" w:space="0" w:color="auto"/>
        <w:right w:val="none" w:sz="0" w:space="0" w:color="auto"/>
      </w:divBdr>
    </w:div>
    <w:div w:id="1387025879">
      <w:bodyDiv w:val="1"/>
      <w:marLeft w:val="0"/>
      <w:marRight w:val="0"/>
      <w:marTop w:val="0"/>
      <w:marBottom w:val="0"/>
      <w:divBdr>
        <w:top w:val="none" w:sz="0" w:space="0" w:color="auto"/>
        <w:left w:val="none" w:sz="0" w:space="0" w:color="auto"/>
        <w:bottom w:val="none" w:sz="0" w:space="0" w:color="auto"/>
        <w:right w:val="none" w:sz="0" w:space="0" w:color="auto"/>
      </w:divBdr>
    </w:div>
    <w:div w:id="1931310552">
      <w:bodyDiv w:val="1"/>
      <w:marLeft w:val="0"/>
      <w:marRight w:val="0"/>
      <w:marTop w:val="0"/>
      <w:marBottom w:val="0"/>
      <w:divBdr>
        <w:top w:val="none" w:sz="0" w:space="0" w:color="auto"/>
        <w:left w:val="none" w:sz="0" w:space="0" w:color="auto"/>
        <w:bottom w:val="none" w:sz="0" w:space="0" w:color="auto"/>
        <w:right w:val="none" w:sz="0" w:space="0" w:color="auto"/>
      </w:divBdr>
    </w:div>
    <w:div w:id="19920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2022-01-27T22:27:00Z</dcterms:created>
  <dcterms:modified xsi:type="dcterms:W3CDTF">2022-01-27T22:27:00Z</dcterms:modified>
</cp:coreProperties>
</file>