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482E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101 Minutes</w:t>
      </w:r>
    </w:p>
    <w:p w14:paraId="1419FD1B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Tuesday, March 12, 2019</w:t>
      </w:r>
    </w:p>
    <w:p w14:paraId="440FB9F8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A5E2BAC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Old Business</w:t>
      </w: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79BE3162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None.</w:t>
      </w:r>
    </w:p>
    <w:p w14:paraId="10797CE2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FB89C61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Guests</w:t>
      </w: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08540A83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MAPE President Chet Jorgenson spoke about the value of collective action and about the strength of our </w:t>
      </w:r>
      <w:proofErr w:type="gramStart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union as a whole</w:t>
      </w:r>
      <w:proofErr w:type="gramEnd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.  He encouraged people to get involved and work to make the state a better place to work.</w:t>
      </w:r>
    </w:p>
    <w:p w14:paraId="1B23EBD4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C1AEC3F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Recurring Business (officer reports)</w:t>
      </w: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3FE60A9F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Director Darci Wing: Our region is electing a director this year, nominations are due in April, I am running for re-election.  MAPE is also electing people to form the new organizing council and a new political council.</w:t>
      </w:r>
    </w:p>
    <w:p w14:paraId="77325884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Negotiations Report, Harland </w:t>
      </w:r>
      <w:proofErr w:type="gramStart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Hiemstra :</w:t>
      </w:r>
      <w:proofErr w:type="gramEnd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 We are getting ready for the start of negotiations with the governors team and MMB. We are writing proposals around issues like Work-Life balance, Professional Development, and Wages/Healthcare. We would like members to attend the opening day of negotiations on April 4</w:t>
      </w:r>
      <w:r w:rsidRPr="00E451F6">
        <w:rPr>
          <w:rFonts w:ascii="Helvetica" w:eastAsia="Times New Roman" w:hAnsi="Helvetica" w:cs="Helvetica"/>
          <w:color w:val="222222"/>
          <w:sz w:val="18"/>
          <w:szCs w:val="18"/>
          <w:vertAlign w:val="superscript"/>
        </w:rPr>
        <w:t>th</w:t>
      </w: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, with a location to be decided somewhere in the downtown area.</w:t>
      </w:r>
    </w:p>
    <w:p w14:paraId="617AA93A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Chief Steward Report, Jed Becher: We have </w:t>
      </w:r>
      <w:proofErr w:type="gramStart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a number of</w:t>
      </w:r>
      <w:proofErr w:type="gramEnd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 grievances pending and are working to advance some of the issues around the DNR employee survey.  MAPE was able to restore PPL for a member whose child had died and whose PPL had been revoked.</w:t>
      </w:r>
    </w:p>
    <w:p w14:paraId="39BAF7DA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Membership, </w:t>
      </w:r>
      <w:proofErr w:type="spellStart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Yashica</w:t>
      </w:r>
      <w:proofErr w:type="spellEnd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Calderon :</w:t>
      </w:r>
      <w:proofErr w:type="gramEnd"/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 xml:space="preserve"> We are working with the food committee to create new options for meetings. Tell your friends to come to meetings; the food will be better.</w:t>
      </w:r>
    </w:p>
    <w:p w14:paraId="54C3419B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1B8C839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Speaker/Discussion Topic</w:t>
      </w: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08E628A6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None</w:t>
      </w:r>
    </w:p>
    <w:p w14:paraId="00B2180A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14:paraId="4B50DFCB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New Business</w:t>
      </w: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78A6565F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Darci Wing was nominated to run for a second term on the MAPE board of directors.</w:t>
      </w:r>
    </w:p>
    <w:p w14:paraId="204C67D6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E3830D2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Good and Welfare</w:t>
      </w: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3CB5A4FB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Carol Johnson is retiring. The local voted to give her up to $100 for a parting gift.</w:t>
      </w:r>
    </w:p>
    <w:p w14:paraId="1F870FF8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B7C6E52" w14:textId="77777777" w:rsidR="00E451F6" w:rsidRPr="00E451F6" w:rsidRDefault="00E451F6" w:rsidP="00E451F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51F6">
        <w:rPr>
          <w:rFonts w:ascii="Helvetica" w:eastAsia="Times New Roman" w:hAnsi="Helvetica" w:cs="Helvetica"/>
          <w:color w:val="222222"/>
          <w:sz w:val="24"/>
          <w:szCs w:val="24"/>
        </w:rPr>
        <w:t>Minutes submitted by Monica Weber, Local 101 Secretary</w:t>
      </w:r>
    </w:p>
    <w:p w14:paraId="7A654DCB" w14:textId="77777777" w:rsidR="00186F94" w:rsidRPr="00E451F6" w:rsidRDefault="00186F94" w:rsidP="00E451F6"/>
    <w:sectPr w:rsidR="00186F94" w:rsidRPr="00E4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90"/>
    <w:multiLevelType w:val="multilevel"/>
    <w:tmpl w:val="A9E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60D44"/>
    <w:multiLevelType w:val="multilevel"/>
    <w:tmpl w:val="27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F04D8"/>
    <w:multiLevelType w:val="multilevel"/>
    <w:tmpl w:val="294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B0DEF"/>
    <w:multiLevelType w:val="multilevel"/>
    <w:tmpl w:val="8EF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5"/>
    <w:rsid w:val="001515A5"/>
    <w:rsid w:val="00186F94"/>
    <w:rsid w:val="002C5A60"/>
    <w:rsid w:val="00A34269"/>
    <w:rsid w:val="00CE59BD"/>
    <w:rsid w:val="00E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CA0"/>
  <w15:chartTrackingRefBased/>
  <w15:docId w15:val="{4E90CAC8-028C-4869-B3FC-32A78CA6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5A5"/>
    <w:rPr>
      <w:b/>
      <w:bCs/>
    </w:rPr>
  </w:style>
  <w:style w:type="character" w:styleId="Emphasis">
    <w:name w:val="Emphasis"/>
    <w:basedOn w:val="DefaultParagraphFont"/>
    <w:uiPriority w:val="20"/>
    <w:qFormat/>
    <w:rsid w:val="002C5A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4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2022-01-18T14:28:00Z</dcterms:created>
  <dcterms:modified xsi:type="dcterms:W3CDTF">2022-01-18T14:28:00Z</dcterms:modified>
</cp:coreProperties>
</file>