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5492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1303</w:t>
      </w:r>
    </w:p>
    <w:p w14:paraId="723B16B7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General Membership Meeting</w:t>
      </w:r>
    </w:p>
    <w:p w14:paraId="5FE354BA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F36534A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Date: 1/22/2019</w:t>
      </w:r>
    </w:p>
    <w:p w14:paraId="5226110D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Time: 1130 – 1230</w:t>
      </w:r>
    </w:p>
    <w:p w14:paraId="19691164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Location: Lino Lakes City Hall</w:t>
      </w:r>
    </w:p>
    <w:p w14:paraId="6ECCF1DB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767582B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Officers Present:</w:t>
      </w:r>
    </w:p>
    <w:p w14:paraId="62AE3BF7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President: Darnell Baker</w:t>
      </w:r>
    </w:p>
    <w:p w14:paraId="513F6479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Vice President: Angie Halseth</w:t>
      </w:r>
    </w:p>
    <w:p w14:paraId="07FE4576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 xml:space="preserve">Treasurer: Jill </w:t>
      </w:r>
      <w:proofErr w:type="spellStart"/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Tharalson</w:t>
      </w:r>
      <w:proofErr w:type="spellEnd"/>
    </w:p>
    <w:p w14:paraId="40BB68A1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 xml:space="preserve">Secretary: Bola </w:t>
      </w:r>
      <w:proofErr w:type="spellStart"/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Olarinde</w:t>
      </w:r>
      <w:proofErr w:type="spellEnd"/>
    </w:p>
    <w:p w14:paraId="70A9BB22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A7CEE9A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 Present:</w:t>
      </w:r>
    </w:p>
    <w:p w14:paraId="65DA6F79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Darnell Baker</w:t>
      </w:r>
    </w:p>
    <w:p w14:paraId="07F35385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Angela Halseth</w:t>
      </w:r>
    </w:p>
    <w:p w14:paraId="1CD7D1A3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 xml:space="preserve">Jill </w:t>
      </w:r>
      <w:proofErr w:type="spellStart"/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Tharalson</w:t>
      </w:r>
      <w:proofErr w:type="spellEnd"/>
    </w:p>
    <w:p w14:paraId="1E921629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Robin Windsperger</w:t>
      </w:r>
    </w:p>
    <w:p w14:paraId="6568E25B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Dominique Wilson</w:t>
      </w:r>
    </w:p>
    <w:p w14:paraId="03C0B77F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34C2EF9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 Report:</w:t>
      </w:r>
    </w:p>
    <w:p w14:paraId="6CB2C3E5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Checking balance: $161.39</w:t>
      </w:r>
    </w:p>
    <w:p w14:paraId="2112264C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Saving balance: $7,278.34</w:t>
      </w:r>
    </w:p>
    <w:p w14:paraId="5054000F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 </w:t>
      </w:r>
    </w:p>
    <w:p w14:paraId="4193201B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</w:t>
      </w:r>
    </w:p>
    <w:p w14:paraId="444391C9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F3CAE06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President Report:</w:t>
      </w:r>
    </w:p>
    <w:p w14:paraId="05ED0C80" w14:textId="77777777" w:rsidR="008C1075" w:rsidRPr="008C1075" w:rsidRDefault="008C1075" w:rsidP="008C10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Discussed feedback/questions member have regarding the proposed dress code policy that was recently sent out.</w:t>
      </w:r>
    </w:p>
    <w:p w14:paraId="720548C3" w14:textId="77777777" w:rsidR="008C1075" w:rsidRPr="008C1075" w:rsidRDefault="008C1075" w:rsidP="008C10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Darnell would like to step down from the Dress Code Committee. Sarah Hagan has volunteered to take his place.</w:t>
      </w:r>
    </w:p>
    <w:p w14:paraId="4FC55EDE" w14:textId="77777777" w:rsidR="008C1075" w:rsidRPr="008C1075" w:rsidRDefault="008C1075" w:rsidP="008C10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Meet and Confer Committee has decided to resume meeting with the Exec Team. Robin Windsperger will be the chair of this committee.</w:t>
      </w:r>
    </w:p>
    <w:p w14:paraId="61D55891" w14:textId="77777777" w:rsidR="008C1075" w:rsidRPr="008C1075" w:rsidRDefault="008C1075" w:rsidP="008C10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Topics to discuss </w:t>
      </w:r>
      <w:proofErr w:type="gramStart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at</w:t>
      </w:r>
      <w:proofErr w:type="gramEnd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 Februarys Meet and Confer include: extra duties being added to Case Managers and conference rooms not being used. If you have </w:t>
      </w:r>
      <w:proofErr w:type="gramStart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issues</w:t>
      </w:r>
      <w:proofErr w:type="gramEnd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 you would like brought up, let Robin, or anyone on the Meet and Confer team know.</w:t>
      </w:r>
    </w:p>
    <w:p w14:paraId="50B39E6C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5D176B8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Vice President Report:</w:t>
      </w:r>
    </w:p>
    <w:p w14:paraId="1FC43063" w14:textId="77777777" w:rsidR="008C1075" w:rsidRPr="008C1075" w:rsidRDefault="008C1075" w:rsidP="008C107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Recently learned that Health Partners and Twin Cities Orthopedic are considered out of network for </w:t>
      </w:r>
      <w:proofErr w:type="gramStart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some, when</w:t>
      </w:r>
      <w:proofErr w:type="gramEnd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 they used to be considered in network. Make sure you double check what clinics are in your network.</w:t>
      </w:r>
    </w:p>
    <w:p w14:paraId="4480FAA4" w14:textId="77777777" w:rsidR="008C1075" w:rsidRPr="008C1075" w:rsidRDefault="008C1075" w:rsidP="008C107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MMB is requiring all HR staff to attend a </w:t>
      </w:r>
      <w:proofErr w:type="gramStart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two day</w:t>
      </w:r>
      <w:proofErr w:type="gramEnd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 training. If you have a suggestion on what HR can use some training in, let Angie know.</w:t>
      </w:r>
    </w:p>
    <w:p w14:paraId="231C33A8" w14:textId="77777777" w:rsidR="008C1075" w:rsidRPr="008C1075" w:rsidRDefault="008C1075" w:rsidP="008C107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Currently have two open grievances.</w:t>
      </w:r>
    </w:p>
    <w:p w14:paraId="0BF671DA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87A660E" w14:textId="77777777" w:rsidR="008C1075" w:rsidRPr="008C1075" w:rsidRDefault="008C1075" w:rsidP="008C10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107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Negotiations (Troy Borchardt):</w:t>
      </w:r>
    </w:p>
    <w:p w14:paraId="5AA9E0DB" w14:textId="77777777" w:rsidR="008C1075" w:rsidRPr="008C1075" w:rsidRDefault="008C1075" w:rsidP="008C107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The Negotiations Team has developed five main themes based </w:t>
      </w:r>
      <w:proofErr w:type="spellStart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of</w:t>
      </w:r>
      <w:proofErr w:type="spellEnd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 surveys that have been submitted. These </w:t>
      </w:r>
      <w:proofErr w:type="gramStart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include:</w:t>
      </w:r>
      <w:proofErr w:type="gramEnd"/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 xml:space="preserve"> Wages/healthcare, interest in workforce, equity and inclusion, work/life balance, and healthy workplace.</w:t>
      </w:r>
    </w:p>
    <w:p w14:paraId="42240D1F" w14:textId="77777777" w:rsidR="008C1075" w:rsidRPr="008C1075" w:rsidRDefault="008C1075" w:rsidP="008C107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1075">
        <w:rPr>
          <w:rFonts w:ascii="Roboto" w:eastAsia="Times New Roman" w:hAnsi="Roboto" w:cs="Times New Roman"/>
          <w:color w:val="333F4E"/>
          <w:sz w:val="24"/>
          <w:szCs w:val="24"/>
        </w:rPr>
        <w:t>Other important issues among members are student loans and reimbursement.</w:t>
      </w:r>
    </w:p>
    <w:p w14:paraId="42CD1670" w14:textId="77777777" w:rsidR="001E7CC9" w:rsidRPr="008C1075" w:rsidRDefault="001E7CC9" w:rsidP="008C1075"/>
    <w:sectPr w:rsidR="001E7CC9" w:rsidRPr="008C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1A1"/>
    <w:multiLevelType w:val="multilevel"/>
    <w:tmpl w:val="F4C0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26C9E"/>
    <w:multiLevelType w:val="multilevel"/>
    <w:tmpl w:val="78B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81FAA"/>
    <w:multiLevelType w:val="multilevel"/>
    <w:tmpl w:val="E4FA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0009A"/>
    <w:multiLevelType w:val="multilevel"/>
    <w:tmpl w:val="6F8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B72D5"/>
    <w:multiLevelType w:val="multilevel"/>
    <w:tmpl w:val="679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610132"/>
    <w:multiLevelType w:val="multilevel"/>
    <w:tmpl w:val="0F1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123D91"/>
    <w:multiLevelType w:val="multilevel"/>
    <w:tmpl w:val="314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E60FC"/>
    <w:multiLevelType w:val="multilevel"/>
    <w:tmpl w:val="D08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C127FB"/>
    <w:multiLevelType w:val="multilevel"/>
    <w:tmpl w:val="FD3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956019">
    <w:abstractNumId w:val="6"/>
  </w:num>
  <w:num w:numId="2" w16cid:durableId="1022590259">
    <w:abstractNumId w:val="0"/>
  </w:num>
  <w:num w:numId="3" w16cid:durableId="1665816241">
    <w:abstractNumId w:val="2"/>
  </w:num>
  <w:num w:numId="4" w16cid:durableId="305012113">
    <w:abstractNumId w:val="5"/>
  </w:num>
  <w:num w:numId="5" w16cid:durableId="1818256193">
    <w:abstractNumId w:val="7"/>
  </w:num>
  <w:num w:numId="6" w16cid:durableId="2061007884">
    <w:abstractNumId w:val="8"/>
  </w:num>
  <w:num w:numId="7" w16cid:durableId="1067264116">
    <w:abstractNumId w:val="3"/>
  </w:num>
  <w:num w:numId="8" w16cid:durableId="567811661">
    <w:abstractNumId w:val="1"/>
  </w:num>
  <w:num w:numId="9" w16cid:durableId="601569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B9"/>
    <w:rsid w:val="001E7CC9"/>
    <w:rsid w:val="003B10B9"/>
    <w:rsid w:val="00774B3B"/>
    <w:rsid w:val="008C1075"/>
    <w:rsid w:val="008F5040"/>
    <w:rsid w:val="00925E7C"/>
    <w:rsid w:val="00E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096D"/>
  <w15:chartTrackingRefBased/>
  <w15:docId w15:val="{0D976073-5C4D-42AC-8A71-E723C07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B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5</cp:revision>
  <dcterms:created xsi:type="dcterms:W3CDTF">2022-04-25T15:35:00Z</dcterms:created>
  <dcterms:modified xsi:type="dcterms:W3CDTF">2022-04-25T15:40:00Z</dcterms:modified>
</cp:coreProperties>
</file>