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A36F"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b/>
          <w:bCs/>
          <w:color w:val="222222"/>
          <w:sz w:val="24"/>
          <w:szCs w:val="24"/>
        </w:rPr>
        <w:t>MAPE LOCAL 1703 Minutes – December 2018</w:t>
      </w:r>
    </w:p>
    <w:p w14:paraId="2BE29591"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b/>
          <w:bCs/>
          <w:color w:val="222222"/>
          <w:sz w:val="24"/>
          <w:szCs w:val="24"/>
        </w:rPr>
        <w:t> </w:t>
      </w:r>
    </w:p>
    <w:p w14:paraId="2E90B704"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b/>
          <w:bCs/>
          <w:color w:val="222222"/>
          <w:sz w:val="24"/>
          <w:szCs w:val="24"/>
        </w:rPr>
        <w:t>Cambridge meeting 12-05-18:</w:t>
      </w:r>
    </w:p>
    <w:p w14:paraId="00C9D80B"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5A71CB54" w14:textId="77777777" w:rsidR="00340C13" w:rsidRPr="00340C13" w:rsidRDefault="00340C13" w:rsidP="00340C13">
      <w:pPr>
        <w:numPr>
          <w:ilvl w:val="0"/>
          <w:numId w:val="1"/>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Good and Wellness: None</w:t>
      </w:r>
    </w:p>
    <w:p w14:paraId="5A922B3C"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34917A4F" w14:textId="77777777" w:rsidR="00340C13" w:rsidRPr="00340C13" w:rsidRDefault="00340C13" w:rsidP="00340C13">
      <w:pPr>
        <w:numPr>
          <w:ilvl w:val="0"/>
          <w:numId w:val="2"/>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Previous minutes approved</w:t>
      </w:r>
    </w:p>
    <w:p w14:paraId="4C0DF68D"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4EB84E7F" w14:textId="77777777" w:rsidR="00340C13" w:rsidRPr="00340C13" w:rsidRDefault="00340C13" w:rsidP="00340C13">
      <w:pPr>
        <w:numPr>
          <w:ilvl w:val="0"/>
          <w:numId w:val="3"/>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Membership Report:  Local 1703 is currently at 85.9% full members.   Doreen is continuing to speak with new members and is offering a new employee orientation about MAPE at Pine Tech.  Only 15 people in our local are not members. Statewide the percentage is about 73%. </w:t>
      </w:r>
    </w:p>
    <w:p w14:paraId="0FA83EB9"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447AF7DA" w14:textId="77777777" w:rsidR="00340C13" w:rsidRPr="00340C13" w:rsidRDefault="00340C13" w:rsidP="00340C13">
      <w:pPr>
        <w:numPr>
          <w:ilvl w:val="0"/>
          <w:numId w:val="4"/>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Treasurer’s Report:  The balance as of 10/31/18 was $797.45.  The 2019 budget was unanimously approved.  </w:t>
      </w:r>
    </w:p>
    <w:p w14:paraId="3C834C53"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1413D5BC" w14:textId="77777777" w:rsidR="00340C13" w:rsidRPr="00340C13" w:rsidRDefault="00340C13" w:rsidP="00340C13">
      <w:pPr>
        <w:numPr>
          <w:ilvl w:val="0"/>
          <w:numId w:val="5"/>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Chief Steward Report:  Rosee Holte:   She is starting to schedule regular meetings.</w:t>
      </w:r>
    </w:p>
    <w:p w14:paraId="57FB4F02"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5F12E507" w14:textId="77777777" w:rsidR="00340C13" w:rsidRPr="00340C13" w:rsidRDefault="00340C13" w:rsidP="00340C13">
      <w:pPr>
        <w:numPr>
          <w:ilvl w:val="0"/>
          <w:numId w:val="6"/>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Regional Director’s Report:  Mike Terhune - Richard Kolodziejski gave the board an update regarding statewide election results.  They discussed the MAPE Annual Plan for 2019.  Areas of focus are Contract Campaign, Membership growth (Working to talk to new hires within the first 30 days of employment</w:t>
      </w:r>
      <w:proofErr w:type="gramStart"/>
      <w:r w:rsidRPr="00340C13">
        <w:rPr>
          <w:rFonts w:ascii="Roboto" w:eastAsia="Times New Roman" w:hAnsi="Roboto" w:cs="Times New Roman"/>
          <w:color w:val="333F4E"/>
          <w:sz w:val="24"/>
          <w:szCs w:val="24"/>
        </w:rPr>
        <w:t>) ,</w:t>
      </w:r>
      <w:proofErr w:type="gramEnd"/>
      <w:r w:rsidRPr="00340C13">
        <w:rPr>
          <w:rFonts w:ascii="Roboto" w:eastAsia="Times New Roman" w:hAnsi="Roboto" w:cs="Times New Roman"/>
          <w:color w:val="333F4E"/>
          <w:sz w:val="24"/>
          <w:szCs w:val="24"/>
        </w:rPr>
        <w:t xml:space="preserve"> Political/legislative engagement and Steward development</w:t>
      </w:r>
    </w:p>
    <w:p w14:paraId="72E92D8F"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7685B5FD" w14:textId="77777777" w:rsidR="00340C13" w:rsidRPr="00340C13" w:rsidRDefault="00340C13" w:rsidP="00340C13">
      <w:pPr>
        <w:numPr>
          <w:ilvl w:val="0"/>
          <w:numId w:val="7"/>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Business Agent Report: Nic Frey – He had a recap of the election results.  70% of MAPE endorsed candidates won.  There were 900 shifts worked by MAPE members to campaign for candidates. </w:t>
      </w:r>
    </w:p>
    <w:p w14:paraId="02A3B29C"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lastRenderedPageBreak/>
        <w:t> </w:t>
      </w:r>
    </w:p>
    <w:p w14:paraId="5D07BC59" w14:textId="77777777" w:rsidR="00340C13" w:rsidRPr="00340C13" w:rsidRDefault="00340C13" w:rsidP="00340C13">
      <w:pPr>
        <w:numPr>
          <w:ilvl w:val="0"/>
          <w:numId w:val="8"/>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New Business:  Dec 14 there will be a meeting with local presidents regarding contract input.   MAPE had a goal to seek input from 5,000 people throughout the state regarding the upcoming contract.  </w:t>
      </w:r>
    </w:p>
    <w:p w14:paraId="0CD18C96"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5E0B1056"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The following offices requested money for a Christmas party:  The Workforce Center –Doreen, Cambridge Community Resources – Brenda and Tim, MSOCS, Minnesota Life Bridge, DOC-Pine City- Brian</w:t>
      </w:r>
    </w:p>
    <w:p w14:paraId="697E95C5"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3844A14D" w14:textId="77777777" w:rsidR="00340C13" w:rsidRPr="00340C13" w:rsidRDefault="00340C13" w:rsidP="00340C13">
      <w:pPr>
        <w:numPr>
          <w:ilvl w:val="0"/>
          <w:numId w:val="9"/>
        </w:numPr>
        <w:shd w:val="clear" w:color="auto" w:fill="FFFFFF"/>
        <w:spacing w:after="0" w:line="240" w:lineRule="auto"/>
        <w:rPr>
          <w:rFonts w:ascii="Roboto" w:eastAsia="Times New Roman" w:hAnsi="Roboto" w:cs="Times New Roman"/>
          <w:color w:val="333F4E"/>
          <w:sz w:val="24"/>
          <w:szCs w:val="24"/>
        </w:rPr>
      </w:pPr>
      <w:r w:rsidRPr="00340C13">
        <w:rPr>
          <w:rFonts w:ascii="Roboto" w:eastAsia="Times New Roman" w:hAnsi="Roboto" w:cs="Times New Roman"/>
          <w:color w:val="333F4E"/>
          <w:sz w:val="24"/>
          <w:szCs w:val="24"/>
        </w:rPr>
        <w:t xml:space="preserve">$10 drawing won by Melynda </w:t>
      </w:r>
      <w:proofErr w:type="spellStart"/>
      <w:r w:rsidRPr="00340C13">
        <w:rPr>
          <w:rFonts w:ascii="Roboto" w:eastAsia="Times New Roman" w:hAnsi="Roboto" w:cs="Times New Roman"/>
          <w:color w:val="333F4E"/>
          <w:sz w:val="24"/>
          <w:szCs w:val="24"/>
        </w:rPr>
        <w:t>Ankney</w:t>
      </w:r>
      <w:proofErr w:type="spellEnd"/>
      <w:r w:rsidRPr="00340C13">
        <w:rPr>
          <w:rFonts w:ascii="Roboto" w:eastAsia="Times New Roman" w:hAnsi="Roboto" w:cs="Times New Roman"/>
          <w:color w:val="333F4E"/>
          <w:sz w:val="24"/>
          <w:szCs w:val="24"/>
        </w:rPr>
        <w:t>.</w:t>
      </w:r>
    </w:p>
    <w:p w14:paraId="3BECCEAE"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06C1BC89"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Submitted by 1703 Local Secretary Shannon Marks</w:t>
      </w:r>
    </w:p>
    <w:p w14:paraId="516A86A5"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w:t>
      </w:r>
    </w:p>
    <w:p w14:paraId="7EBC4E97" w14:textId="77777777" w:rsidR="00340C13" w:rsidRPr="00340C13" w:rsidRDefault="00340C13" w:rsidP="00340C1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40C13">
        <w:rPr>
          <w:rFonts w:ascii="Roboto" w:eastAsia="Times New Roman" w:hAnsi="Roboto" w:cs="Times New Roman"/>
          <w:b/>
          <w:bCs/>
          <w:color w:val="222222"/>
          <w:sz w:val="24"/>
          <w:szCs w:val="24"/>
        </w:rPr>
        <w:t>Rush City and Pine City meetings</w:t>
      </w:r>
      <w:r w:rsidRPr="00340C13">
        <w:rPr>
          <w:rFonts w:ascii="Roboto" w:eastAsia="Times New Roman" w:hAnsi="Roboto" w:cs="Times New Roman"/>
          <w:color w:val="222222"/>
          <w:sz w:val="24"/>
          <w:szCs w:val="24"/>
        </w:rPr>
        <w:t>:</w:t>
      </w:r>
    </w:p>
    <w:p w14:paraId="191FF137" w14:textId="77777777" w:rsidR="00340C13" w:rsidRPr="00340C13" w:rsidRDefault="00340C13" w:rsidP="00340C13">
      <w:pPr>
        <w:shd w:val="clear" w:color="auto" w:fill="FFFFFF"/>
        <w:spacing w:after="0" w:line="240" w:lineRule="auto"/>
        <w:rPr>
          <w:rFonts w:ascii="Roboto" w:eastAsia="Times New Roman" w:hAnsi="Roboto" w:cs="Times New Roman"/>
          <w:color w:val="222222"/>
          <w:sz w:val="24"/>
          <w:szCs w:val="24"/>
        </w:rPr>
      </w:pPr>
      <w:r w:rsidRPr="00340C13">
        <w:rPr>
          <w:rFonts w:ascii="Roboto" w:eastAsia="Times New Roman" w:hAnsi="Roboto" w:cs="Times New Roman"/>
          <w:color w:val="222222"/>
          <w:sz w:val="24"/>
          <w:szCs w:val="24"/>
        </w:rPr>
        <w:t xml:space="preserve">The budget was approved by both the Rush City and Pine City members. The $10 winner in Rush City was Theresa </w:t>
      </w:r>
      <w:proofErr w:type="spellStart"/>
      <w:r w:rsidRPr="00340C13">
        <w:rPr>
          <w:rFonts w:ascii="Roboto" w:eastAsia="Times New Roman" w:hAnsi="Roboto" w:cs="Times New Roman"/>
          <w:color w:val="222222"/>
          <w:sz w:val="24"/>
          <w:szCs w:val="24"/>
        </w:rPr>
        <w:t>Wihlhaefer</w:t>
      </w:r>
      <w:proofErr w:type="spellEnd"/>
      <w:r w:rsidRPr="00340C13">
        <w:rPr>
          <w:rFonts w:ascii="Roboto" w:eastAsia="Times New Roman" w:hAnsi="Roboto" w:cs="Times New Roman"/>
          <w:color w:val="222222"/>
          <w:sz w:val="24"/>
          <w:szCs w:val="24"/>
        </w:rPr>
        <w:t xml:space="preserve"> and the $10 winter in Pine City is unknown.  Pine Technical College was also requesting $50 for their Christmas party.   Region 17 negotiator, Nick, has been invited to the Rush City meetings. Brian will contact Nick to ask that we receive updates if he cannot be available.  Covered the DOC facilitator evaluation form that is occurring at various institutions with the case managers. Individuals from various locals are raising various concerns, specific to their location and in general.</w:t>
      </w:r>
    </w:p>
    <w:p w14:paraId="4AAABD07" w14:textId="0EACB659" w:rsidR="000B05F0" w:rsidRPr="00340C13" w:rsidRDefault="000B05F0" w:rsidP="00340C13"/>
    <w:sectPr w:rsidR="000B05F0" w:rsidRPr="00340C13"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0F2F"/>
    <w:multiLevelType w:val="multilevel"/>
    <w:tmpl w:val="736088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7EC3D38"/>
    <w:multiLevelType w:val="multilevel"/>
    <w:tmpl w:val="A6D4BA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43B4B24"/>
    <w:multiLevelType w:val="multilevel"/>
    <w:tmpl w:val="D54A24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31E7B6F"/>
    <w:multiLevelType w:val="multilevel"/>
    <w:tmpl w:val="6582B6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BDE1495"/>
    <w:multiLevelType w:val="multilevel"/>
    <w:tmpl w:val="B78029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1E72DB0"/>
    <w:multiLevelType w:val="multilevel"/>
    <w:tmpl w:val="DC0C7B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6EF7738"/>
    <w:multiLevelType w:val="multilevel"/>
    <w:tmpl w:val="CD1AD9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81174B1"/>
    <w:multiLevelType w:val="multilevel"/>
    <w:tmpl w:val="158602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D8D6345"/>
    <w:multiLevelType w:val="multilevel"/>
    <w:tmpl w:val="58F64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48195687">
    <w:abstractNumId w:val="6"/>
  </w:num>
  <w:num w:numId="2" w16cid:durableId="344215601">
    <w:abstractNumId w:val="3"/>
  </w:num>
  <w:num w:numId="3" w16cid:durableId="696925109">
    <w:abstractNumId w:val="0"/>
  </w:num>
  <w:num w:numId="4" w16cid:durableId="1503664087">
    <w:abstractNumId w:val="1"/>
  </w:num>
  <w:num w:numId="5" w16cid:durableId="1529642632">
    <w:abstractNumId w:val="8"/>
  </w:num>
  <w:num w:numId="6" w16cid:durableId="2093769793">
    <w:abstractNumId w:val="2"/>
  </w:num>
  <w:num w:numId="7" w16cid:durableId="1833108104">
    <w:abstractNumId w:val="4"/>
  </w:num>
  <w:num w:numId="8" w16cid:durableId="1243487285">
    <w:abstractNumId w:val="5"/>
  </w:num>
  <w:num w:numId="9" w16cid:durableId="141250786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161963"/>
    <w:rsid w:val="00313225"/>
    <w:rsid w:val="00340C13"/>
    <w:rsid w:val="00367B32"/>
    <w:rsid w:val="00377693"/>
    <w:rsid w:val="00383901"/>
    <w:rsid w:val="00383A62"/>
    <w:rsid w:val="004C0473"/>
    <w:rsid w:val="004E2960"/>
    <w:rsid w:val="004E3AC6"/>
    <w:rsid w:val="005050A7"/>
    <w:rsid w:val="005A13C1"/>
    <w:rsid w:val="00656E29"/>
    <w:rsid w:val="00724393"/>
    <w:rsid w:val="007511B7"/>
    <w:rsid w:val="007B32B6"/>
    <w:rsid w:val="00851DA1"/>
    <w:rsid w:val="008E608D"/>
    <w:rsid w:val="009930FE"/>
    <w:rsid w:val="009A11B5"/>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2022-04-25T20:37:00Z</dcterms:created>
  <dcterms:modified xsi:type="dcterms:W3CDTF">2022-04-25T20:37:00Z</dcterms:modified>
</cp:coreProperties>
</file>