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609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MAPE Meeting Minutes – Local 1001</w:t>
      </w:r>
    </w:p>
    <w:p w14:paraId="2268E4D6"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Region 10</w:t>
      </w:r>
    </w:p>
    <w:p w14:paraId="2D1F9BC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Dates, times, and locations:</w:t>
      </w:r>
    </w:p>
    <w:p w14:paraId="30A7869F"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MDE: November 20, 2018, CC-13, 11:30-12:30</w:t>
      </w:r>
    </w:p>
    <w:p w14:paraId="25E44221"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DOT: November 15, 2018, Conference Room C, 11:30-12:30</w:t>
      </w:r>
    </w:p>
    <w:p w14:paraId="40C9A097"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Lottery: November 29, 2018, Auditorium, 11:30-12:30</w:t>
      </w:r>
    </w:p>
    <w:p w14:paraId="122287F7"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Kent Barnard called the meeting to order.</w:t>
      </w:r>
    </w:p>
    <w:p w14:paraId="51C6D0A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Roll call of officers:</w:t>
      </w:r>
    </w:p>
    <w:p w14:paraId="534003F7"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Kent Barnard, president – (present at MDE and DOT and Lottery)</w:t>
      </w:r>
    </w:p>
    <w:p w14:paraId="59E4FE6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Vacant, vice president – ()</w:t>
      </w:r>
    </w:p>
    <w:p w14:paraId="40FFE5C5"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John Gimpl, secretary – (present at MDE and DOT and Lottery)</w:t>
      </w:r>
    </w:p>
    <w:p w14:paraId="341E8D2F"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Vacant, membership chair – ()</w:t>
      </w:r>
    </w:p>
    <w:p w14:paraId="131B1D0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Dana Garry, treasurer – (absent)</w:t>
      </w:r>
    </w:p>
    <w:p w14:paraId="1234ED3C"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Alex Migambi, chief steward – (present at MDE)</w:t>
      </w:r>
    </w:p>
    <w:p w14:paraId="137DD4EA"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Ken Kalamaha, region 10 director – (present at MDE and DOT and Lottery)</w:t>
      </w:r>
    </w:p>
    <w:p w14:paraId="5D5DDEBC"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Dan Engelhart, MAPE business agent for local 1001, was present at MDE.</w:t>
      </w:r>
    </w:p>
    <w:p w14:paraId="7536C84E"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Mike Foster, region 10 negotiations representative, was present at MDE and DOT and Lottery</w:t>
      </w:r>
    </w:p>
    <w:p w14:paraId="51AF5BC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Membership Report</w:t>
      </w:r>
    </w:p>
    <w:p w14:paraId="4F601265"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The president gave a membership report. Membership is steady.</w:t>
      </w:r>
    </w:p>
    <w:p w14:paraId="33AE7C4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Treasurer Report</w:t>
      </w:r>
    </w:p>
    <w:p w14:paraId="47E212CC"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No report was given.</w:t>
      </w:r>
    </w:p>
    <w:p w14:paraId="46F7EAA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Chief Steward Report</w:t>
      </w:r>
    </w:p>
    <w:p w14:paraId="2FF1307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lastRenderedPageBreak/>
        <w:t>Alex gave a report. Contact a steward if you have any concerns about possible contract violations or a performance review you don’t agree with. </w:t>
      </w:r>
      <w:hyperlink r:id="rId5" w:history="1">
        <w:r w:rsidRPr="00EE0E77">
          <w:rPr>
            <w:rFonts w:ascii="Roboto" w:eastAsia="Times New Roman" w:hAnsi="Roboto" w:cs="Times New Roman"/>
            <w:color w:val="97002E"/>
            <w:sz w:val="24"/>
            <w:szCs w:val="24"/>
            <w:u w:val="single"/>
          </w:rPr>
          <w:t>Find a list of our Local stewards on the MAPE website</w:t>
        </w:r>
      </w:hyperlink>
      <w:r w:rsidRPr="00EE0E77">
        <w:rPr>
          <w:rFonts w:ascii="Roboto" w:eastAsia="Times New Roman" w:hAnsi="Roboto" w:cs="Times New Roman"/>
          <w:color w:val="222222"/>
          <w:sz w:val="24"/>
          <w:szCs w:val="24"/>
        </w:rPr>
        <w:t>.</w:t>
      </w:r>
    </w:p>
    <w:p w14:paraId="52DD9A2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Board of Directors Report</w:t>
      </w:r>
    </w:p>
    <w:p w14:paraId="1A7092B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The Board met November 16, 2018.</w:t>
      </w:r>
    </w:p>
    <w:p w14:paraId="6BB9D65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Political oversight report: </w:t>
      </w:r>
      <w:r w:rsidRPr="00EE0E77">
        <w:rPr>
          <w:rFonts w:ascii="Roboto" w:eastAsia="Times New Roman" w:hAnsi="Roboto" w:cs="Times New Roman"/>
          <w:color w:val="222222"/>
          <w:sz w:val="24"/>
          <w:szCs w:val="24"/>
        </w:rPr>
        <w:t xml:space="preserve">2.5 </w:t>
      </w:r>
      <w:proofErr w:type="gramStart"/>
      <w:r w:rsidRPr="00EE0E77">
        <w:rPr>
          <w:rFonts w:ascii="Roboto" w:eastAsia="Times New Roman" w:hAnsi="Roboto" w:cs="Times New Roman"/>
          <w:color w:val="222222"/>
          <w:sz w:val="24"/>
          <w:szCs w:val="24"/>
        </w:rPr>
        <w:t>Million</w:t>
      </w:r>
      <w:proofErr w:type="gramEnd"/>
      <w:r w:rsidRPr="00EE0E77">
        <w:rPr>
          <w:rFonts w:ascii="Roboto" w:eastAsia="Times New Roman" w:hAnsi="Roboto" w:cs="Times New Roman"/>
          <w:color w:val="222222"/>
          <w:sz w:val="24"/>
          <w:szCs w:val="24"/>
        </w:rPr>
        <w:t xml:space="preserve"> votes were cast in this past election.</w:t>
      </w:r>
      <w:r w:rsidRPr="00EE0E77">
        <w:rPr>
          <w:rFonts w:ascii="Roboto" w:eastAsia="Times New Roman" w:hAnsi="Roboto" w:cs="Times New Roman"/>
          <w:b/>
          <w:bCs/>
          <w:color w:val="222222"/>
          <w:sz w:val="24"/>
          <w:szCs w:val="24"/>
        </w:rPr>
        <w:t> </w:t>
      </w:r>
      <w:r w:rsidRPr="00EE0E77">
        <w:rPr>
          <w:rFonts w:ascii="Roboto" w:eastAsia="Times New Roman" w:hAnsi="Roboto" w:cs="Times New Roman"/>
          <w:color w:val="222222"/>
          <w:sz w:val="24"/>
          <w:szCs w:val="24"/>
        </w:rPr>
        <w:t>Prior to the election MAPE did a total of 886 shifts</w:t>
      </w:r>
      <w:proofErr w:type="gramStart"/>
      <w:r w:rsidRPr="00EE0E77">
        <w:rPr>
          <w:rFonts w:ascii="Roboto" w:eastAsia="Times New Roman" w:hAnsi="Roboto" w:cs="Times New Roman"/>
          <w:color w:val="222222"/>
          <w:sz w:val="24"/>
          <w:szCs w:val="24"/>
        </w:rPr>
        <w:t>….the</w:t>
      </w:r>
      <w:proofErr w:type="gramEnd"/>
      <w:r w:rsidRPr="00EE0E77">
        <w:rPr>
          <w:rFonts w:ascii="Roboto" w:eastAsia="Times New Roman" w:hAnsi="Roboto" w:cs="Times New Roman"/>
          <w:color w:val="222222"/>
          <w:sz w:val="24"/>
          <w:szCs w:val="24"/>
        </w:rPr>
        <w:t xml:space="preserve"> goal was 500 shifts. Thank you to everyone who door knocked, made calls and were a voice for MAPE in this election cycle. Your efforts did not go unnoticed.</w:t>
      </w:r>
    </w:p>
    <w:p w14:paraId="5361A419"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The 2019 Annual Board Plan Will Focus on These Four Areas:</w:t>
      </w:r>
    </w:p>
    <w:p w14:paraId="63E125BA" w14:textId="77777777" w:rsidR="00EE0E77" w:rsidRPr="00EE0E77" w:rsidRDefault="00EE0E77" w:rsidP="00EE0E77">
      <w:pPr>
        <w:numPr>
          <w:ilvl w:val="0"/>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b/>
          <w:bCs/>
          <w:color w:val="333F4E"/>
          <w:sz w:val="24"/>
          <w:szCs w:val="24"/>
        </w:rPr>
        <w:t>Contract Campaign</w:t>
      </w:r>
    </w:p>
    <w:p w14:paraId="4F7137D2"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Listening sessions with 5,000 members</w:t>
      </w:r>
    </w:p>
    <w:p w14:paraId="457758AB"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Organize 8 agency-based actions around a workers’ platform</w:t>
      </w:r>
    </w:p>
    <w:p w14:paraId="0E9168BF"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Build Local Contract Actions team</w:t>
      </w:r>
    </w:p>
    <w:p w14:paraId="7B6C2BF1" w14:textId="77777777" w:rsidR="00EE0E77" w:rsidRPr="00EE0E77" w:rsidRDefault="00EE0E77" w:rsidP="00EE0E77">
      <w:pPr>
        <w:numPr>
          <w:ilvl w:val="0"/>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b/>
          <w:bCs/>
          <w:color w:val="333F4E"/>
          <w:sz w:val="24"/>
          <w:szCs w:val="24"/>
        </w:rPr>
        <w:t>Membership Growth</w:t>
      </w:r>
    </w:p>
    <w:p w14:paraId="7FDEC478"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Tie in membership recruitment to negotiations</w:t>
      </w:r>
    </w:p>
    <w:p w14:paraId="20241C9E"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Strengthen 1st 30 Day program</w:t>
      </w:r>
    </w:p>
    <w:p w14:paraId="246A97F7"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77% statewide</w:t>
      </w:r>
    </w:p>
    <w:p w14:paraId="2854ABE9" w14:textId="77777777" w:rsidR="00EE0E77" w:rsidRPr="00EE0E77" w:rsidRDefault="00EE0E77" w:rsidP="00EE0E77">
      <w:pPr>
        <w:numPr>
          <w:ilvl w:val="0"/>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b/>
          <w:bCs/>
          <w:color w:val="333F4E"/>
          <w:sz w:val="24"/>
          <w:szCs w:val="24"/>
        </w:rPr>
        <w:t>Political/legislative engagement</w:t>
      </w:r>
    </w:p>
    <w:p w14:paraId="5353C091"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Organize in-district meetings</w:t>
      </w:r>
    </w:p>
    <w:p w14:paraId="4F0F59FC" w14:textId="77777777" w:rsidR="00EE0E77" w:rsidRPr="00EE0E77" w:rsidRDefault="00EE0E77" w:rsidP="00EE0E77">
      <w:pPr>
        <w:numPr>
          <w:ilvl w:val="1"/>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color w:val="333F4E"/>
          <w:sz w:val="24"/>
          <w:szCs w:val="24"/>
        </w:rPr>
        <w:t>Share member stories at legislature on the importance of our work</w:t>
      </w:r>
    </w:p>
    <w:p w14:paraId="1AFBF430" w14:textId="77777777" w:rsidR="00EE0E77" w:rsidRPr="00EE0E77" w:rsidRDefault="00EE0E77" w:rsidP="00EE0E77">
      <w:pPr>
        <w:numPr>
          <w:ilvl w:val="0"/>
          <w:numId w:val="8"/>
        </w:numPr>
        <w:shd w:val="clear" w:color="auto" w:fill="FFFFFF"/>
        <w:spacing w:after="0" w:line="240" w:lineRule="auto"/>
        <w:rPr>
          <w:rFonts w:ascii="Roboto" w:eastAsia="Times New Roman" w:hAnsi="Roboto" w:cs="Times New Roman"/>
          <w:color w:val="333F4E"/>
          <w:sz w:val="24"/>
          <w:szCs w:val="24"/>
        </w:rPr>
      </w:pPr>
      <w:r w:rsidRPr="00EE0E77">
        <w:rPr>
          <w:rFonts w:ascii="Roboto" w:eastAsia="Times New Roman" w:hAnsi="Roboto" w:cs="Times New Roman"/>
          <w:b/>
          <w:bCs/>
          <w:color w:val="333F4E"/>
          <w:sz w:val="24"/>
          <w:szCs w:val="24"/>
        </w:rPr>
        <w:t>Chief steward and steward development</w:t>
      </w:r>
    </w:p>
    <w:p w14:paraId="4ED38E88"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The BOD will be seeking your input beginning in January regarding what you believe success would look like in these four areas in our region.</w:t>
      </w:r>
    </w:p>
    <w:p w14:paraId="250FE0F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Membership: </w:t>
      </w:r>
      <w:r w:rsidRPr="00EE0E77">
        <w:rPr>
          <w:rFonts w:ascii="Roboto" w:eastAsia="Times New Roman" w:hAnsi="Roboto" w:cs="Times New Roman"/>
          <w:color w:val="222222"/>
          <w:sz w:val="24"/>
          <w:szCs w:val="24"/>
        </w:rPr>
        <w:t xml:space="preserve">Currently we have a membership </w:t>
      </w:r>
      <w:proofErr w:type="gramStart"/>
      <w:r w:rsidRPr="00EE0E77">
        <w:rPr>
          <w:rFonts w:ascii="Roboto" w:eastAsia="Times New Roman" w:hAnsi="Roboto" w:cs="Times New Roman"/>
          <w:color w:val="222222"/>
          <w:sz w:val="24"/>
          <w:szCs w:val="24"/>
        </w:rPr>
        <w:t>state wide</w:t>
      </w:r>
      <w:proofErr w:type="gramEnd"/>
      <w:r w:rsidRPr="00EE0E77">
        <w:rPr>
          <w:rFonts w:ascii="Roboto" w:eastAsia="Times New Roman" w:hAnsi="Roboto" w:cs="Times New Roman"/>
          <w:color w:val="222222"/>
          <w:sz w:val="24"/>
          <w:szCs w:val="24"/>
        </w:rPr>
        <w:t xml:space="preserve"> of 11,104, which is 74%.</w:t>
      </w:r>
      <w:r w:rsidRPr="00EE0E77">
        <w:rPr>
          <w:rFonts w:ascii="Roboto" w:eastAsia="Times New Roman" w:hAnsi="Roboto" w:cs="Times New Roman"/>
          <w:b/>
          <w:bCs/>
          <w:color w:val="222222"/>
          <w:sz w:val="24"/>
          <w:szCs w:val="24"/>
        </w:rPr>
        <w:t> </w:t>
      </w:r>
      <w:r w:rsidRPr="00EE0E77">
        <w:rPr>
          <w:rFonts w:ascii="Roboto" w:eastAsia="Times New Roman" w:hAnsi="Roboto" w:cs="Times New Roman"/>
          <w:color w:val="222222"/>
          <w:sz w:val="24"/>
          <w:szCs w:val="24"/>
        </w:rPr>
        <w:t>Currently in 1001 we have 417 members which is 75.1%</w:t>
      </w:r>
    </w:p>
    <w:p w14:paraId="6D36D466"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Stewards: </w:t>
      </w:r>
      <w:r w:rsidRPr="00EE0E77">
        <w:rPr>
          <w:rFonts w:ascii="Roboto" w:eastAsia="Times New Roman" w:hAnsi="Roboto" w:cs="Times New Roman"/>
          <w:color w:val="222222"/>
          <w:sz w:val="24"/>
          <w:szCs w:val="24"/>
        </w:rPr>
        <w:t>Currently we have 387 stewards statewide.</w:t>
      </w:r>
      <w:r w:rsidRPr="00EE0E77">
        <w:rPr>
          <w:rFonts w:ascii="Roboto" w:eastAsia="Times New Roman" w:hAnsi="Roboto" w:cs="Times New Roman"/>
          <w:b/>
          <w:bCs/>
          <w:color w:val="222222"/>
          <w:sz w:val="24"/>
          <w:szCs w:val="24"/>
        </w:rPr>
        <w:t> </w:t>
      </w:r>
      <w:r w:rsidRPr="00EE0E77">
        <w:rPr>
          <w:rFonts w:ascii="Roboto" w:eastAsia="Times New Roman" w:hAnsi="Roboto" w:cs="Times New Roman"/>
          <w:color w:val="222222"/>
          <w:sz w:val="24"/>
          <w:szCs w:val="24"/>
        </w:rPr>
        <w:t>Currently we have 17 stewards in 1001.</w:t>
      </w:r>
    </w:p>
    <w:p w14:paraId="6B7F3760"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IAF TRAINING APPROVED</w:t>
      </w:r>
    </w:p>
    <w:p w14:paraId="0A7C547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The BOD has approved training by Industrial Areas Foundation (IAF). </w:t>
      </w:r>
      <w:r w:rsidRPr="00EE0E77">
        <w:rPr>
          <w:rFonts w:ascii="Roboto" w:eastAsia="Times New Roman" w:hAnsi="Roboto" w:cs="Times New Roman"/>
          <w:color w:val="222222"/>
          <w:sz w:val="24"/>
          <w:szCs w:val="24"/>
        </w:rPr>
        <w:t xml:space="preserve">The IAF is the oldest and largest network of community organizations in the US, with international affiliates in the UK, </w:t>
      </w:r>
      <w:proofErr w:type="gramStart"/>
      <w:r w:rsidRPr="00EE0E77">
        <w:rPr>
          <w:rFonts w:ascii="Roboto" w:eastAsia="Times New Roman" w:hAnsi="Roboto" w:cs="Times New Roman"/>
          <w:color w:val="222222"/>
          <w:sz w:val="24"/>
          <w:szCs w:val="24"/>
        </w:rPr>
        <w:t>Germany</w:t>
      </w:r>
      <w:proofErr w:type="gramEnd"/>
      <w:r w:rsidRPr="00EE0E77">
        <w:rPr>
          <w:rFonts w:ascii="Roboto" w:eastAsia="Times New Roman" w:hAnsi="Roboto" w:cs="Times New Roman"/>
          <w:color w:val="222222"/>
          <w:sz w:val="24"/>
          <w:szCs w:val="24"/>
        </w:rPr>
        <w:t xml:space="preserve"> and Australia. </w:t>
      </w:r>
      <w:r w:rsidRPr="00EE0E77">
        <w:rPr>
          <w:rFonts w:ascii="Roboto" w:eastAsia="Times New Roman" w:hAnsi="Roboto" w:cs="Times New Roman"/>
          <w:i/>
          <w:iCs/>
          <w:color w:val="222222"/>
          <w:sz w:val="24"/>
          <w:szCs w:val="24"/>
        </w:rPr>
        <w:t>Leadership Development &amp; Training</w:t>
      </w:r>
    </w:p>
    <w:p w14:paraId="5EC20791"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This training will focus on leadership development. </w:t>
      </w:r>
      <w:r w:rsidRPr="00EE0E77">
        <w:rPr>
          <w:rFonts w:ascii="Roboto" w:eastAsia="Times New Roman" w:hAnsi="Roboto" w:cs="Times New Roman"/>
          <w:color w:val="222222"/>
          <w:sz w:val="24"/>
          <w:szCs w:val="24"/>
        </w:rPr>
        <w:t xml:space="preserve">Central to Industrial Areas Foundation organizing is an ongoing cycle of learning linked to leadership </w:t>
      </w:r>
      <w:r w:rsidRPr="00EE0E77">
        <w:rPr>
          <w:rFonts w:ascii="Roboto" w:eastAsia="Times New Roman" w:hAnsi="Roboto" w:cs="Times New Roman"/>
          <w:color w:val="222222"/>
          <w:sz w:val="24"/>
          <w:szCs w:val="24"/>
        </w:rPr>
        <w:lastRenderedPageBreak/>
        <w:t xml:space="preserve">development.  Mentoring of individual leaders, skill building internal to member institutions, and learning opportunities within the local </w:t>
      </w:r>
      <w:proofErr w:type="gramStart"/>
      <w:r w:rsidRPr="00EE0E77">
        <w:rPr>
          <w:rFonts w:ascii="Roboto" w:eastAsia="Times New Roman" w:hAnsi="Roboto" w:cs="Times New Roman"/>
          <w:color w:val="222222"/>
          <w:sz w:val="24"/>
          <w:szCs w:val="24"/>
        </w:rPr>
        <w:t>broad based</w:t>
      </w:r>
      <w:proofErr w:type="gramEnd"/>
      <w:r w:rsidRPr="00EE0E77">
        <w:rPr>
          <w:rFonts w:ascii="Roboto" w:eastAsia="Times New Roman" w:hAnsi="Roboto" w:cs="Times New Roman"/>
          <w:color w:val="222222"/>
          <w:sz w:val="24"/>
          <w:szCs w:val="24"/>
        </w:rPr>
        <w:t xml:space="preserve"> organization (as well as at the regional, statewide and national levels) are all a part of what IAF embodies as a network committed to building a flexible, growing school of public life.</w:t>
      </w:r>
    </w:p>
    <w:p w14:paraId="54A91C71"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These trainings assume a special prominence due to their depth, integration of key concepts and focus on habits and practices central to successful organization building at all levels. Experienced professional IAF organizers lead the sessions and depending on the makeup and preference of the participants, trainings can be and have been held in Spanish and English.</w:t>
      </w:r>
    </w:p>
    <w:p w14:paraId="76B501E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 xml:space="preserve">Additional information and how to apply to be considered for this opportunity will be coming from MAPE central </w:t>
      </w:r>
      <w:proofErr w:type="gramStart"/>
      <w:r w:rsidRPr="00EE0E77">
        <w:rPr>
          <w:rFonts w:ascii="Roboto" w:eastAsia="Times New Roman" w:hAnsi="Roboto" w:cs="Times New Roman"/>
          <w:b/>
          <w:bCs/>
          <w:color w:val="222222"/>
          <w:sz w:val="24"/>
          <w:szCs w:val="24"/>
        </w:rPr>
        <w:t>in the near future</w:t>
      </w:r>
      <w:proofErr w:type="gramEnd"/>
      <w:r w:rsidRPr="00EE0E77">
        <w:rPr>
          <w:rFonts w:ascii="Roboto" w:eastAsia="Times New Roman" w:hAnsi="Roboto" w:cs="Times New Roman"/>
          <w:b/>
          <w:bCs/>
          <w:color w:val="222222"/>
          <w:sz w:val="24"/>
          <w:szCs w:val="24"/>
        </w:rPr>
        <w:t>.</w:t>
      </w:r>
    </w:p>
    <w:p w14:paraId="1917CA00"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Negotiations Report</w:t>
      </w:r>
    </w:p>
    <w:p w14:paraId="40AD20D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 xml:space="preserve">We are beginning the process of negotiating our 2019-21 contract. Mike Foster is acting as our regional </w:t>
      </w:r>
      <w:proofErr w:type="gramStart"/>
      <w:r w:rsidRPr="00EE0E77">
        <w:rPr>
          <w:rFonts w:ascii="Roboto" w:eastAsia="Times New Roman" w:hAnsi="Roboto" w:cs="Times New Roman"/>
          <w:color w:val="222222"/>
          <w:sz w:val="24"/>
          <w:szCs w:val="24"/>
        </w:rPr>
        <w:t>negotiations</w:t>
      </w:r>
      <w:proofErr w:type="gramEnd"/>
      <w:r w:rsidRPr="00EE0E77">
        <w:rPr>
          <w:rFonts w:ascii="Roboto" w:eastAsia="Times New Roman" w:hAnsi="Roboto" w:cs="Times New Roman"/>
          <w:color w:val="222222"/>
          <w:sz w:val="24"/>
          <w:szCs w:val="24"/>
        </w:rPr>
        <w:t xml:space="preserve"> representative. He summarized how member recommendations will be collected and used to create a platform of proposals to share with the governor’s management team. There are forms to submit and listening sessions held. Mike collected ideas at the meetings.</w:t>
      </w:r>
    </w:p>
    <w:p w14:paraId="4CD2A756"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Healthcare and wages are negotiated with AFSCME.</w:t>
      </w:r>
    </w:p>
    <w:p w14:paraId="486A5B0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New Business</w:t>
      </w:r>
    </w:p>
    <w:p w14:paraId="333395CE"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Ice cream socials – agency specific – volunteers needed! </w:t>
      </w:r>
      <w:r w:rsidRPr="00EE0E77">
        <w:rPr>
          <w:rFonts w:ascii="Roboto" w:eastAsia="Times New Roman" w:hAnsi="Roboto" w:cs="Times New Roman"/>
          <w:color w:val="222222"/>
          <w:sz w:val="24"/>
          <w:szCs w:val="24"/>
        </w:rPr>
        <w:t xml:space="preserve">We would love to host ice cream socials at each </w:t>
      </w:r>
      <w:proofErr w:type="gramStart"/>
      <w:r w:rsidRPr="00EE0E77">
        <w:rPr>
          <w:rFonts w:ascii="Roboto" w:eastAsia="Times New Roman" w:hAnsi="Roboto" w:cs="Times New Roman"/>
          <w:color w:val="222222"/>
          <w:sz w:val="24"/>
          <w:szCs w:val="24"/>
        </w:rPr>
        <w:t>agency, but</w:t>
      </w:r>
      <w:proofErr w:type="gramEnd"/>
      <w:r w:rsidRPr="00EE0E77">
        <w:rPr>
          <w:rFonts w:ascii="Roboto" w:eastAsia="Times New Roman" w:hAnsi="Roboto" w:cs="Times New Roman"/>
          <w:color w:val="222222"/>
          <w:sz w:val="24"/>
          <w:szCs w:val="24"/>
        </w:rPr>
        <w:t xml:space="preserve"> looking for volunteers to head up at each location.</w:t>
      </w:r>
    </w:p>
    <w:p w14:paraId="5D06CD63"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MDE Meet and Confer</w:t>
      </w:r>
      <w:r w:rsidRPr="00EE0E77">
        <w:rPr>
          <w:rFonts w:ascii="Roboto" w:eastAsia="Times New Roman" w:hAnsi="Roboto" w:cs="Times New Roman"/>
          <w:color w:val="222222"/>
          <w:sz w:val="24"/>
          <w:szCs w:val="24"/>
        </w:rPr>
        <w:t xml:space="preserve">: Jackie gave a report. Members of the team were introduced. The team met with the executive team members on 11-19-18. Topic </w:t>
      </w:r>
      <w:proofErr w:type="gramStart"/>
      <w:r w:rsidRPr="00EE0E77">
        <w:rPr>
          <w:rFonts w:ascii="Roboto" w:eastAsia="Times New Roman" w:hAnsi="Roboto" w:cs="Times New Roman"/>
          <w:color w:val="222222"/>
          <w:sz w:val="24"/>
          <w:szCs w:val="24"/>
        </w:rPr>
        <w:t>include</w:t>
      </w:r>
      <w:proofErr w:type="gramEnd"/>
      <w:r w:rsidRPr="00EE0E77">
        <w:rPr>
          <w:rFonts w:ascii="Roboto" w:eastAsia="Times New Roman" w:hAnsi="Roboto" w:cs="Times New Roman"/>
          <w:color w:val="222222"/>
          <w:sz w:val="24"/>
          <w:szCs w:val="24"/>
        </w:rPr>
        <w:t xml:space="preserve"> safety topics and diversity in leadership.</w:t>
      </w:r>
    </w:p>
    <w:p w14:paraId="690228BA"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Old Business</w:t>
      </w:r>
    </w:p>
    <w:p w14:paraId="12E158A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Local 1001 special election – vice president, membership secretary: </w:t>
      </w:r>
      <w:r w:rsidRPr="00EE0E77">
        <w:rPr>
          <w:rFonts w:ascii="Roboto" w:eastAsia="Times New Roman" w:hAnsi="Roboto" w:cs="Times New Roman"/>
          <w:color w:val="222222"/>
          <w:sz w:val="24"/>
          <w:szCs w:val="24"/>
        </w:rPr>
        <w:t>Nominations are currently on hold.</w:t>
      </w:r>
    </w:p>
    <w:p w14:paraId="6A1242B9"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Door Prize:</w:t>
      </w:r>
    </w:p>
    <w:p w14:paraId="5996A76B"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 xml:space="preserve">DOT: Ron </w:t>
      </w:r>
      <w:proofErr w:type="spellStart"/>
      <w:r w:rsidRPr="00EE0E77">
        <w:rPr>
          <w:rFonts w:ascii="Roboto" w:eastAsia="Times New Roman" w:hAnsi="Roboto" w:cs="Times New Roman"/>
          <w:color w:val="222222"/>
          <w:sz w:val="24"/>
          <w:szCs w:val="24"/>
        </w:rPr>
        <w:t>Bisek</w:t>
      </w:r>
      <w:proofErr w:type="spellEnd"/>
      <w:r w:rsidRPr="00EE0E77">
        <w:rPr>
          <w:rFonts w:ascii="Roboto" w:eastAsia="Times New Roman" w:hAnsi="Roboto" w:cs="Times New Roman"/>
          <w:color w:val="222222"/>
          <w:sz w:val="24"/>
          <w:szCs w:val="24"/>
        </w:rPr>
        <w:t xml:space="preserve"> won the drawing.</w:t>
      </w:r>
    </w:p>
    <w:p w14:paraId="03A1A983"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 xml:space="preserve">MDE: Julie Chi and </w:t>
      </w:r>
      <w:proofErr w:type="spellStart"/>
      <w:r w:rsidRPr="00EE0E77">
        <w:rPr>
          <w:rFonts w:ascii="Roboto" w:eastAsia="Times New Roman" w:hAnsi="Roboto" w:cs="Times New Roman"/>
          <w:color w:val="222222"/>
          <w:sz w:val="24"/>
          <w:szCs w:val="24"/>
        </w:rPr>
        <w:t>Ebbisse</w:t>
      </w:r>
      <w:proofErr w:type="spellEnd"/>
      <w:r w:rsidRPr="00EE0E77">
        <w:rPr>
          <w:rFonts w:ascii="Roboto" w:eastAsia="Times New Roman" w:hAnsi="Roboto" w:cs="Times New Roman"/>
          <w:color w:val="222222"/>
          <w:sz w:val="24"/>
          <w:szCs w:val="24"/>
        </w:rPr>
        <w:t xml:space="preserve"> Williams won the drawing.</w:t>
      </w:r>
    </w:p>
    <w:p w14:paraId="6BF0C0CF"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Lottery: Marie Hinton won the drawing.</w:t>
      </w:r>
    </w:p>
    <w:p w14:paraId="0E21A436"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lastRenderedPageBreak/>
        <w:t> </w:t>
      </w:r>
    </w:p>
    <w:p w14:paraId="3BA56B6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Thanks to the following:      </w:t>
      </w:r>
    </w:p>
    <w:p w14:paraId="5415582E"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Food committee members at MDE: Maurice Wilson, Dana Garry</w:t>
      </w:r>
    </w:p>
    <w:p w14:paraId="51E4C4C9"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Food committee members at DOT: Kent Barnard</w:t>
      </w:r>
    </w:p>
    <w:p w14:paraId="505E385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 xml:space="preserve">Food committee members at Lottery: Todd Maki, Tari </w:t>
      </w:r>
      <w:proofErr w:type="spellStart"/>
      <w:r w:rsidRPr="00EE0E77">
        <w:rPr>
          <w:rFonts w:ascii="Roboto" w:eastAsia="Times New Roman" w:hAnsi="Roboto" w:cs="Times New Roman"/>
          <w:color w:val="222222"/>
          <w:sz w:val="24"/>
          <w:szCs w:val="24"/>
        </w:rPr>
        <w:t>Vannelli</w:t>
      </w:r>
      <w:proofErr w:type="spellEnd"/>
      <w:r w:rsidRPr="00EE0E77">
        <w:rPr>
          <w:rFonts w:ascii="Roboto" w:eastAsia="Times New Roman" w:hAnsi="Roboto" w:cs="Times New Roman"/>
          <w:color w:val="222222"/>
          <w:sz w:val="24"/>
          <w:szCs w:val="24"/>
        </w:rPr>
        <w:t>, Tami Bender, Shannon Thompson</w:t>
      </w:r>
    </w:p>
    <w:p w14:paraId="49A391CE"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Adjournment:</w:t>
      </w:r>
    </w:p>
    <w:p w14:paraId="231D7AE2"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Kent Barnard adjourned the meeting.</w:t>
      </w:r>
    </w:p>
    <w:p w14:paraId="3CFFEAEC"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b/>
          <w:bCs/>
          <w:color w:val="222222"/>
          <w:sz w:val="24"/>
          <w:szCs w:val="24"/>
        </w:rPr>
        <w:t>Next meetings:</w:t>
      </w:r>
    </w:p>
    <w:p w14:paraId="40E429C4"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MDE: December 18, 2018, CC-13, 11:30-12:30</w:t>
      </w:r>
    </w:p>
    <w:p w14:paraId="0C23095E"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DOT: December 20, 2018, Conference Rooms A and C, 11:30-12:30</w:t>
      </w:r>
    </w:p>
    <w:p w14:paraId="372B015D" w14:textId="77777777" w:rsidR="00EE0E77" w:rsidRPr="00EE0E77" w:rsidRDefault="00EE0E77" w:rsidP="00EE0E7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Lottery: no meeting in December</w:t>
      </w:r>
    </w:p>
    <w:p w14:paraId="07E018B1" w14:textId="77777777" w:rsidR="00EE0E77" w:rsidRPr="00EE0E77" w:rsidRDefault="00EE0E77" w:rsidP="00EE0E77">
      <w:pPr>
        <w:shd w:val="clear" w:color="auto" w:fill="FFFFFF"/>
        <w:spacing w:after="0" w:line="240" w:lineRule="auto"/>
        <w:rPr>
          <w:rFonts w:ascii="Roboto" w:eastAsia="Times New Roman" w:hAnsi="Roboto" w:cs="Times New Roman"/>
          <w:color w:val="222222"/>
          <w:sz w:val="24"/>
          <w:szCs w:val="24"/>
        </w:rPr>
      </w:pPr>
      <w:r w:rsidRPr="00EE0E77">
        <w:rPr>
          <w:rFonts w:ascii="Roboto" w:eastAsia="Times New Roman" w:hAnsi="Roboto" w:cs="Times New Roman"/>
          <w:color w:val="222222"/>
          <w:sz w:val="24"/>
          <w:szCs w:val="24"/>
        </w:rPr>
        <w:t>Join our </w:t>
      </w:r>
      <w:hyperlink r:id="rId6" w:tgtFrame="_blank" w:history="1">
        <w:r w:rsidRPr="00EE0E77">
          <w:rPr>
            <w:rFonts w:ascii="Roboto" w:eastAsia="Times New Roman" w:hAnsi="Roboto" w:cs="Times New Roman"/>
            <w:color w:val="97002E"/>
            <w:sz w:val="24"/>
            <w:szCs w:val="24"/>
            <w:u w:val="single"/>
          </w:rPr>
          <w:t>Local 1001 Facebook Community</w:t>
        </w:r>
      </w:hyperlink>
      <w:r w:rsidRPr="00EE0E77">
        <w:rPr>
          <w:rFonts w:ascii="Roboto" w:eastAsia="Times New Roman" w:hAnsi="Roboto" w:cs="Times New Roman"/>
          <w:color w:val="222222"/>
          <w:sz w:val="24"/>
          <w:szCs w:val="24"/>
        </w:rPr>
        <w:t>.</w:t>
      </w:r>
    </w:p>
    <w:p w14:paraId="7F96C5F7" w14:textId="694C25FC" w:rsidR="0082433D" w:rsidRPr="00EE0E77" w:rsidRDefault="0082433D" w:rsidP="00EE0E77"/>
    <w:sectPr w:rsidR="0082433D" w:rsidRPr="00EE0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3"/>
  </w:num>
  <w:num w:numId="2" w16cid:durableId="714155660">
    <w:abstractNumId w:val="2"/>
  </w:num>
  <w:num w:numId="3" w16cid:durableId="686639588">
    <w:abstractNumId w:val="5"/>
  </w:num>
  <w:num w:numId="4" w16cid:durableId="536968355">
    <w:abstractNumId w:val="6"/>
  </w:num>
  <w:num w:numId="5" w16cid:durableId="470446029">
    <w:abstractNumId w:val="0"/>
  </w:num>
  <w:num w:numId="6" w16cid:durableId="1563829231">
    <w:abstractNumId w:val="7"/>
  </w:num>
  <w:num w:numId="7" w16cid:durableId="851844437">
    <w:abstractNumId w:val="4"/>
  </w:num>
  <w:num w:numId="8" w16cid:durableId="73427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811A17"/>
    <w:rsid w:val="0082433D"/>
    <w:rsid w:val="009511A9"/>
    <w:rsid w:val="00B35C58"/>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PELocal1001/" TargetMode="External"/><Relationship Id="rId5" Type="http://schemas.openxmlformats.org/officeDocument/2006/relationships/hyperlink" Target="https://mape.org/locals/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2022-04-21T20:10:00Z</dcterms:created>
  <dcterms:modified xsi:type="dcterms:W3CDTF">2022-04-21T20:10:00Z</dcterms:modified>
</cp:coreProperties>
</file>