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063C"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LOCAL 2101 MEETING</w:t>
      </w:r>
      <w:r w:rsidRPr="00171EC6">
        <w:rPr>
          <w:rFonts w:ascii="Roboto" w:eastAsia="Times New Roman" w:hAnsi="Roboto" w:cs="Times New Roman"/>
          <w:color w:val="222222"/>
          <w:sz w:val="24"/>
          <w:szCs w:val="24"/>
        </w:rPr>
        <w:br/>
      </w:r>
      <w:proofErr w:type="spellStart"/>
      <w:r w:rsidRPr="00171EC6">
        <w:rPr>
          <w:rFonts w:ascii="Roboto" w:eastAsia="Times New Roman" w:hAnsi="Roboto" w:cs="Times New Roman"/>
          <w:b/>
          <w:bCs/>
          <w:color w:val="222222"/>
          <w:sz w:val="24"/>
          <w:szCs w:val="24"/>
        </w:rPr>
        <w:t>Meeting</w:t>
      </w:r>
      <w:proofErr w:type="spellEnd"/>
      <w:r w:rsidRPr="00171EC6">
        <w:rPr>
          <w:rFonts w:ascii="Roboto" w:eastAsia="Times New Roman" w:hAnsi="Roboto" w:cs="Times New Roman"/>
          <w:b/>
          <w:bCs/>
          <w:color w:val="222222"/>
          <w:sz w:val="24"/>
          <w:szCs w:val="24"/>
        </w:rPr>
        <w:t xml:space="preserve"> Minutes</w:t>
      </w:r>
      <w:r w:rsidRPr="00171EC6">
        <w:rPr>
          <w:rFonts w:ascii="Roboto" w:eastAsia="Times New Roman" w:hAnsi="Roboto" w:cs="Times New Roman"/>
          <w:color w:val="222222"/>
          <w:sz w:val="24"/>
          <w:szCs w:val="24"/>
        </w:rPr>
        <w:br/>
        <w:t>September 11, 2018</w:t>
      </w:r>
    </w:p>
    <w:p w14:paraId="458F0AE2"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color w:val="222222"/>
          <w:sz w:val="24"/>
          <w:szCs w:val="24"/>
        </w:rPr>
        <w:t>Anderson Bldg. Rooms 2370 &amp; 2380</w:t>
      </w:r>
      <w:r w:rsidRPr="00171EC6">
        <w:rPr>
          <w:rFonts w:ascii="Roboto" w:eastAsia="Times New Roman" w:hAnsi="Roboto" w:cs="Times New Roman"/>
          <w:color w:val="222222"/>
          <w:sz w:val="24"/>
          <w:szCs w:val="24"/>
        </w:rPr>
        <w:br/>
        <w:t>Lunch: Lydia Rose Catering</w:t>
      </w:r>
    </w:p>
    <w:p w14:paraId="1BA146D6"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Welcome – Liz Pearson, President</w:t>
      </w:r>
    </w:p>
    <w:p w14:paraId="15274534" w14:textId="77777777" w:rsidR="00171EC6" w:rsidRPr="00171EC6" w:rsidRDefault="00171EC6" w:rsidP="00171EC6">
      <w:pPr>
        <w:numPr>
          <w:ilvl w:val="0"/>
          <w:numId w:val="1"/>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Last Month’s </w:t>
      </w:r>
      <w:hyperlink r:id="rId5" w:history="1">
        <w:r w:rsidRPr="00171EC6">
          <w:rPr>
            <w:rFonts w:ascii="Roboto" w:eastAsia="Times New Roman" w:hAnsi="Roboto" w:cs="Times New Roman"/>
            <w:color w:val="97002E"/>
            <w:sz w:val="24"/>
            <w:szCs w:val="24"/>
            <w:u w:val="single"/>
          </w:rPr>
          <w:t>Meeting Minutes</w:t>
        </w:r>
      </w:hyperlink>
      <w:r w:rsidRPr="00171EC6">
        <w:rPr>
          <w:rFonts w:ascii="Roboto" w:eastAsia="Times New Roman" w:hAnsi="Roboto" w:cs="Times New Roman"/>
          <w:color w:val="333F4E"/>
          <w:sz w:val="24"/>
          <w:szCs w:val="24"/>
        </w:rPr>
        <w:t> – Approved</w:t>
      </w:r>
    </w:p>
    <w:p w14:paraId="1E969DFB" w14:textId="77777777" w:rsidR="00171EC6" w:rsidRPr="00171EC6" w:rsidRDefault="00171EC6" w:rsidP="00171EC6">
      <w:pPr>
        <w:numPr>
          <w:ilvl w:val="0"/>
          <w:numId w:val="1"/>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Meeting </w:t>
      </w:r>
      <w:hyperlink r:id="rId6" w:history="1">
        <w:r w:rsidRPr="00171EC6">
          <w:rPr>
            <w:rFonts w:ascii="Roboto" w:eastAsia="Times New Roman" w:hAnsi="Roboto" w:cs="Times New Roman"/>
            <w:color w:val="97002E"/>
            <w:sz w:val="24"/>
            <w:szCs w:val="24"/>
            <w:u w:val="single"/>
          </w:rPr>
          <w:t>Agenda</w:t>
        </w:r>
      </w:hyperlink>
      <w:r w:rsidRPr="00171EC6">
        <w:rPr>
          <w:rFonts w:ascii="Roboto" w:eastAsia="Times New Roman" w:hAnsi="Roboto" w:cs="Times New Roman"/>
          <w:color w:val="333F4E"/>
          <w:sz w:val="24"/>
          <w:szCs w:val="24"/>
        </w:rPr>
        <w:t> – Approved</w:t>
      </w:r>
    </w:p>
    <w:p w14:paraId="1337619B" w14:textId="77777777" w:rsidR="00171EC6" w:rsidRPr="00171EC6" w:rsidRDefault="00171EC6" w:rsidP="00171EC6">
      <w:pPr>
        <w:numPr>
          <w:ilvl w:val="0"/>
          <w:numId w:val="1"/>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Thank you lunch committee for the delicious lunch of West African food from Lydia Rose Catering. If you have a place to suggest for lunch, let Liz know.</w:t>
      </w:r>
    </w:p>
    <w:p w14:paraId="4EA82C5B"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Announcements – Liz Pearson</w:t>
      </w:r>
    </w:p>
    <w:p w14:paraId="24BA8FFA"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Membership stats: 82% membership rate! – This is great! But we still have 161 members who need to sign up!</w:t>
      </w:r>
    </w:p>
    <w:p w14:paraId="24323965"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The next MAPE 101 is September 25, ELA 2360</w:t>
      </w:r>
      <w:r w:rsidRPr="00171EC6">
        <w:rPr>
          <w:rFonts w:ascii="Roboto" w:eastAsia="Times New Roman" w:hAnsi="Roboto" w:cs="Times New Roman"/>
          <w:color w:val="333F4E"/>
          <w:sz w:val="24"/>
          <w:szCs w:val="24"/>
        </w:rPr>
        <w:t>. Contact </w:t>
      </w:r>
      <w:hyperlink r:id="rId7" w:history="1">
        <w:r w:rsidRPr="00171EC6">
          <w:rPr>
            <w:rFonts w:ascii="Roboto" w:eastAsia="Times New Roman" w:hAnsi="Roboto" w:cs="Times New Roman"/>
            <w:color w:val="97002E"/>
            <w:sz w:val="24"/>
            <w:szCs w:val="24"/>
            <w:u w:val="single"/>
          </w:rPr>
          <w:t>Amelia Fink</w:t>
        </w:r>
      </w:hyperlink>
      <w:r w:rsidRPr="00171EC6">
        <w:rPr>
          <w:rFonts w:ascii="Roboto" w:eastAsia="Times New Roman" w:hAnsi="Roboto" w:cs="Times New Roman"/>
          <w:color w:val="333F4E"/>
          <w:sz w:val="24"/>
          <w:szCs w:val="24"/>
        </w:rPr>
        <w:t> for the meeting invite.</w:t>
      </w:r>
    </w:p>
    <w:p w14:paraId="35D0ADC9"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September is Preparedness Month. Make plans in case of emergencies.</w:t>
      </w:r>
    </w:p>
    <w:p w14:paraId="21A7C68C"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Staying safe when parking in remote lots.</w:t>
      </w:r>
      <w:r w:rsidRPr="00171EC6">
        <w:rPr>
          <w:rFonts w:ascii="Roboto" w:eastAsia="Times New Roman" w:hAnsi="Roboto" w:cs="Times New Roman"/>
          <w:color w:val="333F4E"/>
          <w:sz w:val="24"/>
          <w:szCs w:val="24"/>
        </w:rPr>
        <w:t xml:space="preserve"> We are asking for help from members who park in remote lots to report all activity and incidents that make you feel unsafe. Please report all incidents to our Security team at DHS, Jennifer Smith 651-431-2207, Zach </w:t>
      </w:r>
      <w:proofErr w:type="spellStart"/>
      <w:r w:rsidRPr="00171EC6">
        <w:rPr>
          <w:rFonts w:ascii="Roboto" w:eastAsia="Times New Roman" w:hAnsi="Roboto" w:cs="Times New Roman"/>
          <w:color w:val="333F4E"/>
          <w:sz w:val="24"/>
          <w:szCs w:val="24"/>
        </w:rPr>
        <w:t>Detko</w:t>
      </w:r>
      <w:proofErr w:type="spellEnd"/>
      <w:r w:rsidRPr="00171EC6">
        <w:rPr>
          <w:rFonts w:ascii="Roboto" w:eastAsia="Times New Roman" w:hAnsi="Roboto" w:cs="Times New Roman"/>
          <w:color w:val="333F4E"/>
          <w:sz w:val="24"/>
          <w:szCs w:val="24"/>
        </w:rPr>
        <w:t xml:space="preserve">, 651-335-8713, Ryan Manuel 651-335-8713. If you need immediate </w:t>
      </w:r>
      <w:proofErr w:type="gramStart"/>
      <w:r w:rsidRPr="00171EC6">
        <w:rPr>
          <w:rFonts w:ascii="Roboto" w:eastAsia="Times New Roman" w:hAnsi="Roboto" w:cs="Times New Roman"/>
          <w:color w:val="333F4E"/>
          <w:sz w:val="24"/>
          <w:szCs w:val="24"/>
        </w:rPr>
        <w:t>help</w:t>
      </w:r>
      <w:proofErr w:type="gramEnd"/>
      <w:r w:rsidRPr="00171EC6">
        <w:rPr>
          <w:rFonts w:ascii="Roboto" w:eastAsia="Times New Roman" w:hAnsi="Roboto" w:cs="Times New Roman"/>
          <w:color w:val="333F4E"/>
          <w:sz w:val="24"/>
          <w:szCs w:val="24"/>
        </w:rPr>
        <w:t xml:space="preserve"> call 911! Refer to this </w:t>
      </w:r>
      <w:hyperlink r:id="rId8" w:history="1">
        <w:r w:rsidRPr="00171EC6">
          <w:rPr>
            <w:rFonts w:ascii="Roboto" w:eastAsia="Times New Roman" w:hAnsi="Roboto" w:cs="Times New Roman"/>
            <w:color w:val="97002E"/>
            <w:sz w:val="24"/>
            <w:szCs w:val="24"/>
            <w:u w:val="single"/>
          </w:rPr>
          <w:t>handout</w:t>
        </w:r>
      </w:hyperlink>
      <w:r w:rsidRPr="00171EC6">
        <w:rPr>
          <w:rFonts w:ascii="Roboto" w:eastAsia="Times New Roman" w:hAnsi="Roboto" w:cs="Times New Roman"/>
          <w:color w:val="333F4E"/>
          <w:sz w:val="24"/>
          <w:szCs w:val="24"/>
        </w:rPr>
        <w:t>, which is also posted in DHS. The nonemergency security number is conveniently located on the back of everyone’s ID badge.</w:t>
      </w:r>
    </w:p>
    <w:p w14:paraId="3C78AA1F"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At the August MAPE 101, our enforcement business agent David Hearth </w:t>
      </w:r>
      <w:hyperlink w:history="1">
        <w:r w:rsidRPr="00171EC6">
          <w:rPr>
            <w:rFonts w:ascii="Roboto" w:eastAsia="Times New Roman" w:hAnsi="Roboto" w:cs="Times New Roman"/>
            <w:color w:val="97002E"/>
            <w:sz w:val="24"/>
            <w:szCs w:val="24"/>
            <w:u w:val="single"/>
          </w:rPr>
          <w:t>presented information</w:t>
        </w:r>
      </w:hyperlink>
      <w:r w:rsidRPr="00171EC6">
        <w:rPr>
          <w:rFonts w:ascii="Roboto" w:eastAsia="Times New Roman" w:hAnsi="Roboto" w:cs="Times New Roman"/>
          <w:color w:val="333F4E"/>
          <w:sz w:val="24"/>
          <w:szCs w:val="24"/>
        </w:rPr>
        <w:t> about </w:t>
      </w:r>
      <w:r w:rsidRPr="00171EC6">
        <w:rPr>
          <w:rFonts w:ascii="Roboto" w:eastAsia="Times New Roman" w:hAnsi="Roboto" w:cs="Times New Roman"/>
          <w:b/>
          <w:bCs/>
          <w:color w:val="333F4E"/>
          <w:sz w:val="24"/>
          <w:szCs w:val="24"/>
        </w:rPr>
        <w:t>Annual Performance Reviews</w:t>
      </w:r>
      <w:r w:rsidRPr="00171EC6">
        <w:rPr>
          <w:rFonts w:ascii="Roboto" w:eastAsia="Times New Roman" w:hAnsi="Roboto" w:cs="Times New Roman"/>
          <w:color w:val="333F4E"/>
          <w:sz w:val="24"/>
          <w:szCs w:val="24"/>
        </w:rPr>
        <w:t>.</w:t>
      </w:r>
    </w:p>
    <w:p w14:paraId="7C23491D"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Slice of Autumn, the annual DHS educational day, is Tuesday October 2</w:t>
      </w:r>
      <w:r w:rsidRPr="00171EC6">
        <w:rPr>
          <w:rFonts w:ascii="Roboto" w:eastAsia="Times New Roman" w:hAnsi="Roboto" w:cs="Times New Roman"/>
          <w:color w:val="333F4E"/>
          <w:sz w:val="24"/>
          <w:szCs w:val="24"/>
        </w:rPr>
        <w:t>. Be sure to register!</w:t>
      </w:r>
    </w:p>
    <w:p w14:paraId="70B8E647"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Basic Steward Training is happening Friday, November 2</w:t>
      </w:r>
      <w:r w:rsidRPr="00171EC6">
        <w:rPr>
          <w:rFonts w:ascii="Roboto" w:eastAsia="Times New Roman" w:hAnsi="Roboto" w:cs="Times New Roman"/>
          <w:color w:val="333F4E"/>
          <w:sz w:val="24"/>
          <w:szCs w:val="24"/>
        </w:rPr>
        <w:t>. You can register on the </w:t>
      </w:r>
      <w:hyperlink r:id="rId9" w:history="1">
        <w:r w:rsidRPr="00171EC6">
          <w:rPr>
            <w:rFonts w:ascii="Roboto" w:eastAsia="Times New Roman" w:hAnsi="Roboto" w:cs="Times New Roman"/>
            <w:color w:val="97002E"/>
            <w:sz w:val="24"/>
            <w:szCs w:val="24"/>
            <w:u w:val="single"/>
          </w:rPr>
          <w:t>MAPE website training page</w:t>
        </w:r>
      </w:hyperlink>
      <w:r w:rsidRPr="00171EC6">
        <w:rPr>
          <w:rFonts w:ascii="Roboto" w:eastAsia="Times New Roman" w:hAnsi="Roboto" w:cs="Times New Roman"/>
          <w:color w:val="333F4E"/>
          <w:sz w:val="24"/>
          <w:szCs w:val="24"/>
        </w:rPr>
        <w:t>. If you are interested in attending, please contact </w:t>
      </w:r>
      <w:hyperlink r:id="rId10" w:history="1">
        <w:r w:rsidRPr="00171EC6">
          <w:rPr>
            <w:rFonts w:ascii="Roboto" w:eastAsia="Times New Roman" w:hAnsi="Roboto" w:cs="Times New Roman"/>
            <w:color w:val="97002E"/>
            <w:sz w:val="24"/>
            <w:szCs w:val="24"/>
            <w:u w:val="single"/>
          </w:rPr>
          <w:t xml:space="preserve">Chris </w:t>
        </w:r>
        <w:proofErr w:type="spellStart"/>
        <w:r w:rsidRPr="00171EC6">
          <w:rPr>
            <w:rFonts w:ascii="Roboto" w:eastAsia="Times New Roman" w:hAnsi="Roboto" w:cs="Times New Roman"/>
            <w:color w:val="97002E"/>
            <w:sz w:val="24"/>
            <w:szCs w:val="24"/>
            <w:u w:val="single"/>
          </w:rPr>
          <w:t>Cachuela</w:t>
        </w:r>
        <w:proofErr w:type="spellEnd"/>
      </w:hyperlink>
      <w:r w:rsidRPr="00171EC6">
        <w:rPr>
          <w:rFonts w:ascii="Roboto" w:eastAsia="Times New Roman" w:hAnsi="Roboto" w:cs="Times New Roman"/>
          <w:color w:val="333F4E"/>
          <w:sz w:val="24"/>
          <w:szCs w:val="24"/>
        </w:rPr>
        <w:t> or </w:t>
      </w:r>
      <w:hyperlink r:id="rId11" w:history="1">
        <w:r w:rsidRPr="00171EC6">
          <w:rPr>
            <w:rFonts w:ascii="Roboto" w:eastAsia="Times New Roman" w:hAnsi="Roboto" w:cs="Times New Roman"/>
            <w:color w:val="97002E"/>
            <w:sz w:val="24"/>
            <w:szCs w:val="24"/>
            <w:u w:val="single"/>
          </w:rPr>
          <w:t xml:space="preserve">Trevor </w:t>
        </w:r>
        <w:proofErr w:type="spellStart"/>
        <w:r w:rsidRPr="00171EC6">
          <w:rPr>
            <w:rFonts w:ascii="Roboto" w:eastAsia="Times New Roman" w:hAnsi="Roboto" w:cs="Times New Roman"/>
            <w:color w:val="97002E"/>
            <w:sz w:val="24"/>
            <w:szCs w:val="24"/>
            <w:u w:val="single"/>
          </w:rPr>
          <w:t>Urman</w:t>
        </w:r>
        <w:proofErr w:type="spellEnd"/>
      </w:hyperlink>
      <w:r w:rsidRPr="00171EC6">
        <w:rPr>
          <w:rFonts w:ascii="Roboto" w:eastAsia="Times New Roman" w:hAnsi="Roboto" w:cs="Times New Roman"/>
          <w:color w:val="333F4E"/>
          <w:sz w:val="24"/>
          <w:szCs w:val="24"/>
        </w:rPr>
        <w:t>. We need stewards! We have 9 right now.</w:t>
      </w:r>
    </w:p>
    <w:p w14:paraId="00671EAB"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lastRenderedPageBreak/>
        <w:t>Registration opens September 17 for the Women in Public Service Conference happening on November 9, 2018</w:t>
      </w:r>
      <w:r w:rsidRPr="00171EC6">
        <w:rPr>
          <w:rFonts w:ascii="Roboto" w:eastAsia="Times New Roman" w:hAnsi="Roboto" w:cs="Times New Roman"/>
          <w:color w:val="333F4E"/>
          <w:sz w:val="24"/>
          <w:szCs w:val="24"/>
        </w:rPr>
        <w:t>. The conference fills up quickly, so if you’d like to attend, register right away. More information about the conference and the link to register when it becomes available can be found </w:t>
      </w:r>
      <w:hyperlink r:id="rId12" w:history="1">
        <w:r w:rsidRPr="00171EC6">
          <w:rPr>
            <w:rFonts w:ascii="Roboto" w:eastAsia="Times New Roman" w:hAnsi="Roboto" w:cs="Times New Roman"/>
            <w:color w:val="97002E"/>
            <w:sz w:val="24"/>
            <w:szCs w:val="24"/>
            <w:u w:val="single"/>
          </w:rPr>
          <w:t>here</w:t>
        </w:r>
      </w:hyperlink>
      <w:r w:rsidRPr="00171EC6">
        <w:rPr>
          <w:rFonts w:ascii="Roboto" w:eastAsia="Times New Roman" w:hAnsi="Roboto" w:cs="Times New Roman"/>
          <w:color w:val="333F4E"/>
          <w:sz w:val="24"/>
          <w:szCs w:val="24"/>
        </w:rPr>
        <w:t>.</w:t>
      </w:r>
    </w:p>
    <w:p w14:paraId="0F1036C1"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Class Consolidation Workgroup- update</w:t>
      </w:r>
      <w:r w:rsidRPr="00171EC6">
        <w:rPr>
          <w:rFonts w:ascii="Roboto" w:eastAsia="Times New Roman" w:hAnsi="Roboto" w:cs="Times New Roman"/>
          <w:color w:val="333F4E"/>
          <w:sz w:val="24"/>
          <w:szCs w:val="24"/>
        </w:rPr>
        <w:t>: The group has not been meeting regularly due to short staffing (in part because of the class consolidation). However, if you have a related issue to discuss, contact </w:t>
      </w:r>
      <w:hyperlink r:id="rId13" w:history="1">
        <w:r w:rsidRPr="00171EC6">
          <w:rPr>
            <w:rFonts w:ascii="Roboto" w:eastAsia="Times New Roman" w:hAnsi="Roboto" w:cs="Times New Roman"/>
            <w:color w:val="97002E"/>
            <w:sz w:val="24"/>
            <w:szCs w:val="24"/>
            <w:u w:val="single"/>
          </w:rPr>
          <w:t>Arlene Primus</w:t>
        </w:r>
      </w:hyperlink>
      <w:r w:rsidRPr="00171EC6">
        <w:rPr>
          <w:rFonts w:ascii="Roboto" w:eastAsia="Times New Roman" w:hAnsi="Roboto" w:cs="Times New Roman"/>
          <w:color w:val="333F4E"/>
          <w:sz w:val="24"/>
          <w:szCs w:val="24"/>
        </w:rPr>
        <w:t> or </w:t>
      </w:r>
      <w:hyperlink r:id="rId14" w:history="1">
        <w:r w:rsidRPr="00171EC6">
          <w:rPr>
            <w:rFonts w:ascii="Roboto" w:eastAsia="Times New Roman" w:hAnsi="Roboto" w:cs="Times New Roman"/>
            <w:color w:val="97002E"/>
            <w:sz w:val="24"/>
            <w:szCs w:val="24"/>
            <w:u w:val="single"/>
          </w:rPr>
          <w:t xml:space="preserve">Lorrie </w:t>
        </w:r>
        <w:proofErr w:type="spellStart"/>
        <w:r w:rsidRPr="00171EC6">
          <w:rPr>
            <w:rFonts w:ascii="Roboto" w:eastAsia="Times New Roman" w:hAnsi="Roboto" w:cs="Times New Roman"/>
            <w:color w:val="97002E"/>
            <w:sz w:val="24"/>
            <w:szCs w:val="24"/>
            <w:u w:val="single"/>
          </w:rPr>
          <w:t>Herling</w:t>
        </w:r>
        <w:proofErr w:type="spellEnd"/>
      </w:hyperlink>
      <w:r w:rsidRPr="00171EC6">
        <w:rPr>
          <w:rFonts w:ascii="Roboto" w:eastAsia="Times New Roman" w:hAnsi="Roboto" w:cs="Times New Roman"/>
          <w:color w:val="333F4E"/>
          <w:sz w:val="24"/>
          <w:szCs w:val="24"/>
        </w:rPr>
        <w:t> and they will convene the group.</w:t>
      </w:r>
    </w:p>
    <w:p w14:paraId="7C11392B"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hyperlink r:id="rId15" w:history="1">
        <w:r w:rsidRPr="00171EC6">
          <w:rPr>
            <w:rFonts w:ascii="Roboto" w:eastAsia="Times New Roman" w:hAnsi="Roboto" w:cs="Times New Roman"/>
            <w:color w:val="97002E"/>
            <w:sz w:val="24"/>
            <w:szCs w:val="24"/>
            <w:u w:val="single"/>
          </w:rPr>
          <w:t>MAPE Central has a strategic plan</w:t>
        </w:r>
      </w:hyperlink>
      <w:r w:rsidRPr="00171EC6">
        <w:rPr>
          <w:rFonts w:ascii="Roboto" w:eastAsia="Times New Roman" w:hAnsi="Roboto" w:cs="Times New Roman"/>
          <w:color w:val="333F4E"/>
          <w:sz w:val="24"/>
          <w:szCs w:val="24"/>
        </w:rPr>
        <w:t> for 2017-2019.</w:t>
      </w:r>
    </w:p>
    <w:p w14:paraId="3BCB1187" w14:textId="77777777" w:rsidR="00171EC6" w:rsidRPr="00171EC6" w:rsidRDefault="00171EC6" w:rsidP="00171EC6">
      <w:pPr>
        <w:numPr>
          <w:ilvl w:val="1"/>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Workgroups last month were helpful and great- thank you for your engagement!</w:t>
      </w:r>
    </w:p>
    <w:p w14:paraId="786C2B1A"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Join the MAPE 2101 Facebook Page!</w:t>
      </w:r>
      <w:r w:rsidRPr="00171EC6">
        <w:rPr>
          <w:rFonts w:ascii="Roboto" w:eastAsia="Times New Roman" w:hAnsi="Roboto" w:cs="Times New Roman"/>
          <w:color w:val="333F4E"/>
          <w:sz w:val="24"/>
          <w:szCs w:val="24"/>
        </w:rPr>
        <w:t> </w:t>
      </w:r>
      <w:hyperlink r:id="rId16" w:history="1">
        <w:r w:rsidRPr="00171EC6">
          <w:rPr>
            <w:rFonts w:ascii="Roboto" w:eastAsia="Times New Roman" w:hAnsi="Roboto" w:cs="Times New Roman"/>
            <w:color w:val="97002E"/>
            <w:sz w:val="24"/>
            <w:szCs w:val="24"/>
            <w:u w:val="single"/>
          </w:rPr>
          <w:t>https://www.facebook.com/groups/mape2101/</w:t>
        </w:r>
      </w:hyperlink>
    </w:p>
    <w:p w14:paraId="68BE7416" w14:textId="77777777" w:rsidR="00171EC6" w:rsidRPr="00171EC6" w:rsidRDefault="00171EC6" w:rsidP="00171EC6">
      <w:pPr>
        <w:numPr>
          <w:ilvl w:val="0"/>
          <w:numId w:val="2"/>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Decision for Janus v. AFSCME came out June 27</w:t>
      </w:r>
      <w:r w:rsidRPr="00171EC6">
        <w:rPr>
          <w:rFonts w:ascii="Roboto" w:eastAsia="Times New Roman" w:hAnsi="Roboto" w:cs="Times New Roman"/>
          <w:color w:val="333F4E"/>
          <w:sz w:val="24"/>
          <w:szCs w:val="24"/>
        </w:rPr>
        <w:t>, in favor of Janus. Details about the case, and </w:t>
      </w:r>
      <w:hyperlink r:id="rId17" w:history="1">
        <w:r w:rsidRPr="00171EC6">
          <w:rPr>
            <w:rFonts w:ascii="Roboto" w:eastAsia="Times New Roman" w:hAnsi="Roboto" w:cs="Times New Roman"/>
            <w:color w:val="97002E"/>
            <w:sz w:val="24"/>
            <w:szCs w:val="24"/>
            <w:u w:val="single"/>
          </w:rPr>
          <w:t>the opinion of the Court</w:t>
        </w:r>
      </w:hyperlink>
      <w:r w:rsidRPr="00171EC6">
        <w:rPr>
          <w:rFonts w:ascii="Roboto" w:eastAsia="Times New Roman" w:hAnsi="Roboto" w:cs="Times New Roman"/>
          <w:color w:val="333F4E"/>
          <w:sz w:val="24"/>
          <w:szCs w:val="24"/>
        </w:rPr>
        <w:t>, can be viewed </w:t>
      </w:r>
      <w:hyperlink r:id="rId18" w:history="1">
        <w:r w:rsidRPr="00171EC6">
          <w:rPr>
            <w:rFonts w:ascii="Roboto" w:eastAsia="Times New Roman" w:hAnsi="Roboto" w:cs="Times New Roman"/>
            <w:color w:val="97002E"/>
            <w:sz w:val="24"/>
            <w:szCs w:val="24"/>
            <w:u w:val="single"/>
          </w:rPr>
          <w:t>here</w:t>
        </w:r>
      </w:hyperlink>
      <w:r w:rsidRPr="00171EC6">
        <w:rPr>
          <w:rFonts w:ascii="Roboto" w:eastAsia="Times New Roman" w:hAnsi="Roboto" w:cs="Times New Roman"/>
          <w:color w:val="333F4E"/>
          <w:sz w:val="24"/>
          <w:szCs w:val="24"/>
        </w:rPr>
        <w:t>.</w:t>
      </w:r>
    </w:p>
    <w:p w14:paraId="6D7862B4"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Member Experience- Door Knock – Sarah Sinderbrand</w:t>
      </w:r>
    </w:p>
    <w:p w14:paraId="3E6F971D" w14:textId="77777777" w:rsidR="00171EC6" w:rsidRPr="00171EC6" w:rsidRDefault="00171EC6" w:rsidP="00171EC6">
      <w:pPr>
        <w:numPr>
          <w:ilvl w:val="0"/>
          <w:numId w:val="3"/>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 xml:space="preserve">This past Saturday a group met at Sheet Metal Workers Union Local 10 in Maplewood to </w:t>
      </w:r>
      <w:proofErr w:type="spellStart"/>
      <w:r w:rsidRPr="00171EC6">
        <w:rPr>
          <w:rFonts w:ascii="Roboto" w:eastAsia="Times New Roman" w:hAnsi="Roboto" w:cs="Times New Roman"/>
          <w:color w:val="333F4E"/>
          <w:sz w:val="24"/>
          <w:szCs w:val="24"/>
        </w:rPr>
        <w:t>doorknock</w:t>
      </w:r>
      <w:proofErr w:type="spellEnd"/>
      <w:r w:rsidRPr="00171EC6">
        <w:rPr>
          <w:rFonts w:ascii="Roboto" w:eastAsia="Times New Roman" w:hAnsi="Roboto" w:cs="Times New Roman"/>
          <w:color w:val="333F4E"/>
          <w:sz w:val="24"/>
          <w:szCs w:val="24"/>
        </w:rPr>
        <w:t xml:space="preserve"> for Tim Walz</w:t>
      </w:r>
    </w:p>
    <w:p w14:paraId="5A0519F6" w14:textId="77777777" w:rsidR="00171EC6" w:rsidRPr="00171EC6" w:rsidRDefault="00171EC6" w:rsidP="00171EC6">
      <w:pPr>
        <w:numPr>
          <w:ilvl w:val="0"/>
          <w:numId w:val="3"/>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The group consisted of people from many different unions as part of a larger statewide Day of Action</w:t>
      </w:r>
    </w:p>
    <w:p w14:paraId="10C1D7D3" w14:textId="77777777" w:rsidR="00171EC6" w:rsidRPr="00171EC6" w:rsidRDefault="00171EC6" w:rsidP="00171EC6">
      <w:pPr>
        <w:numPr>
          <w:ilvl w:val="0"/>
          <w:numId w:val="3"/>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It was an easy, fun experience that included coffee, food, dogs, and spouses!</w:t>
      </w:r>
    </w:p>
    <w:p w14:paraId="77816AE1" w14:textId="77777777" w:rsidR="00171EC6" w:rsidRPr="00171EC6" w:rsidRDefault="00171EC6" w:rsidP="00171EC6">
      <w:pPr>
        <w:numPr>
          <w:ilvl w:val="0"/>
          <w:numId w:val="3"/>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There are also opportunities to phone bank</w:t>
      </w:r>
    </w:p>
    <w:p w14:paraId="3AEE208A" w14:textId="77777777" w:rsidR="00171EC6" w:rsidRPr="00171EC6" w:rsidRDefault="00171EC6" w:rsidP="00171EC6">
      <w:pPr>
        <w:numPr>
          <w:ilvl w:val="0"/>
          <w:numId w:val="3"/>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All outreach is to other union members</w:t>
      </w:r>
    </w:p>
    <w:p w14:paraId="5C633010" w14:textId="77777777" w:rsidR="00171EC6" w:rsidRPr="00171EC6" w:rsidRDefault="00171EC6" w:rsidP="00171EC6">
      <w:pPr>
        <w:numPr>
          <w:ilvl w:val="0"/>
          <w:numId w:val="3"/>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Join in the fun and let’s get union-friendly candidates elected this November!</w:t>
      </w:r>
    </w:p>
    <w:p w14:paraId="6437BF29"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Delegate Assembly Resolutions and Restructure Presentation – Michelle Doheny and Nicole Juan</w:t>
      </w:r>
    </w:p>
    <w:p w14:paraId="49AD7092" w14:textId="77777777" w:rsidR="00171EC6" w:rsidRPr="00171EC6" w:rsidRDefault="00171EC6" w:rsidP="00171EC6">
      <w:pPr>
        <w:numPr>
          <w:ilvl w:val="0"/>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Delegate Assembly (DA) happening this Saturday, September 15</w:t>
      </w:r>
    </w:p>
    <w:p w14:paraId="1DC4615D" w14:textId="77777777" w:rsidR="00171EC6" w:rsidRPr="00171EC6" w:rsidRDefault="00171EC6" w:rsidP="00171EC6">
      <w:pPr>
        <w:numPr>
          <w:ilvl w:val="0"/>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DA is an opportunity from elected representatives from each local to convene and discuss </w:t>
      </w:r>
      <w:hyperlink r:id="rId19" w:history="1">
        <w:r w:rsidRPr="00171EC6">
          <w:rPr>
            <w:rFonts w:ascii="Roboto" w:eastAsia="Times New Roman" w:hAnsi="Roboto" w:cs="Times New Roman"/>
            <w:color w:val="97002E"/>
            <w:sz w:val="24"/>
            <w:szCs w:val="24"/>
            <w:u w:val="single"/>
          </w:rPr>
          <w:t>resolutions</w:t>
        </w:r>
      </w:hyperlink>
      <w:r w:rsidRPr="00171EC6">
        <w:rPr>
          <w:rFonts w:ascii="Roboto" w:eastAsia="Times New Roman" w:hAnsi="Roboto" w:cs="Times New Roman"/>
          <w:color w:val="333F4E"/>
          <w:sz w:val="24"/>
          <w:szCs w:val="24"/>
        </w:rPr>
        <w:t>- proposed changes to MAPE Central’s governing document</w:t>
      </w:r>
    </w:p>
    <w:p w14:paraId="11D7FBD6" w14:textId="77777777" w:rsidR="00171EC6" w:rsidRPr="00171EC6" w:rsidRDefault="00171EC6" w:rsidP="00171EC6">
      <w:pPr>
        <w:numPr>
          <w:ilvl w:val="0"/>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This year </w:t>
      </w:r>
      <w:r w:rsidRPr="00171EC6">
        <w:rPr>
          <w:rFonts w:ascii="Roboto" w:eastAsia="Times New Roman" w:hAnsi="Roboto" w:cs="Times New Roman"/>
          <w:b/>
          <w:bCs/>
          <w:color w:val="333F4E"/>
          <w:sz w:val="24"/>
          <w:szCs w:val="24"/>
        </w:rPr>
        <w:t>many of the resolutions are around a restructure of MAPE statewide</w:t>
      </w:r>
      <w:r w:rsidRPr="00171EC6">
        <w:rPr>
          <w:rFonts w:ascii="Roboto" w:eastAsia="Times New Roman" w:hAnsi="Roboto" w:cs="Times New Roman"/>
          <w:color w:val="333F4E"/>
          <w:sz w:val="24"/>
          <w:szCs w:val="24"/>
        </w:rPr>
        <w:t>- Michelle has been a part of the restructure proposal process for over a year</w:t>
      </w:r>
    </w:p>
    <w:p w14:paraId="25E50C6C" w14:textId="77777777" w:rsidR="00171EC6" w:rsidRPr="00171EC6" w:rsidRDefault="00171EC6" w:rsidP="00171EC6">
      <w:pPr>
        <w:numPr>
          <w:ilvl w:val="0"/>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 xml:space="preserve">The restructure is meant to make MAPE </w:t>
      </w:r>
      <w:proofErr w:type="gramStart"/>
      <w:r w:rsidRPr="00171EC6">
        <w:rPr>
          <w:rFonts w:ascii="Roboto" w:eastAsia="Times New Roman" w:hAnsi="Roboto" w:cs="Times New Roman"/>
          <w:color w:val="333F4E"/>
          <w:sz w:val="24"/>
          <w:szCs w:val="24"/>
        </w:rPr>
        <w:t>more nimble</w:t>
      </w:r>
      <w:proofErr w:type="gramEnd"/>
      <w:r w:rsidRPr="00171EC6">
        <w:rPr>
          <w:rFonts w:ascii="Roboto" w:eastAsia="Times New Roman" w:hAnsi="Roboto" w:cs="Times New Roman"/>
          <w:color w:val="333F4E"/>
          <w:sz w:val="24"/>
          <w:szCs w:val="24"/>
        </w:rPr>
        <w:t xml:space="preserve"> so that it can effectively build up and support new leaders, and better organize to build power and strength</w:t>
      </w:r>
    </w:p>
    <w:p w14:paraId="5F1A503E" w14:textId="77777777" w:rsidR="00171EC6" w:rsidRPr="00171EC6" w:rsidRDefault="00171EC6" w:rsidP="00171EC6">
      <w:pPr>
        <w:numPr>
          <w:ilvl w:val="0"/>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The restructure is meant to make it easier to foster new ideas and energy of members, by providing a clear path to move ideas forward rather than having them languish in the process</w:t>
      </w:r>
    </w:p>
    <w:p w14:paraId="0F853F88" w14:textId="77777777" w:rsidR="00171EC6" w:rsidRPr="00171EC6" w:rsidRDefault="00171EC6" w:rsidP="00171EC6">
      <w:pPr>
        <w:numPr>
          <w:ilvl w:val="0"/>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lastRenderedPageBreak/>
        <w:t xml:space="preserve">Small cost savings, but </w:t>
      </w:r>
      <w:proofErr w:type="gramStart"/>
      <w:r w:rsidRPr="00171EC6">
        <w:rPr>
          <w:rFonts w:ascii="Roboto" w:eastAsia="Times New Roman" w:hAnsi="Roboto" w:cs="Times New Roman"/>
          <w:color w:val="333F4E"/>
          <w:sz w:val="24"/>
          <w:szCs w:val="24"/>
        </w:rPr>
        <w:t>really about</w:t>
      </w:r>
      <w:proofErr w:type="gramEnd"/>
      <w:r w:rsidRPr="00171EC6">
        <w:rPr>
          <w:rFonts w:ascii="Roboto" w:eastAsia="Times New Roman" w:hAnsi="Roboto" w:cs="Times New Roman"/>
          <w:color w:val="333F4E"/>
          <w:sz w:val="24"/>
          <w:szCs w:val="24"/>
        </w:rPr>
        <w:t xml:space="preserve"> shifting resources to the right place- members’ passions and ideas</w:t>
      </w:r>
    </w:p>
    <w:p w14:paraId="05E2F231" w14:textId="77777777" w:rsidR="00171EC6" w:rsidRPr="00171EC6" w:rsidRDefault="00171EC6" w:rsidP="00171EC6">
      <w:pPr>
        <w:numPr>
          <w:ilvl w:val="0"/>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10 of the 18 of the resolutions at this year’s DA are related to the restructure- see </w:t>
      </w:r>
      <w:hyperlink r:id="rId20" w:history="1">
        <w:r w:rsidRPr="00171EC6">
          <w:rPr>
            <w:rFonts w:ascii="Roboto" w:eastAsia="Times New Roman" w:hAnsi="Roboto" w:cs="Times New Roman"/>
            <w:color w:val="97002E"/>
            <w:sz w:val="24"/>
            <w:szCs w:val="24"/>
            <w:u w:val="single"/>
          </w:rPr>
          <w:t>presentation</w:t>
        </w:r>
      </w:hyperlink>
      <w:r w:rsidRPr="00171EC6">
        <w:rPr>
          <w:rFonts w:ascii="Roboto" w:eastAsia="Times New Roman" w:hAnsi="Roboto" w:cs="Times New Roman"/>
          <w:color w:val="333F4E"/>
          <w:sz w:val="24"/>
          <w:szCs w:val="24"/>
        </w:rPr>
        <w:t> for more information on the specifics of the resolutions and the restructure</w:t>
      </w:r>
    </w:p>
    <w:p w14:paraId="6E71F49A" w14:textId="77777777" w:rsidR="00171EC6" w:rsidRPr="00171EC6" w:rsidRDefault="00171EC6" w:rsidP="00171EC6">
      <w:pPr>
        <w:numPr>
          <w:ilvl w:val="0"/>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Questions from membership:</w:t>
      </w:r>
    </w:p>
    <w:p w14:paraId="24C197A1" w14:textId="77777777" w:rsidR="00171EC6" w:rsidRPr="00171EC6" w:rsidRDefault="00171EC6" w:rsidP="00171EC6">
      <w:pPr>
        <w:numPr>
          <w:ilvl w:val="1"/>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How does the MAPE Executive Board work? Are those paid positions?</w:t>
      </w:r>
    </w:p>
    <w:p w14:paraId="31E2D3AE" w14:textId="77777777" w:rsidR="00171EC6" w:rsidRPr="00171EC6" w:rsidRDefault="00171EC6" w:rsidP="00171EC6">
      <w:pPr>
        <w:numPr>
          <w:ilvl w:val="2"/>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Executive Board consists of 5 MAPE members and it’s up to the members to work with their supervisors to figure out time away and pay- the idea is that MAPE compensates for MAPE time and DHS compensates for DHS time</w:t>
      </w:r>
    </w:p>
    <w:p w14:paraId="65DF8C08" w14:textId="77777777" w:rsidR="00171EC6" w:rsidRPr="00171EC6" w:rsidRDefault="00171EC6" w:rsidP="00171EC6">
      <w:pPr>
        <w:numPr>
          <w:ilvl w:val="1"/>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Does MAPE currently have a balance of power in its leadership structure? Is there a balance of power under the new structure?</w:t>
      </w:r>
    </w:p>
    <w:p w14:paraId="4C0BF63B" w14:textId="77777777" w:rsidR="00171EC6" w:rsidRPr="00171EC6" w:rsidRDefault="00171EC6" w:rsidP="00171EC6">
      <w:pPr>
        <w:numPr>
          <w:ilvl w:val="2"/>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MAPE is more of a hierarchy of decision-makers who are elected directly by membership, but there are limits as to what each governing entity can decide</w:t>
      </w:r>
    </w:p>
    <w:p w14:paraId="01F221C9" w14:textId="77777777" w:rsidR="00171EC6" w:rsidRPr="00171EC6" w:rsidRDefault="00171EC6" w:rsidP="00171EC6">
      <w:pPr>
        <w:numPr>
          <w:ilvl w:val="2"/>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Although committees will be consolidated into a smaller number of councils under the new structure, the hope is that council members will have more power and more connection to governance and decision-making body</w:t>
      </w:r>
    </w:p>
    <w:p w14:paraId="4106C229" w14:textId="77777777" w:rsidR="00171EC6" w:rsidRPr="00171EC6" w:rsidRDefault="00171EC6" w:rsidP="00171EC6">
      <w:pPr>
        <w:numPr>
          <w:ilvl w:val="0"/>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Other resolutions that will be considered at DA include</w:t>
      </w:r>
      <w:r w:rsidRPr="00171EC6">
        <w:rPr>
          <w:rFonts w:ascii="Roboto" w:eastAsia="Times New Roman" w:hAnsi="Roboto" w:cs="Times New Roman"/>
          <w:color w:val="333F4E"/>
          <w:sz w:val="24"/>
          <w:szCs w:val="24"/>
        </w:rPr>
        <w:t>:</w:t>
      </w:r>
    </w:p>
    <w:p w14:paraId="3B5363D5" w14:textId="77777777" w:rsidR="00171EC6" w:rsidRPr="00171EC6" w:rsidRDefault="00171EC6" w:rsidP="00171EC6">
      <w:pPr>
        <w:numPr>
          <w:ilvl w:val="1"/>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Legislative priorities: supporting the Minnesota Health Plan, using the Genuine Progress Indicator for state budget forecasts and appropriating money</w:t>
      </w:r>
    </w:p>
    <w:p w14:paraId="0929B10F" w14:textId="77777777" w:rsidR="00171EC6" w:rsidRPr="00171EC6" w:rsidRDefault="00171EC6" w:rsidP="00171EC6">
      <w:pPr>
        <w:numPr>
          <w:ilvl w:val="1"/>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Contractual issue concerning vacation accrual for veterans</w:t>
      </w:r>
    </w:p>
    <w:p w14:paraId="1F7A354A" w14:textId="77777777" w:rsidR="00171EC6" w:rsidRPr="00171EC6" w:rsidRDefault="00171EC6" w:rsidP="00171EC6">
      <w:pPr>
        <w:numPr>
          <w:ilvl w:val="1"/>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MAPE election rules: vacancies, candidate forums, creation of a nominating committee, electronic voting only</w:t>
      </w:r>
    </w:p>
    <w:p w14:paraId="2E5B0B23" w14:textId="77777777" w:rsidR="00171EC6" w:rsidRPr="00171EC6" w:rsidRDefault="00171EC6" w:rsidP="00171EC6">
      <w:pPr>
        <w:numPr>
          <w:ilvl w:val="1"/>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MAPE’s PAC: posting governing documents on the MAPE website, elect PAC members through statewide elections</w:t>
      </w:r>
    </w:p>
    <w:p w14:paraId="75C6FA7B" w14:textId="77777777" w:rsidR="00171EC6" w:rsidRPr="00171EC6" w:rsidRDefault="00171EC6" w:rsidP="00171EC6">
      <w:pPr>
        <w:numPr>
          <w:ilvl w:val="1"/>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Setting minimum requirements for first vice president’s office</w:t>
      </w:r>
    </w:p>
    <w:p w14:paraId="6D84266F" w14:textId="77777777" w:rsidR="00171EC6" w:rsidRPr="00171EC6" w:rsidRDefault="00171EC6" w:rsidP="00171EC6">
      <w:pPr>
        <w:numPr>
          <w:ilvl w:val="1"/>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Committing to recruitment as a central focus</w:t>
      </w:r>
    </w:p>
    <w:p w14:paraId="01C363F1" w14:textId="77777777" w:rsidR="00171EC6" w:rsidRPr="00171EC6" w:rsidRDefault="00171EC6" w:rsidP="00171EC6">
      <w:pPr>
        <w:numPr>
          <w:ilvl w:val="1"/>
          <w:numId w:val="4"/>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If you have further comments or questions regarding this year’s resolutions, please contact one of your </w:t>
      </w:r>
      <w:r w:rsidRPr="00171EC6">
        <w:rPr>
          <w:rFonts w:ascii="Roboto" w:eastAsia="Times New Roman" w:hAnsi="Roboto" w:cs="Times New Roman"/>
          <w:b/>
          <w:bCs/>
          <w:color w:val="333F4E"/>
          <w:sz w:val="24"/>
          <w:szCs w:val="24"/>
        </w:rPr>
        <w:t>delegates or alternate delegates</w:t>
      </w:r>
      <w:r w:rsidRPr="00171EC6">
        <w:rPr>
          <w:rFonts w:ascii="Roboto" w:eastAsia="Times New Roman" w:hAnsi="Roboto" w:cs="Times New Roman"/>
          <w:color w:val="333F4E"/>
          <w:sz w:val="24"/>
          <w:szCs w:val="24"/>
        </w:rPr>
        <w:t>: Liz Pearson, Michelle Doheny, Sarah Sinderbrand, Lauren Siegel, Andrea Falk, Vanessa Vogl, Lucas Peterson, Jennifer Willette, Whitney Terrill, Nicole Juan, Aron Buchanan, Michael Murray, Sylvia Kidder, and Stephanie Widing</w:t>
      </w:r>
    </w:p>
    <w:p w14:paraId="3FDDD284"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 xml:space="preserve">Negotiations Update – </w:t>
      </w:r>
      <w:proofErr w:type="spellStart"/>
      <w:r w:rsidRPr="00171EC6">
        <w:rPr>
          <w:rFonts w:ascii="Roboto" w:eastAsia="Times New Roman" w:hAnsi="Roboto" w:cs="Times New Roman"/>
          <w:b/>
          <w:bCs/>
          <w:color w:val="222222"/>
          <w:sz w:val="24"/>
          <w:szCs w:val="24"/>
        </w:rPr>
        <w:t>Shawnet</w:t>
      </w:r>
      <w:proofErr w:type="spellEnd"/>
      <w:r w:rsidRPr="00171EC6">
        <w:rPr>
          <w:rFonts w:ascii="Roboto" w:eastAsia="Times New Roman" w:hAnsi="Roboto" w:cs="Times New Roman"/>
          <w:b/>
          <w:bCs/>
          <w:color w:val="222222"/>
          <w:sz w:val="24"/>
          <w:szCs w:val="24"/>
        </w:rPr>
        <w:t xml:space="preserve"> Healy</w:t>
      </w:r>
    </w:p>
    <w:p w14:paraId="3BE1F41D" w14:textId="77777777" w:rsidR="00171EC6" w:rsidRPr="00171EC6" w:rsidRDefault="00171EC6" w:rsidP="00171EC6">
      <w:pPr>
        <w:numPr>
          <w:ilvl w:val="0"/>
          <w:numId w:val="5"/>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lastRenderedPageBreak/>
        <w:t>There has been one meeting so far with Meet &amp; Confer and Negotiations. The next meeting is December 16</w:t>
      </w:r>
    </w:p>
    <w:p w14:paraId="665EC510" w14:textId="77777777" w:rsidR="00171EC6" w:rsidRPr="00171EC6" w:rsidRDefault="00171EC6" w:rsidP="00171EC6">
      <w:pPr>
        <w:numPr>
          <w:ilvl w:val="0"/>
          <w:numId w:val="5"/>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 xml:space="preserve">Sarah Sinderbrand will be getting updates and she can answer questions whenever </w:t>
      </w:r>
      <w:proofErr w:type="spellStart"/>
      <w:r w:rsidRPr="00171EC6">
        <w:rPr>
          <w:rFonts w:ascii="Roboto" w:eastAsia="Times New Roman" w:hAnsi="Roboto" w:cs="Times New Roman"/>
          <w:color w:val="333F4E"/>
          <w:sz w:val="24"/>
          <w:szCs w:val="24"/>
        </w:rPr>
        <w:t>Shawnet</w:t>
      </w:r>
      <w:proofErr w:type="spellEnd"/>
      <w:r w:rsidRPr="00171EC6">
        <w:rPr>
          <w:rFonts w:ascii="Roboto" w:eastAsia="Times New Roman" w:hAnsi="Roboto" w:cs="Times New Roman"/>
          <w:color w:val="333F4E"/>
          <w:sz w:val="24"/>
          <w:szCs w:val="24"/>
        </w:rPr>
        <w:t xml:space="preserve"> is unavailable</w:t>
      </w:r>
    </w:p>
    <w:p w14:paraId="5CBAF06B"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Update from our BA: Meet and Confer Team – Debbie Prokopf</w:t>
      </w:r>
    </w:p>
    <w:p w14:paraId="0AA63182" w14:textId="77777777" w:rsidR="00171EC6" w:rsidRPr="00171EC6" w:rsidRDefault="00171EC6" w:rsidP="00171EC6">
      <w:pPr>
        <w:numPr>
          <w:ilvl w:val="0"/>
          <w:numId w:val="6"/>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 xml:space="preserve">Meet and </w:t>
      </w:r>
      <w:proofErr w:type="gramStart"/>
      <w:r w:rsidRPr="00171EC6">
        <w:rPr>
          <w:rFonts w:ascii="Roboto" w:eastAsia="Times New Roman" w:hAnsi="Roboto" w:cs="Times New Roman"/>
          <w:color w:val="333F4E"/>
          <w:sz w:val="24"/>
          <w:szCs w:val="24"/>
        </w:rPr>
        <w:t>Confer</w:t>
      </w:r>
      <w:proofErr w:type="gramEnd"/>
      <w:r w:rsidRPr="00171EC6">
        <w:rPr>
          <w:rFonts w:ascii="Roboto" w:eastAsia="Times New Roman" w:hAnsi="Roboto" w:cs="Times New Roman"/>
          <w:color w:val="333F4E"/>
          <w:sz w:val="24"/>
          <w:szCs w:val="24"/>
        </w:rPr>
        <w:t xml:space="preserve"> is a right that we have by statute as state employees. Management is required to meet with representatives from MAPE and hear our input related to decisions within the agency (not grievances)</w:t>
      </w:r>
    </w:p>
    <w:p w14:paraId="24C60CA3" w14:textId="77777777" w:rsidR="00171EC6" w:rsidRPr="00171EC6" w:rsidRDefault="00171EC6" w:rsidP="00171EC6">
      <w:pPr>
        <w:numPr>
          <w:ilvl w:val="0"/>
          <w:numId w:val="6"/>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Reconfiguring Meet and Confer to bring together DHS Central Office and Direct Care and Treatment to discuss concerns throughout the agency</w:t>
      </w:r>
    </w:p>
    <w:p w14:paraId="5CDF9CD5" w14:textId="77777777" w:rsidR="00171EC6" w:rsidRPr="00171EC6" w:rsidRDefault="00171EC6" w:rsidP="00171EC6">
      <w:pPr>
        <w:numPr>
          <w:ilvl w:val="0"/>
          <w:numId w:val="6"/>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 xml:space="preserve">The new Meet and Confer team </w:t>
      </w:r>
      <w:proofErr w:type="gramStart"/>
      <w:r w:rsidRPr="00171EC6">
        <w:rPr>
          <w:rFonts w:ascii="Roboto" w:eastAsia="Times New Roman" w:hAnsi="Roboto" w:cs="Times New Roman"/>
          <w:color w:val="333F4E"/>
          <w:sz w:val="24"/>
          <w:szCs w:val="24"/>
        </w:rPr>
        <w:t>consists</w:t>
      </w:r>
      <w:proofErr w:type="gramEnd"/>
      <w:r w:rsidRPr="00171EC6">
        <w:rPr>
          <w:rFonts w:ascii="Roboto" w:eastAsia="Times New Roman" w:hAnsi="Roboto" w:cs="Times New Roman"/>
          <w:color w:val="333F4E"/>
          <w:sz w:val="24"/>
          <w:szCs w:val="24"/>
        </w:rPr>
        <w:t xml:space="preserve"> of 3 members from Andersen, 3 members from Lafayette, and 4 members from DCT</w:t>
      </w:r>
    </w:p>
    <w:p w14:paraId="09908C7F" w14:textId="77777777" w:rsidR="00171EC6" w:rsidRPr="00171EC6" w:rsidRDefault="00171EC6" w:rsidP="00171EC6">
      <w:pPr>
        <w:numPr>
          <w:ilvl w:val="0"/>
          <w:numId w:val="6"/>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color w:val="333F4E"/>
          <w:sz w:val="24"/>
          <w:szCs w:val="24"/>
        </w:rPr>
        <w:t>Meet and Confer membership is through an application process. Our Andersen representatives are </w:t>
      </w:r>
      <w:r w:rsidRPr="00171EC6">
        <w:rPr>
          <w:rFonts w:ascii="Roboto" w:eastAsia="Times New Roman" w:hAnsi="Roboto" w:cs="Times New Roman"/>
          <w:b/>
          <w:bCs/>
          <w:color w:val="333F4E"/>
          <w:sz w:val="24"/>
          <w:szCs w:val="24"/>
        </w:rPr>
        <w:t>Faye Bernstein, Sue Hall, and Whitney Terrill- reach out to them or Debbie with related issues or concerns</w:t>
      </w:r>
    </w:p>
    <w:p w14:paraId="096A93F2"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Employee Resource Group Presentation has been moved to next month’s agenda</w:t>
      </w:r>
    </w:p>
    <w:p w14:paraId="58BA5A0B"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 xml:space="preserve">Gift card winners: Michelle </w:t>
      </w:r>
      <w:proofErr w:type="spellStart"/>
      <w:r w:rsidRPr="00171EC6">
        <w:rPr>
          <w:rFonts w:ascii="Roboto" w:eastAsia="Times New Roman" w:hAnsi="Roboto" w:cs="Times New Roman"/>
          <w:b/>
          <w:bCs/>
          <w:color w:val="222222"/>
          <w:sz w:val="24"/>
          <w:szCs w:val="24"/>
        </w:rPr>
        <w:t>Lakso</w:t>
      </w:r>
      <w:proofErr w:type="spellEnd"/>
      <w:r w:rsidRPr="00171EC6">
        <w:rPr>
          <w:rFonts w:ascii="Roboto" w:eastAsia="Times New Roman" w:hAnsi="Roboto" w:cs="Times New Roman"/>
          <w:b/>
          <w:bCs/>
          <w:color w:val="222222"/>
          <w:sz w:val="24"/>
          <w:szCs w:val="24"/>
        </w:rPr>
        <w:t xml:space="preserve">, Brenna </w:t>
      </w:r>
      <w:proofErr w:type="spellStart"/>
      <w:r w:rsidRPr="00171EC6">
        <w:rPr>
          <w:rFonts w:ascii="Roboto" w:eastAsia="Times New Roman" w:hAnsi="Roboto" w:cs="Times New Roman"/>
          <w:b/>
          <w:bCs/>
          <w:color w:val="222222"/>
          <w:sz w:val="24"/>
          <w:szCs w:val="24"/>
        </w:rPr>
        <w:t>Slabaugh</w:t>
      </w:r>
      <w:proofErr w:type="spellEnd"/>
      <w:r w:rsidRPr="00171EC6">
        <w:rPr>
          <w:rFonts w:ascii="Roboto" w:eastAsia="Times New Roman" w:hAnsi="Roboto" w:cs="Times New Roman"/>
          <w:b/>
          <w:bCs/>
          <w:color w:val="222222"/>
          <w:sz w:val="24"/>
          <w:szCs w:val="24"/>
        </w:rPr>
        <w:t>, Andrea Wiley, Linda Wolford</w:t>
      </w:r>
    </w:p>
    <w:p w14:paraId="001D3B81" w14:textId="77777777" w:rsidR="00171EC6" w:rsidRPr="00171EC6" w:rsidRDefault="00171EC6" w:rsidP="00171EC6">
      <w:pPr>
        <w:shd w:val="clear" w:color="auto" w:fill="FFFFFF"/>
        <w:spacing w:before="100" w:beforeAutospacing="1" w:after="100" w:afterAutospacing="1"/>
        <w:rPr>
          <w:rFonts w:ascii="Roboto" w:eastAsia="Times New Roman" w:hAnsi="Roboto" w:cs="Times New Roman"/>
          <w:color w:val="222222"/>
          <w:sz w:val="24"/>
          <w:szCs w:val="24"/>
        </w:rPr>
      </w:pPr>
      <w:r w:rsidRPr="00171EC6">
        <w:rPr>
          <w:rFonts w:ascii="Roboto" w:eastAsia="Times New Roman" w:hAnsi="Roboto" w:cs="Times New Roman"/>
          <w:b/>
          <w:bCs/>
          <w:color w:val="222222"/>
          <w:sz w:val="24"/>
          <w:szCs w:val="24"/>
        </w:rPr>
        <w:t>Upcoming meetings</w:t>
      </w:r>
    </w:p>
    <w:p w14:paraId="7C807FBA" w14:textId="77777777" w:rsidR="00171EC6" w:rsidRPr="00171EC6" w:rsidRDefault="00171EC6" w:rsidP="00171EC6">
      <w:pPr>
        <w:numPr>
          <w:ilvl w:val="0"/>
          <w:numId w:val="7"/>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Next Officer’s meeting: Thursday, September 27, 2018, 12-1 pm, ELA 5335</w:t>
      </w:r>
    </w:p>
    <w:p w14:paraId="68B107CB" w14:textId="77777777" w:rsidR="00171EC6" w:rsidRPr="00171EC6" w:rsidRDefault="00171EC6" w:rsidP="00171EC6">
      <w:pPr>
        <w:numPr>
          <w:ilvl w:val="0"/>
          <w:numId w:val="7"/>
        </w:numPr>
        <w:shd w:val="clear" w:color="auto" w:fill="FFFFFF"/>
        <w:rPr>
          <w:rFonts w:ascii="Roboto" w:eastAsia="Times New Roman" w:hAnsi="Roboto" w:cs="Times New Roman"/>
          <w:color w:val="333F4E"/>
          <w:sz w:val="24"/>
          <w:szCs w:val="24"/>
        </w:rPr>
      </w:pPr>
      <w:r w:rsidRPr="00171EC6">
        <w:rPr>
          <w:rFonts w:ascii="Roboto" w:eastAsia="Times New Roman" w:hAnsi="Roboto" w:cs="Times New Roman"/>
          <w:b/>
          <w:bCs/>
          <w:color w:val="333F4E"/>
          <w:sz w:val="24"/>
          <w:szCs w:val="24"/>
        </w:rPr>
        <w:t>Next General Meeting: Tuesday, October 9, 2018, 12-1 pm, ELA 2370-80</w:t>
      </w:r>
    </w:p>
    <w:p w14:paraId="20C034DA" w14:textId="67387321" w:rsidR="00F63C06" w:rsidRPr="00171EC6" w:rsidRDefault="00F63C06" w:rsidP="00171EC6"/>
    <w:sectPr w:rsidR="00F63C06" w:rsidRPr="00171EC6" w:rsidSect="00126B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3C3"/>
    <w:multiLevelType w:val="multilevel"/>
    <w:tmpl w:val="59EE61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2202A"/>
    <w:multiLevelType w:val="multilevel"/>
    <w:tmpl w:val="264A4B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66FDA"/>
    <w:multiLevelType w:val="multilevel"/>
    <w:tmpl w:val="8F74DE4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F43EDA"/>
    <w:multiLevelType w:val="multilevel"/>
    <w:tmpl w:val="FEE08F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771CCC"/>
    <w:multiLevelType w:val="multilevel"/>
    <w:tmpl w:val="D1F43C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EC0C1D"/>
    <w:multiLevelType w:val="multilevel"/>
    <w:tmpl w:val="BA2262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6B661F"/>
    <w:multiLevelType w:val="multilevel"/>
    <w:tmpl w:val="148222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2F"/>
    <w:rsid w:val="00102887"/>
    <w:rsid w:val="00126BB9"/>
    <w:rsid w:val="00171EC6"/>
    <w:rsid w:val="006D0603"/>
    <w:rsid w:val="006E0E17"/>
    <w:rsid w:val="00740DFA"/>
    <w:rsid w:val="008E2FB5"/>
    <w:rsid w:val="00A2657A"/>
    <w:rsid w:val="00A724C0"/>
    <w:rsid w:val="00B85B2F"/>
    <w:rsid w:val="00D80D84"/>
    <w:rsid w:val="00E74AB7"/>
    <w:rsid w:val="00F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2EB9"/>
  <w15:chartTrackingRefBased/>
  <w15:docId w15:val="{5487518B-AA4C-4C39-AA16-6ECC3B1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2F"/>
    <w:pPr>
      <w:spacing w:after="0" w:line="240" w:lineRule="auto"/>
    </w:pPr>
    <w:rPr>
      <w:rFonts w:ascii="Calibri" w:hAnsi="Calibri" w:cs="Calibri"/>
    </w:rPr>
  </w:style>
  <w:style w:type="paragraph" w:styleId="Heading2">
    <w:name w:val="heading 2"/>
    <w:basedOn w:val="Normal"/>
    <w:link w:val="Heading2Char"/>
    <w:uiPriority w:val="9"/>
    <w:qFormat/>
    <w:rsid w:val="00126BB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B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BB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26BB9"/>
    <w:rPr>
      <w:b/>
      <w:bCs/>
    </w:rPr>
  </w:style>
  <w:style w:type="character" w:styleId="Hyperlink">
    <w:name w:val="Hyperlink"/>
    <w:basedOn w:val="DefaultParagraphFont"/>
    <w:uiPriority w:val="99"/>
    <w:semiHidden/>
    <w:unhideWhenUsed/>
    <w:rsid w:val="00126BB9"/>
  </w:style>
  <w:style w:type="character" w:styleId="Emphasis">
    <w:name w:val="Emphasis"/>
    <w:basedOn w:val="DefaultParagraphFont"/>
    <w:uiPriority w:val="20"/>
    <w:qFormat/>
    <w:rsid w:val="006E0E17"/>
    <w:rPr>
      <w:i/>
      <w:iCs/>
    </w:rPr>
  </w:style>
  <w:style w:type="paragraph" w:styleId="Date">
    <w:name w:val="Date"/>
    <w:basedOn w:val="Normal"/>
    <w:link w:val="DateChar"/>
    <w:uiPriority w:val="99"/>
    <w:semiHidden/>
    <w:unhideWhenUsed/>
    <w:rsid w:val="006E0E17"/>
    <w:pPr>
      <w:spacing w:before="100" w:beforeAutospacing="1" w:after="100" w:afterAutospacing="1"/>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6E0E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290">
      <w:bodyDiv w:val="1"/>
      <w:marLeft w:val="0"/>
      <w:marRight w:val="0"/>
      <w:marTop w:val="0"/>
      <w:marBottom w:val="0"/>
      <w:divBdr>
        <w:top w:val="none" w:sz="0" w:space="0" w:color="auto"/>
        <w:left w:val="none" w:sz="0" w:space="0" w:color="auto"/>
        <w:bottom w:val="none" w:sz="0" w:space="0" w:color="auto"/>
        <w:right w:val="none" w:sz="0" w:space="0" w:color="auto"/>
      </w:divBdr>
    </w:div>
    <w:div w:id="308171177">
      <w:bodyDiv w:val="1"/>
      <w:marLeft w:val="0"/>
      <w:marRight w:val="0"/>
      <w:marTop w:val="0"/>
      <w:marBottom w:val="0"/>
      <w:divBdr>
        <w:top w:val="none" w:sz="0" w:space="0" w:color="auto"/>
        <w:left w:val="none" w:sz="0" w:space="0" w:color="auto"/>
        <w:bottom w:val="none" w:sz="0" w:space="0" w:color="auto"/>
        <w:right w:val="none" w:sz="0" w:space="0" w:color="auto"/>
      </w:divBdr>
    </w:div>
    <w:div w:id="826677214">
      <w:bodyDiv w:val="1"/>
      <w:marLeft w:val="0"/>
      <w:marRight w:val="0"/>
      <w:marTop w:val="0"/>
      <w:marBottom w:val="0"/>
      <w:divBdr>
        <w:top w:val="none" w:sz="0" w:space="0" w:color="auto"/>
        <w:left w:val="none" w:sz="0" w:space="0" w:color="auto"/>
        <w:bottom w:val="none" w:sz="0" w:space="0" w:color="auto"/>
        <w:right w:val="none" w:sz="0" w:space="0" w:color="auto"/>
      </w:divBdr>
    </w:div>
    <w:div w:id="917981410">
      <w:bodyDiv w:val="1"/>
      <w:marLeft w:val="0"/>
      <w:marRight w:val="0"/>
      <w:marTop w:val="0"/>
      <w:marBottom w:val="0"/>
      <w:divBdr>
        <w:top w:val="none" w:sz="0" w:space="0" w:color="auto"/>
        <w:left w:val="none" w:sz="0" w:space="0" w:color="auto"/>
        <w:bottom w:val="none" w:sz="0" w:space="0" w:color="auto"/>
        <w:right w:val="none" w:sz="0" w:space="0" w:color="auto"/>
      </w:divBdr>
    </w:div>
    <w:div w:id="1010066547">
      <w:bodyDiv w:val="1"/>
      <w:marLeft w:val="0"/>
      <w:marRight w:val="0"/>
      <w:marTop w:val="0"/>
      <w:marBottom w:val="0"/>
      <w:divBdr>
        <w:top w:val="none" w:sz="0" w:space="0" w:color="auto"/>
        <w:left w:val="none" w:sz="0" w:space="0" w:color="auto"/>
        <w:bottom w:val="none" w:sz="0" w:space="0" w:color="auto"/>
        <w:right w:val="none" w:sz="0" w:space="0" w:color="auto"/>
      </w:divBdr>
    </w:div>
    <w:div w:id="1490756030">
      <w:bodyDiv w:val="1"/>
      <w:marLeft w:val="0"/>
      <w:marRight w:val="0"/>
      <w:marTop w:val="0"/>
      <w:marBottom w:val="0"/>
      <w:divBdr>
        <w:top w:val="none" w:sz="0" w:space="0" w:color="auto"/>
        <w:left w:val="none" w:sz="0" w:space="0" w:color="auto"/>
        <w:bottom w:val="none" w:sz="0" w:space="0" w:color="auto"/>
        <w:right w:val="none" w:sz="0" w:space="0" w:color="auto"/>
      </w:divBdr>
    </w:div>
    <w:div w:id="1542278326">
      <w:bodyDiv w:val="1"/>
      <w:marLeft w:val="0"/>
      <w:marRight w:val="0"/>
      <w:marTop w:val="0"/>
      <w:marBottom w:val="0"/>
      <w:divBdr>
        <w:top w:val="none" w:sz="0" w:space="0" w:color="auto"/>
        <w:left w:val="none" w:sz="0" w:space="0" w:color="auto"/>
        <w:bottom w:val="none" w:sz="0" w:space="0" w:color="auto"/>
        <w:right w:val="none" w:sz="0" w:space="0" w:color="auto"/>
      </w:divBdr>
    </w:div>
    <w:div w:id="1734157397">
      <w:bodyDiv w:val="1"/>
      <w:marLeft w:val="0"/>
      <w:marRight w:val="0"/>
      <w:marTop w:val="0"/>
      <w:marBottom w:val="0"/>
      <w:divBdr>
        <w:top w:val="none" w:sz="0" w:space="0" w:color="auto"/>
        <w:left w:val="none" w:sz="0" w:space="0" w:color="auto"/>
        <w:bottom w:val="none" w:sz="0" w:space="0" w:color="auto"/>
        <w:right w:val="none" w:sz="0" w:space="0" w:color="auto"/>
      </w:divBdr>
    </w:div>
    <w:div w:id="1857573529">
      <w:bodyDiv w:val="1"/>
      <w:marLeft w:val="0"/>
      <w:marRight w:val="0"/>
      <w:marTop w:val="0"/>
      <w:marBottom w:val="0"/>
      <w:divBdr>
        <w:top w:val="none" w:sz="0" w:space="0" w:color="auto"/>
        <w:left w:val="none" w:sz="0" w:space="0" w:color="auto"/>
        <w:bottom w:val="none" w:sz="0" w:space="0" w:color="auto"/>
        <w:right w:val="none" w:sz="0" w:space="0" w:color="auto"/>
      </w:divBdr>
    </w:div>
    <w:div w:id="1873490847">
      <w:bodyDiv w:val="1"/>
      <w:marLeft w:val="0"/>
      <w:marRight w:val="0"/>
      <w:marTop w:val="0"/>
      <w:marBottom w:val="0"/>
      <w:divBdr>
        <w:top w:val="none" w:sz="0" w:space="0" w:color="auto"/>
        <w:left w:val="none" w:sz="0" w:space="0" w:color="auto"/>
        <w:bottom w:val="none" w:sz="0" w:space="0" w:color="auto"/>
        <w:right w:val="none" w:sz="0" w:space="0" w:color="auto"/>
      </w:divBdr>
    </w:div>
    <w:div w:id="19032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5CMAPE%5CLocal_2101%5CCommon%5CMember%20Resources%5CParking%20Information%5CSafetySecurityDHS.pdf/" TargetMode="External"/><Relationship Id="rId13" Type="http://schemas.openxmlformats.org/officeDocument/2006/relationships/hyperlink" Target="mailto:arlene.primus@state.mn.us" TargetMode="External"/><Relationship Id="rId18" Type="http://schemas.openxmlformats.org/officeDocument/2006/relationships/hyperlink" Target="http://www.scotusblog.com/case-files/cases/janus-v-american-federation-state-county-municipal-employees-council-3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melia.fink@state.mn.us" TargetMode="External"/><Relationship Id="rId12" Type="http://schemas.openxmlformats.org/officeDocument/2006/relationships/hyperlink" Target="https://www.hamline.edu/women-in-public-service/" TargetMode="External"/><Relationship Id="rId17" Type="http://schemas.openxmlformats.org/officeDocument/2006/relationships/hyperlink" Target="https://www.supremecourt.gov/opinions/17pdf/16-1466_2b3j.pdf" TargetMode="External"/><Relationship Id="rId2" Type="http://schemas.openxmlformats.org/officeDocument/2006/relationships/styles" Target="styles.xml"/><Relationship Id="rId16" Type="http://schemas.openxmlformats.org/officeDocument/2006/relationships/hyperlink" Target="https://www.facebook.com/groups/mape2101/" TargetMode="External"/><Relationship Id="rId20" Type="http://schemas.openxmlformats.org/officeDocument/2006/relationships/hyperlink" Target="http://c:%5CUsers%5Csplunkett%5CAppData%5CLocal%5CMicrosoft%5CWindows%5CINetCache%5CContent.Outlook%5CAKCQV9K5%5CRestructure_es.pptx/" TargetMode="External"/><Relationship Id="rId1" Type="http://schemas.openxmlformats.org/officeDocument/2006/relationships/numbering" Target="numbering.xml"/><Relationship Id="rId6" Type="http://schemas.openxmlformats.org/officeDocument/2006/relationships/hyperlink" Target="http://c:%5CUsers%5Csplunkett%5CAppData%5CLocal%5CMicrosoft%5CWindows%5CINetCache%5CContent.Outlook%5CAKCQV9K5%5CSeptember20182101Agenda.docx/" TargetMode="External"/><Relationship Id="rId11" Type="http://schemas.openxmlformats.org/officeDocument/2006/relationships/hyperlink" Target="mailto:Trevor.Urman@state.mn.us" TargetMode="External"/><Relationship Id="rId5" Type="http://schemas.openxmlformats.org/officeDocument/2006/relationships/hyperlink" Target="http://c:%5CUsers%5Csplunkett%5CAppData%5CLocal%5CMicrosoft%5CWindows%5CINetCache%5CContent.Outlook%5CAugust%5C20180814MAPEMinutes.docx/" TargetMode="External"/><Relationship Id="rId15" Type="http://schemas.openxmlformats.org/officeDocument/2006/relationships/hyperlink" Target="https://www.mape.org/my-mape/news/mape-strategic-plan-2017-19" TargetMode="External"/><Relationship Id="rId10" Type="http://schemas.openxmlformats.org/officeDocument/2006/relationships/hyperlink" Target="mailto:Chris.Cachuela@state.mn.us" TargetMode="External"/><Relationship Id="rId19" Type="http://schemas.openxmlformats.org/officeDocument/2006/relationships/hyperlink" Target="https://www.mape.org/my-mape/news/resolutions-2018-delegate-assembly" TargetMode="External"/><Relationship Id="rId4" Type="http://schemas.openxmlformats.org/officeDocument/2006/relationships/webSettings" Target="webSettings.xml"/><Relationship Id="rId9" Type="http://schemas.openxmlformats.org/officeDocument/2006/relationships/hyperlink" Target="https://www.mape.org/my-mape/training" TargetMode="External"/><Relationship Id="rId14" Type="http://schemas.openxmlformats.org/officeDocument/2006/relationships/hyperlink" Target="mailto:lorrie.herling@state.mn.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2022-03-29T19:34:00Z</dcterms:created>
  <dcterms:modified xsi:type="dcterms:W3CDTF">2022-03-29T19:34:00Z</dcterms:modified>
</cp:coreProperties>
</file>