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41E72"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Local 1301 Meeting Minutes</w:t>
      </w:r>
      <w:r w:rsidRPr="00214A23">
        <w:rPr>
          <w:rFonts w:ascii="Helvetica" w:eastAsia="Times New Roman" w:hAnsi="Helvetica" w:cs="Helvetica"/>
          <w:color w:val="222222"/>
          <w:sz w:val="24"/>
          <w:szCs w:val="24"/>
        </w:rPr>
        <w:br/>
      </w:r>
      <w:r w:rsidRPr="00214A23">
        <w:rPr>
          <w:rFonts w:ascii="Helvetica" w:eastAsia="Times New Roman" w:hAnsi="Helvetica" w:cs="Helvetica"/>
          <w:b/>
          <w:bCs/>
          <w:color w:val="222222"/>
          <w:sz w:val="24"/>
          <w:szCs w:val="24"/>
        </w:rPr>
        <w:t>May 8th, 2018</w:t>
      </w:r>
      <w:r w:rsidRPr="00214A23">
        <w:rPr>
          <w:rFonts w:ascii="Helvetica" w:eastAsia="Times New Roman" w:hAnsi="Helvetica" w:cs="Helvetica"/>
          <w:color w:val="222222"/>
          <w:sz w:val="24"/>
          <w:szCs w:val="24"/>
        </w:rPr>
        <w:br/>
      </w:r>
      <w:r w:rsidRPr="00214A23">
        <w:rPr>
          <w:rFonts w:ascii="Helvetica" w:eastAsia="Times New Roman" w:hAnsi="Helvetica" w:cs="Helvetica"/>
          <w:b/>
          <w:bCs/>
          <w:color w:val="222222"/>
          <w:sz w:val="24"/>
          <w:szCs w:val="24"/>
        </w:rPr>
        <w:t>MAPE Central</w:t>
      </w:r>
    </w:p>
    <w:p w14:paraId="3B60E3DD"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 xml:space="preserve">17 members were present </w:t>
      </w:r>
      <w:proofErr w:type="gramStart"/>
      <w:r w:rsidRPr="00214A23">
        <w:rPr>
          <w:rFonts w:ascii="Helvetica" w:eastAsia="Times New Roman" w:hAnsi="Helvetica" w:cs="Helvetica"/>
          <w:color w:val="222222"/>
          <w:sz w:val="24"/>
          <w:szCs w:val="24"/>
        </w:rPr>
        <w:t>and also</w:t>
      </w:r>
      <w:proofErr w:type="gramEnd"/>
      <w:r w:rsidRPr="00214A23">
        <w:rPr>
          <w:rFonts w:ascii="Helvetica" w:eastAsia="Times New Roman" w:hAnsi="Helvetica" w:cs="Helvetica"/>
          <w:color w:val="222222"/>
          <w:sz w:val="24"/>
          <w:szCs w:val="24"/>
        </w:rPr>
        <w:t xml:space="preserve"> Caitlin Reid, MAPE Business Agent.</w:t>
      </w:r>
    </w:p>
    <w:p w14:paraId="0F127712"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The meeting was called to order by Local 1301 President Noel Lutsey at 12:02 PM. Introductions were made.</w:t>
      </w:r>
    </w:p>
    <w:p w14:paraId="526EA296"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Minutes:</w:t>
      </w:r>
      <w:r w:rsidRPr="00214A23">
        <w:rPr>
          <w:rFonts w:ascii="Helvetica" w:eastAsia="Times New Roman" w:hAnsi="Helvetica" w:cs="Helvetica"/>
          <w:color w:val="222222"/>
          <w:sz w:val="24"/>
          <w:szCs w:val="24"/>
        </w:rPr>
        <w:t> Previous minutes approved and will be on the MAPE website.</w:t>
      </w:r>
    </w:p>
    <w:p w14:paraId="79604568"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Adoption of Agenda:</w:t>
      </w:r>
      <w:r w:rsidRPr="00214A23">
        <w:rPr>
          <w:rFonts w:ascii="Helvetica" w:eastAsia="Times New Roman" w:hAnsi="Helvetica" w:cs="Helvetica"/>
          <w:color w:val="222222"/>
          <w:sz w:val="24"/>
          <w:szCs w:val="24"/>
        </w:rPr>
        <w:t xml:space="preserve"> Mary B. made a motion to adopt the agenda with the additions of </w:t>
      </w:r>
      <w:proofErr w:type="spellStart"/>
      <w:r w:rsidRPr="00214A23">
        <w:rPr>
          <w:rFonts w:ascii="Helvetica" w:eastAsia="Times New Roman" w:hAnsi="Helvetica" w:cs="Helvetica"/>
          <w:color w:val="222222"/>
          <w:sz w:val="24"/>
          <w:szCs w:val="24"/>
        </w:rPr>
        <w:t>MinnState</w:t>
      </w:r>
      <w:proofErr w:type="spellEnd"/>
      <w:r w:rsidRPr="00214A23">
        <w:rPr>
          <w:rFonts w:ascii="Helvetica" w:eastAsia="Times New Roman" w:hAnsi="Helvetica" w:cs="Helvetica"/>
          <w:color w:val="222222"/>
          <w:sz w:val="24"/>
          <w:szCs w:val="24"/>
        </w:rPr>
        <w:t xml:space="preserve"> tuition waiver and donation made at the Christmas party. Truda made a motion to accept the agenda, seconded by Lauren A, motion passed.</w:t>
      </w:r>
    </w:p>
    <w:p w14:paraId="7D539CB7"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Old Business:</w:t>
      </w:r>
      <w:r w:rsidRPr="00214A23">
        <w:rPr>
          <w:rFonts w:ascii="Helvetica" w:eastAsia="Times New Roman" w:hAnsi="Helvetica" w:cs="Helvetica"/>
          <w:color w:val="222222"/>
          <w:sz w:val="24"/>
          <w:szCs w:val="24"/>
        </w:rPr>
        <w:t> (Noel L.) Upcoming local 1301 elections and the offices. Discussion around the possibility of co-officer positions for president and vice president.</w:t>
      </w:r>
    </w:p>
    <w:p w14:paraId="0BB01517"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Cindy motioned that a stipend be provided for the membership secretary position, seconded by Ryan O, motioned passed.</w:t>
      </w:r>
    </w:p>
    <w:p w14:paraId="7D25C986"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 xml:space="preserve">Sang Y. Cara H. </w:t>
      </w:r>
      <w:proofErr w:type="spellStart"/>
      <w:r w:rsidRPr="00214A23">
        <w:rPr>
          <w:rFonts w:ascii="Helvetica" w:eastAsia="Times New Roman" w:hAnsi="Helvetica" w:cs="Helvetica"/>
          <w:color w:val="222222"/>
          <w:sz w:val="24"/>
          <w:szCs w:val="24"/>
        </w:rPr>
        <w:t>Madwige</w:t>
      </w:r>
      <w:proofErr w:type="spellEnd"/>
      <w:r w:rsidRPr="00214A23">
        <w:rPr>
          <w:rFonts w:ascii="Helvetica" w:eastAsia="Times New Roman" w:hAnsi="Helvetica" w:cs="Helvetica"/>
          <w:color w:val="222222"/>
          <w:sz w:val="24"/>
          <w:szCs w:val="24"/>
        </w:rPr>
        <w:t xml:space="preserve"> P. Truda B. and Phil K. delegates and Mary B. Cindy W. Noel L. as alternates for the upcoming Delegate Assembly on Saturday, Sept. 15, at the DoubleTree in Bloomington.</w:t>
      </w:r>
    </w:p>
    <w:p w14:paraId="2DB12665"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New Business:</w:t>
      </w:r>
      <w:r w:rsidRPr="00214A23">
        <w:rPr>
          <w:rFonts w:ascii="Helvetica" w:eastAsia="Times New Roman" w:hAnsi="Helvetica" w:cs="Helvetica"/>
          <w:color w:val="222222"/>
          <w:sz w:val="24"/>
          <w:szCs w:val="24"/>
        </w:rPr>
        <w:t> (Truda) $1,000 was donated to Eagles Nest, shelter for homeless vets. Volunteers are needed to help with refurbishing the Historic State Hospital. If you would like to donate time or money, please call 651-296-3733 or email </w:t>
      </w:r>
      <w:hyperlink r:id="rId5" w:history="1">
        <w:r w:rsidRPr="00214A23">
          <w:rPr>
            <w:rFonts w:ascii="Helvetica" w:eastAsia="Times New Roman" w:hAnsi="Helvetica" w:cs="Helvetica"/>
            <w:color w:val="97002E"/>
            <w:sz w:val="24"/>
            <w:szCs w:val="24"/>
            <w:u w:val="single"/>
          </w:rPr>
          <w:t>sen.jim.abeler@senate.mn</w:t>
        </w:r>
      </w:hyperlink>
      <w:r w:rsidRPr="00214A23">
        <w:rPr>
          <w:rFonts w:ascii="Helvetica" w:eastAsia="Times New Roman" w:hAnsi="Helvetica" w:cs="Helvetica"/>
          <w:color w:val="222222"/>
          <w:sz w:val="24"/>
          <w:szCs w:val="24"/>
        </w:rPr>
        <w:t>. More information at </w:t>
      </w:r>
      <w:hyperlink r:id="rId6" w:history="1">
        <w:r w:rsidRPr="00214A23">
          <w:rPr>
            <w:rFonts w:ascii="Helvetica" w:eastAsia="Times New Roman" w:hAnsi="Helvetica" w:cs="Helvetica"/>
            <w:color w:val="97002E"/>
            <w:sz w:val="24"/>
            <w:szCs w:val="24"/>
            <w:u w:val="single"/>
          </w:rPr>
          <w:t>http://www.eagleshealingnest.com/</w:t>
        </w:r>
      </w:hyperlink>
      <w:r w:rsidRPr="00214A23">
        <w:rPr>
          <w:rFonts w:ascii="Helvetica" w:eastAsia="Times New Roman" w:hAnsi="Helvetica" w:cs="Helvetica"/>
          <w:color w:val="222222"/>
          <w:sz w:val="24"/>
          <w:szCs w:val="24"/>
        </w:rPr>
        <w:t>.</w:t>
      </w:r>
    </w:p>
    <w:p w14:paraId="001ACF54"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(Mary B.) Tuition benefits: Hennepin Technical College administration has created a process for staff to use the 8 credits available through professional development. This kind of professional development helps the state compete with private industry. The process at HTC was created without input from MAPE members. The current process limits the credits to course areas or degrees that are within the scope of your current position. We would like to broaden the criteria to include career advancement.</w:t>
      </w:r>
    </w:p>
    <w:p w14:paraId="1F908CCE"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Regional Director Report:</w:t>
      </w:r>
      <w:r w:rsidRPr="00214A23">
        <w:rPr>
          <w:rFonts w:ascii="Helvetica" w:eastAsia="Times New Roman" w:hAnsi="Helvetica" w:cs="Helvetica"/>
          <w:color w:val="222222"/>
          <w:sz w:val="24"/>
          <w:szCs w:val="24"/>
        </w:rPr>
        <w:t> The reports are on the MAPE website.</w:t>
      </w:r>
    </w:p>
    <w:p w14:paraId="077672AA"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Business Agent:</w:t>
      </w:r>
      <w:r w:rsidRPr="00214A23">
        <w:rPr>
          <w:rFonts w:ascii="Helvetica" w:eastAsia="Times New Roman" w:hAnsi="Helvetica" w:cs="Helvetica"/>
          <w:color w:val="222222"/>
          <w:sz w:val="24"/>
          <w:szCs w:val="24"/>
        </w:rPr>
        <w:t> Caitlin</w:t>
      </w:r>
      <w:r w:rsidRPr="00214A23">
        <w:rPr>
          <w:rFonts w:ascii="Helvetica" w:eastAsia="Times New Roman" w:hAnsi="Helvetica" w:cs="Helvetica"/>
          <w:color w:val="222222"/>
          <w:sz w:val="24"/>
          <w:szCs w:val="24"/>
        </w:rPr>
        <w:br/>
        <w:t>Janus v AFSCME Summary. This is an organized effort to weaken unions by eliminating fee-payer. Moving forward the focus is on achieving near full membership. 1301 has 65% membership compared to a roughly 70% statewide average.</w:t>
      </w:r>
    </w:p>
    <w:p w14:paraId="66198B9E"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lastRenderedPageBreak/>
        <w:t>Membership:</w:t>
      </w:r>
      <w:r w:rsidRPr="00214A23">
        <w:rPr>
          <w:rFonts w:ascii="Helvetica" w:eastAsia="Times New Roman" w:hAnsi="Helvetica" w:cs="Helvetica"/>
          <w:color w:val="222222"/>
          <w:sz w:val="24"/>
          <w:szCs w:val="24"/>
        </w:rPr>
        <w:t> Moving forward the focus is on achieving near full membership. 1301 has 65% membership compared to a roughly 70% statewide average. Membership goal for May is to get 18 more members. If you have, questions contact Caitlin at </w:t>
      </w:r>
      <w:hyperlink r:id="rId7" w:history="1">
        <w:r w:rsidRPr="00214A23">
          <w:rPr>
            <w:rFonts w:ascii="Helvetica" w:eastAsia="Times New Roman" w:hAnsi="Helvetica" w:cs="Helvetica"/>
            <w:color w:val="97002E"/>
            <w:sz w:val="24"/>
            <w:szCs w:val="24"/>
            <w:u w:val="single"/>
          </w:rPr>
          <w:t>creid@mape.org</w:t>
        </w:r>
      </w:hyperlink>
      <w:r w:rsidRPr="00214A23">
        <w:rPr>
          <w:rFonts w:ascii="Helvetica" w:eastAsia="Times New Roman" w:hAnsi="Helvetica" w:cs="Helvetica"/>
          <w:color w:val="222222"/>
          <w:sz w:val="24"/>
          <w:szCs w:val="24"/>
        </w:rPr>
        <w:t> - 651-287-9673. If there is anything that Caitlin can help you with, please send her an email.</w:t>
      </w:r>
    </w:p>
    <w:p w14:paraId="7D0E1E83"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If you have questions, email MAPE Business Agent Caitlin Reid </w:t>
      </w:r>
      <w:hyperlink r:id="rId8" w:history="1">
        <w:r w:rsidRPr="00214A23">
          <w:rPr>
            <w:rFonts w:ascii="Helvetica" w:eastAsia="Times New Roman" w:hAnsi="Helvetica" w:cs="Helvetica"/>
            <w:color w:val="97002E"/>
            <w:sz w:val="24"/>
            <w:szCs w:val="24"/>
            <w:u w:val="single"/>
          </w:rPr>
          <w:t>creid@mape.org</w:t>
        </w:r>
      </w:hyperlink>
    </w:p>
    <w:p w14:paraId="21B579EF"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Workplace Issues:</w:t>
      </w:r>
      <w:r w:rsidRPr="00214A23">
        <w:rPr>
          <w:rFonts w:ascii="Helvetica" w:eastAsia="Times New Roman" w:hAnsi="Helvetica" w:cs="Helvetica"/>
          <w:color w:val="222222"/>
          <w:sz w:val="24"/>
          <w:szCs w:val="24"/>
        </w:rPr>
        <w:t> None</w:t>
      </w:r>
    </w:p>
    <w:p w14:paraId="4A13807E"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Good &amp; Well:</w:t>
      </w:r>
      <w:r w:rsidRPr="00214A23">
        <w:rPr>
          <w:rFonts w:ascii="Helvetica" w:eastAsia="Times New Roman" w:hAnsi="Helvetica" w:cs="Helvetica"/>
          <w:color w:val="222222"/>
          <w:sz w:val="24"/>
          <w:szCs w:val="24"/>
        </w:rPr>
        <w:t> None</w:t>
      </w:r>
    </w:p>
    <w:p w14:paraId="6935443A"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b/>
          <w:bCs/>
          <w:color w:val="222222"/>
          <w:sz w:val="24"/>
          <w:szCs w:val="24"/>
        </w:rPr>
        <w:t>Next meeting:</w:t>
      </w:r>
      <w:r w:rsidRPr="00214A23">
        <w:rPr>
          <w:rFonts w:ascii="Helvetica" w:eastAsia="Times New Roman" w:hAnsi="Helvetica" w:cs="Helvetica"/>
          <w:color w:val="222222"/>
          <w:sz w:val="24"/>
          <w:szCs w:val="24"/>
        </w:rPr>
        <w:t> 6/12/2018 at 12:00pm at</w:t>
      </w:r>
      <w:r w:rsidRPr="00214A23">
        <w:rPr>
          <w:rFonts w:ascii="Helvetica" w:eastAsia="Times New Roman" w:hAnsi="Helvetica" w:cs="Helvetica"/>
          <w:color w:val="222222"/>
          <w:sz w:val="24"/>
          <w:szCs w:val="24"/>
        </w:rPr>
        <w:br/>
        <w:t>Anoka Metro Regional Treatment Center</w:t>
      </w:r>
      <w:r w:rsidRPr="00214A23">
        <w:rPr>
          <w:rFonts w:ascii="Helvetica" w:eastAsia="Times New Roman" w:hAnsi="Helvetica" w:cs="Helvetica"/>
          <w:color w:val="222222"/>
          <w:sz w:val="24"/>
          <w:szCs w:val="24"/>
        </w:rPr>
        <w:br/>
        <w:t>Hickory Conference room</w:t>
      </w:r>
      <w:r w:rsidRPr="00214A23">
        <w:rPr>
          <w:rFonts w:ascii="Helvetica" w:eastAsia="Times New Roman" w:hAnsi="Helvetica" w:cs="Helvetica"/>
          <w:color w:val="222222"/>
          <w:sz w:val="24"/>
          <w:szCs w:val="24"/>
        </w:rPr>
        <w:br/>
        <w:t>3301 N 7th Ave</w:t>
      </w:r>
      <w:r w:rsidRPr="00214A23">
        <w:rPr>
          <w:rFonts w:ascii="Helvetica" w:eastAsia="Times New Roman" w:hAnsi="Helvetica" w:cs="Helvetica"/>
          <w:color w:val="222222"/>
          <w:sz w:val="24"/>
          <w:szCs w:val="24"/>
        </w:rPr>
        <w:br/>
        <w:t>Anoka, MN 55303</w:t>
      </w:r>
    </w:p>
    <w:p w14:paraId="3B8758D6" w14:textId="77777777" w:rsidR="00214A23" w:rsidRPr="00214A23" w:rsidRDefault="00214A23" w:rsidP="00214A23">
      <w:pPr>
        <w:shd w:val="clear" w:color="auto" w:fill="FFFFFF"/>
        <w:spacing w:before="100" w:beforeAutospacing="1" w:after="100" w:afterAutospacing="1"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Door prize drawn by Truda B. and won by Phyllis H.</w:t>
      </w:r>
      <w:r w:rsidRPr="00214A23">
        <w:rPr>
          <w:rFonts w:ascii="Helvetica" w:eastAsia="Times New Roman" w:hAnsi="Helvetica" w:cs="Helvetica"/>
          <w:color w:val="222222"/>
          <w:sz w:val="24"/>
          <w:szCs w:val="24"/>
        </w:rPr>
        <w:br/>
        <w:t>Meeting Adjourned 12:52pm.</w:t>
      </w:r>
    </w:p>
    <w:p w14:paraId="5267D592" w14:textId="77777777" w:rsidR="00214A23" w:rsidRPr="00214A23" w:rsidRDefault="00214A23" w:rsidP="00214A23">
      <w:pPr>
        <w:shd w:val="clear" w:color="auto" w:fill="FFFFFF"/>
        <w:spacing w:after="0" w:line="240" w:lineRule="auto"/>
        <w:rPr>
          <w:rFonts w:ascii="Helvetica" w:eastAsia="Times New Roman" w:hAnsi="Helvetica" w:cs="Helvetica"/>
          <w:color w:val="222222"/>
          <w:sz w:val="24"/>
          <w:szCs w:val="24"/>
        </w:rPr>
      </w:pPr>
      <w:r w:rsidRPr="00214A23">
        <w:rPr>
          <w:rFonts w:ascii="Helvetica" w:eastAsia="Times New Roman" w:hAnsi="Helvetica" w:cs="Helvetica"/>
          <w:color w:val="222222"/>
          <w:sz w:val="24"/>
          <w:szCs w:val="24"/>
        </w:rPr>
        <w:t>Local 1301</w:t>
      </w:r>
      <w:r w:rsidRPr="00214A23">
        <w:rPr>
          <w:rFonts w:ascii="Helvetica" w:eastAsia="Times New Roman" w:hAnsi="Helvetica" w:cs="Helvetica"/>
          <w:color w:val="222222"/>
          <w:sz w:val="24"/>
          <w:szCs w:val="24"/>
        </w:rPr>
        <w:br/>
        <w:t>Interim Secretary</w:t>
      </w:r>
      <w:r w:rsidRPr="00214A23">
        <w:rPr>
          <w:rFonts w:ascii="Helvetica" w:eastAsia="Times New Roman" w:hAnsi="Helvetica" w:cs="Helvetica"/>
          <w:color w:val="222222"/>
          <w:sz w:val="24"/>
          <w:szCs w:val="24"/>
        </w:rPr>
        <w:br/>
        <w:t>Phil Koessler</w:t>
      </w:r>
    </w:p>
    <w:p w14:paraId="2D55C3DE" w14:textId="2CB4C550" w:rsidR="00BD392B" w:rsidRPr="00214A23" w:rsidRDefault="00BD392B" w:rsidP="00214A23"/>
    <w:sectPr w:rsidR="00BD392B" w:rsidRPr="00214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6D16"/>
    <w:multiLevelType w:val="multilevel"/>
    <w:tmpl w:val="822A09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A44AE3"/>
    <w:multiLevelType w:val="multilevel"/>
    <w:tmpl w:val="7862BB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04571"/>
    <w:multiLevelType w:val="multilevel"/>
    <w:tmpl w:val="6F905F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568D251C"/>
    <w:multiLevelType w:val="multilevel"/>
    <w:tmpl w:val="A470EEB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72834965"/>
    <w:multiLevelType w:val="multilevel"/>
    <w:tmpl w:val="D5FA8F2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72E500BD"/>
    <w:multiLevelType w:val="multilevel"/>
    <w:tmpl w:val="FCF87C7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57968215">
    <w:abstractNumId w:val="1"/>
  </w:num>
  <w:num w:numId="2" w16cid:durableId="1371799878">
    <w:abstractNumId w:val="0"/>
  </w:num>
  <w:num w:numId="3" w16cid:durableId="193009134">
    <w:abstractNumId w:val="3"/>
  </w:num>
  <w:num w:numId="4" w16cid:durableId="2087220156">
    <w:abstractNumId w:val="4"/>
  </w:num>
  <w:num w:numId="5" w16cid:durableId="1448236442">
    <w:abstractNumId w:val="2"/>
  </w:num>
  <w:num w:numId="6" w16cid:durableId="11471642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E71"/>
    <w:rsid w:val="001E230F"/>
    <w:rsid w:val="001E6AAB"/>
    <w:rsid w:val="00214A23"/>
    <w:rsid w:val="00530E71"/>
    <w:rsid w:val="005C2496"/>
    <w:rsid w:val="00763B05"/>
    <w:rsid w:val="008E488E"/>
    <w:rsid w:val="00943957"/>
    <w:rsid w:val="00B20AC7"/>
    <w:rsid w:val="00B44E48"/>
    <w:rsid w:val="00B47258"/>
    <w:rsid w:val="00BD392B"/>
    <w:rsid w:val="00D544F1"/>
    <w:rsid w:val="00DD4B31"/>
    <w:rsid w:val="00E53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2DB2"/>
  <w15:chartTrackingRefBased/>
  <w15:docId w15:val="{4015DFDB-759C-4F34-9E14-3CDAB61D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E71"/>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semiHidden/>
    <w:unhideWhenUsed/>
    <w:rsid w:val="00B44E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B44E48"/>
    <w:rPr>
      <w:rFonts w:ascii="Times New Roman" w:eastAsia="Times New Roman" w:hAnsi="Times New Roman" w:cs="Times New Roman"/>
      <w:sz w:val="24"/>
      <w:szCs w:val="24"/>
    </w:rPr>
  </w:style>
  <w:style w:type="character" w:styleId="Strong">
    <w:name w:val="Strong"/>
    <w:basedOn w:val="DefaultParagraphFont"/>
    <w:uiPriority w:val="22"/>
    <w:qFormat/>
    <w:rsid w:val="00B44E48"/>
    <w:rPr>
      <w:b/>
      <w:bCs/>
    </w:rPr>
  </w:style>
  <w:style w:type="character" w:styleId="Hyperlink">
    <w:name w:val="Hyperlink"/>
    <w:basedOn w:val="DefaultParagraphFont"/>
    <w:uiPriority w:val="99"/>
    <w:semiHidden/>
    <w:unhideWhenUsed/>
    <w:rsid w:val="00B44E4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152868">
      <w:bodyDiv w:val="1"/>
      <w:marLeft w:val="0"/>
      <w:marRight w:val="0"/>
      <w:marTop w:val="0"/>
      <w:marBottom w:val="0"/>
      <w:divBdr>
        <w:top w:val="none" w:sz="0" w:space="0" w:color="auto"/>
        <w:left w:val="none" w:sz="0" w:space="0" w:color="auto"/>
        <w:bottom w:val="none" w:sz="0" w:space="0" w:color="auto"/>
        <w:right w:val="none" w:sz="0" w:space="0" w:color="auto"/>
      </w:divBdr>
    </w:div>
    <w:div w:id="198975635">
      <w:bodyDiv w:val="1"/>
      <w:marLeft w:val="0"/>
      <w:marRight w:val="0"/>
      <w:marTop w:val="0"/>
      <w:marBottom w:val="0"/>
      <w:divBdr>
        <w:top w:val="none" w:sz="0" w:space="0" w:color="auto"/>
        <w:left w:val="none" w:sz="0" w:space="0" w:color="auto"/>
        <w:bottom w:val="none" w:sz="0" w:space="0" w:color="auto"/>
        <w:right w:val="none" w:sz="0" w:space="0" w:color="auto"/>
      </w:divBdr>
    </w:div>
    <w:div w:id="201746728">
      <w:bodyDiv w:val="1"/>
      <w:marLeft w:val="0"/>
      <w:marRight w:val="0"/>
      <w:marTop w:val="0"/>
      <w:marBottom w:val="0"/>
      <w:divBdr>
        <w:top w:val="none" w:sz="0" w:space="0" w:color="auto"/>
        <w:left w:val="none" w:sz="0" w:space="0" w:color="auto"/>
        <w:bottom w:val="none" w:sz="0" w:space="0" w:color="auto"/>
        <w:right w:val="none" w:sz="0" w:space="0" w:color="auto"/>
      </w:divBdr>
    </w:div>
    <w:div w:id="218324541">
      <w:bodyDiv w:val="1"/>
      <w:marLeft w:val="0"/>
      <w:marRight w:val="0"/>
      <w:marTop w:val="0"/>
      <w:marBottom w:val="0"/>
      <w:divBdr>
        <w:top w:val="none" w:sz="0" w:space="0" w:color="auto"/>
        <w:left w:val="none" w:sz="0" w:space="0" w:color="auto"/>
        <w:bottom w:val="none" w:sz="0" w:space="0" w:color="auto"/>
        <w:right w:val="none" w:sz="0" w:space="0" w:color="auto"/>
      </w:divBdr>
    </w:div>
    <w:div w:id="651297940">
      <w:bodyDiv w:val="1"/>
      <w:marLeft w:val="0"/>
      <w:marRight w:val="0"/>
      <w:marTop w:val="0"/>
      <w:marBottom w:val="0"/>
      <w:divBdr>
        <w:top w:val="none" w:sz="0" w:space="0" w:color="auto"/>
        <w:left w:val="none" w:sz="0" w:space="0" w:color="auto"/>
        <w:bottom w:val="none" w:sz="0" w:space="0" w:color="auto"/>
        <w:right w:val="none" w:sz="0" w:space="0" w:color="auto"/>
      </w:divBdr>
    </w:div>
    <w:div w:id="690498350">
      <w:bodyDiv w:val="1"/>
      <w:marLeft w:val="0"/>
      <w:marRight w:val="0"/>
      <w:marTop w:val="0"/>
      <w:marBottom w:val="0"/>
      <w:divBdr>
        <w:top w:val="none" w:sz="0" w:space="0" w:color="auto"/>
        <w:left w:val="none" w:sz="0" w:space="0" w:color="auto"/>
        <w:bottom w:val="none" w:sz="0" w:space="0" w:color="auto"/>
        <w:right w:val="none" w:sz="0" w:space="0" w:color="auto"/>
      </w:divBdr>
    </w:div>
    <w:div w:id="1064330954">
      <w:bodyDiv w:val="1"/>
      <w:marLeft w:val="0"/>
      <w:marRight w:val="0"/>
      <w:marTop w:val="0"/>
      <w:marBottom w:val="0"/>
      <w:divBdr>
        <w:top w:val="none" w:sz="0" w:space="0" w:color="auto"/>
        <w:left w:val="none" w:sz="0" w:space="0" w:color="auto"/>
        <w:bottom w:val="none" w:sz="0" w:space="0" w:color="auto"/>
        <w:right w:val="none" w:sz="0" w:space="0" w:color="auto"/>
      </w:divBdr>
    </w:div>
    <w:div w:id="1099640379">
      <w:bodyDiv w:val="1"/>
      <w:marLeft w:val="0"/>
      <w:marRight w:val="0"/>
      <w:marTop w:val="0"/>
      <w:marBottom w:val="0"/>
      <w:divBdr>
        <w:top w:val="none" w:sz="0" w:space="0" w:color="auto"/>
        <w:left w:val="none" w:sz="0" w:space="0" w:color="auto"/>
        <w:bottom w:val="none" w:sz="0" w:space="0" w:color="auto"/>
        <w:right w:val="none" w:sz="0" w:space="0" w:color="auto"/>
      </w:divBdr>
    </w:div>
    <w:div w:id="1129595397">
      <w:bodyDiv w:val="1"/>
      <w:marLeft w:val="0"/>
      <w:marRight w:val="0"/>
      <w:marTop w:val="0"/>
      <w:marBottom w:val="0"/>
      <w:divBdr>
        <w:top w:val="none" w:sz="0" w:space="0" w:color="auto"/>
        <w:left w:val="none" w:sz="0" w:space="0" w:color="auto"/>
        <w:bottom w:val="none" w:sz="0" w:space="0" w:color="auto"/>
        <w:right w:val="none" w:sz="0" w:space="0" w:color="auto"/>
      </w:divBdr>
    </w:div>
    <w:div w:id="1602101064">
      <w:bodyDiv w:val="1"/>
      <w:marLeft w:val="0"/>
      <w:marRight w:val="0"/>
      <w:marTop w:val="0"/>
      <w:marBottom w:val="0"/>
      <w:divBdr>
        <w:top w:val="none" w:sz="0" w:space="0" w:color="auto"/>
        <w:left w:val="none" w:sz="0" w:space="0" w:color="auto"/>
        <w:bottom w:val="none" w:sz="0" w:space="0" w:color="auto"/>
        <w:right w:val="none" w:sz="0" w:space="0" w:color="auto"/>
      </w:divBdr>
    </w:div>
    <w:div w:id="1842231893">
      <w:bodyDiv w:val="1"/>
      <w:marLeft w:val="0"/>
      <w:marRight w:val="0"/>
      <w:marTop w:val="0"/>
      <w:marBottom w:val="0"/>
      <w:divBdr>
        <w:top w:val="none" w:sz="0" w:space="0" w:color="auto"/>
        <w:left w:val="none" w:sz="0" w:space="0" w:color="auto"/>
        <w:bottom w:val="none" w:sz="0" w:space="0" w:color="auto"/>
        <w:right w:val="none" w:sz="0" w:space="0" w:color="auto"/>
      </w:divBdr>
    </w:div>
    <w:div w:id="1990402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eid@mape.org" TargetMode="External"/><Relationship Id="rId3" Type="http://schemas.openxmlformats.org/officeDocument/2006/relationships/settings" Target="settings.xml"/><Relationship Id="rId7" Type="http://schemas.openxmlformats.org/officeDocument/2006/relationships/hyperlink" Target="mailto:creid@map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agleshealingnest.com/" TargetMode="External"/><Relationship Id="rId5" Type="http://schemas.openxmlformats.org/officeDocument/2006/relationships/hyperlink" Target="mailto:sen.jim.abeler@senate.m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Plunkett</dc:creator>
  <cp:keywords/>
  <dc:description/>
  <cp:lastModifiedBy>Sierra Plunkett</cp:lastModifiedBy>
  <cp:revision>2</cp:revision>
  <dcterms:created xsi:type="dcterms:W3CDTF">2022-04-22T18:49:00Z</dcterms:created>
  <dcterms:modified xsi:type="dcterms:W3CDTF">2022-04-22T18:49:00Z</dcterms:modified>
</cp:coreProperties>
</file>