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5C94"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color w:val="222222"/>
          <w:sz w:val="24"/>
          <w:szCs w:val="24"/>
        </w:rPr>
        <w:t>Local 301 Membership Meeting</w:t>
      </w:r>
      <w:r w:rsidRPr="00E736F7">
        <w:rPr>
          <w:rFonts w:ascii="Roboto" w:eastAsia="Times New Roman" w:hAnsi="Roboto" w:cs="Times New Roman"/>
          <w:color w:val="222222"/>
          <w:sz w:val="24"/>
          <w:szCs w:val="24"/>
        </w:rPr>
        <w:br/>
        <w:t xml:space="preserve">May 1, 2018, 12 pm-1pm, MPCA </w:t>
      </w:r>
      <w:proofErr w:type="gramStart"/>
      <w:r w:rsidRPr="00E736F7">
        <w:rPr>
          <w:rFonts w:ascii="Roboto" w:eastAsia="Times New Roman" w:hAnsi="Roboto" w:cs="Times New Roman"/>
          <w:color w:val="222222"/>
          <w:sz w:val="24"/>
          <w:szCs w:val="24"/>
        </w:rPr>
        <w:t>Lower Level</w:t>
      </w:r>
      <w:proofErr w:type="gramEnd"/>
      <w:r w:rsidRPr="00E736F7">
        <w:rPr>
          <w:rFonts w:ascii="Roboto" w:eastAsia="Times New Roman" w:hAnsi="Roboto" w:cs="Times New Roman"/>
          <w:color w:val="222222"/>
          <w:sz w:val="24"/>
          <w:szCs w:val="24"/>
        </w:rPr>
        <w:t xml:space="preserve"> Room</w:t>
      </w:r>
      <w:r w:rsidRPr="00E736F7">
        <w:rPr>
          <w:rFonts w:ascii="Roboto" w:eastAsia="Times New Roman" w:hAnsi="Roboto" w:cs="Times New Roman"/>
          <w:color w:val="222222"/>
          <w:sz w:val="24"/>
          <w:szCs w:val="24"/>
        </w:rPr>
        <w:br/>
        <w:t>Meeting called to order at 12:00 by President Claflin</w:t>
      </w:r>
    </w:p>
    <w:p w14:paraId="417F813E"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Announcements – Ann Claflin</w:t>
      </w:r>
    </w:p>
    <w:p w14:paraId="538DFB84" w14:textId="77777777" w:rsidR="00E736F7" w:rsidRPr="00E736F7" w:rsidRDefault="00E736F7" w:rsidP="00E736F7">
      <w:pPr>
        <w:numPr>
          <w:ilvl w:val="0"/>
          <w:numId w:val="5"/>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May Day (International Workers Day) is a day to celebrate workers’ rights. In the 1880s labor movements around the world were fighting for eight-hour workdays and unions. We are still fighting for workers’ rights like Paid Parental Leave, Retirement Benefits, etc.</w:t>
      </w:r>
    </w:p>
    <w:p w14:paraId="08F6E88C"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Volunteer Committee Update – Mike Nelson</w:t>
      </w:r>
    </w:p>
    <w:p w14:paraId="0344046D" w14:textId="77777777" w:rsidR="00E736F7" w:rsidRPr="00E736F7" w:rsidRDefault="00E736F7" w:rsidP="00E736F7">
      <w:pPr>
        <w:numPr>
          <w:ilvl w:val="0"/>
          <w:numId w:val="6"/>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Join Local 301 members on May 30th from 4:30 pm – 6:30 pm to stencil storm drains near the St. Paul MPCA office with Friends of the Mississippi River. There will be a gathering afterwards at Minnesota Music café. An email sent out soon with sign-up information.</w:t>
      </w:r>
    </w:p>
    <w:p w14:paraId="636A7A99" w14:textId="77777777" w:rsidR="00E736F7" w:rsidRPr="00E736F7" w:rsidRDefault="00E736F7" w:rsidP="00E736F7">
      <w:pPr>
        <w:numPr>
          <w:ilvl w:val="0"/>
          <w:numId w:val="6"/>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Contact the volunteer committee with questions (Kim </w:t>
      </w:r>
      <w:proofErr w:type="spellStart"/>
      <w:r w:rsidRPr="00E736F7">
        <w:rPr>
          <w:rFonts w:ascii="Roboto" w:eastAsia="Times New Roman" w:hAnsi="Roboto" w:cs="Times New Roman"/>
          <w:color w:val="333F4E"/>
          <w:sz w:val="24"/>
          <w:szCs w:val="24"/>
        </w:rPr>
        <w:t>Nuckles</w:t>
      </w:r>
      <w:proofErr w:type="spellEnd"/>
      <w:r w:rsidRPr="00E736F7">
        <w:rPr>
          <w:rFonts w:ascii="Roboto" w:eastAsia="Times New Roman" w:hAnsi="Roboto" w:cs="Times New Roman"/>
          <w:color w:val="333F4E"/>
          <w:sz w:val="24"/>
          <w:szCs w:val="24"/>
        </w:rPr>
        <w:t>, Mike Nelson, Mark Snyder, and Rachel Olmanson). More opportunities will be coming up this summer.</w:t>
      </w:r>
    </w:p>
    <w:p w14:paraId="06EE37D9"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 xml:space="preserve">Labor Management and Meet and Confer Committees – Ann Claflin, Angela </w:t>
      </w:r>
      <w:proofErr w:type="gramStart"/>
      <w:r w:rsidRPr="00E736F7">
        <w:rPr>
          <w:rFonts w:ascii="Roboto" w:eastAsia="Times New Roman" w:hAnsi="Roboto" w:cs="Times New Roman"/>
          <w:b/>
          <w:bCs/>
          <w:color w:val="222222"/>
          <w:sz w:val="24"/>
          <w:szCs w:val="24"/>
        </w:rPr>
        <w:t>Preimesberger</w:t>
      </w:r>
      <w:proofErr w:type="gramEnd"/>
      <w:r w:rsidRPr="00E736F7">
        <w:rPr>
          <w:rFonts w:ascii="Roboto" w:eastAsia="Times New Roman" w:hAnsi="Roboto" w:cs="Times New Roman"/>
          <w:b/>
          <w:bCs/>
          <w:color w:val="222222"/>
          <w:sz w:val="24"/>
          <w:szCs w:val="24"/>
        </w:rPr>
        <w:t xml:space="preserve"> and Caroline McFadden</w:t>
      </w:r>
    </w:p>
    <w:p w14:paraId="7BE13866" w14:textId="77777777" w:rsidR="00E736F7" w:rsidRPr="00E736F7" w:rsidRDefault="00E736F7" w:rsidP="00E736F7">
      <w:pPr>
        <w:numPr>
          <w:ilvl w:val="0"/>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Anne Claflin – Overview of how the Meet and Confer and Labor Management Committees tie in with other MAPE activities.</w:t>
      </w:r>
    </w:p>
    <w:p w14:paraId="0A3DA695"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Labor Management Committee - includes members from all different unions, BWSR-St. Paul, </w:t>
      </w:r>
      <w:proofErr w:type="spellStart"/>
      <w:r w:rsidRPr="00E736F7">
        <w:rPr>
          <w:rFonts w:ascii="Roboto" w:eastAsia="Times New Roman" w:hAnsi="Roboto" w:cs="Times New Roman"/>
          <w:color w:val="333F4E"/>
          <w:sz w:val="24"/>
          <w:szCs w:val="24"/>
        </w:rPr>
        <w:t>MnIT</w:t>
      </w:r>
      <w:proofErr w:type="spellEnd"/>
      <w:r w:rsidRPr="00E736F7">
        <w:rPr>
          <w:rFonts w:ascii="Roboto" w:eastAsia="Times New Roman" w:hAnsi="Roboto" w:cs="Times New Roman"/>
          <w:color w:val="333F4E"/>
          <w:sz w:val="24"/>
          <w:szCs w:val="24"/>
        </w:rPr>
        <w:t>, Administration, BWSR, and MPCA-St. Paul.</w:t>
      </w:r>
    </w:p>
    <w:p w14:paraId="7A2C499D"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MPCA Meet and Confer Committee - includes MPCA MAPE members from all offices. The committee works with management to discuss issues.</w:t>
      </w:r>
    </w:p>
    <w:p w14:paraId="101101AD"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proofErr w:type="spellStart"/>
      <w:r w:rsidRPr="00E736F7">
        <w:rPr>
          <w:rFonts w:ascii="Roboto" w:eastAsia="Times New Roman" w:hAnsi="Roboto" w:cs="Times New Roman"/>
          <w:color w:val="333F4E"/>
          <w:sz w:val="24"/>
          <w:szCs w:val="24"/>
        </w:rPr>
        <w:t>MnIT</w:t>
      </w:r>
      <w:proofErr w:type="spellEnd"/>
      <w:r w:rsidRPr="00E736F7">
        <w:rPr>
          <w:rFonts w:ascii="Roboto" w:eastAsia="Times New Roman" w:hAnsi="Roboto" w:cs="Times New Roman"/>
          <w:color w:val="333F4E"/>
          <w:sz w:val="24"/>
          <w:szCs w:val="24"/>
        </w:rPr>
        <w:t xml:space="preserve"> Meet and Confer Committee.</w:t>
      </w:r>
    </w:p>
    <w:p w14:paraId="777A0437" w14:textId="77777777" w:rsidR="00E736F7" w:rsidRPr="00E736F7" w:rsidRDefault="00E736F7" w:rsidP="00E736F7">
      <w:pPr>
        <w:numPr>
          <w:ilvl w:val="0"/>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Angela Preimesberger, Chair of MPCA Meet and Confer Committee</w:t>
      </w:r>
    </w:p>
    <w:p w14:paraId="1F009EEE"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Work and negotiate with senior leaders and Commissioner’s Office negotiation.</w:t>
      </w:r>
    </w:p>
    <w:p w14:paraId="75DDC821"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Meeting notes are sent out in MAPE emails </w:t>
      </w:r>
      <w:proofErr w:type="gramStart"/>
      <w:r w:rsidRPr="00E736F7">
        <w:rPr>
          <w:rFonts w:ascii="Roboto" w:eastAsia="Times New Roman" w:hAnsi="Roboto" w:cs="Times New Roman"/>
          <w:color w:val="333F4E"/>
          <w:sz w:val="24"/>
          <w:szCs w:val="24"/>
        </w:rPr>
        <w:t>and also</w:t>
      </w:r>
      <w:proofErr w:type="gramEnd"/>
      <w:r w:rsidRPr="00E736F7">
        <w:rPr>
          <w:rFonts w:ascii="Roboto" w:eastAsia="Times New Roman" w:hAnsi="Roboto" w:cs="Times New Roman"/>
          <w:color w:val="333F4E"/>
          <w:sz w:val="24"/>
          <w:szCs w:val="24"/>
        </w:rPr>
        <w:t xml:space="preserve"> posted on MAPE website.</w:t>
      </w:r>
    </w:p>
    <w:p w14:paraId="5853989E"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The committee has been working on phased retirement, legal/ethical scientific concerns, career ladder, respectful workplace, and sharing hotel rooms (not expected/required to share </w:t>
      </w:r>
      <w:proofErr w:type="gramStart"/>
      <w:r w:rsidRPr="00E736F7">
        <w:rPr>
          <w:rFonts w:ascii="Roboto" w:eastAsia="Times New Roman" w:hAnsi="Roboto" w:cs="Times New Roman"/>
          <w:color w:val="333F4E"/>
          <w:sz w:val="24"/>
          <w:szCs w:val="24"/>
        </w:rPr>
        <w:t>rooms, but</w:t>
      </w:r>
      <w:proofErr w:type="gramEnd"/>
      <w:r w:rsidRPr="00E736F7">
        <w:rPr>
          <w:rFonts w:ascii="Roboto" w:eastAsia="Times New Roman" w:hAnsi="Roboto" w:cs="Times New Roman"/>
          <w:color w:val="333F4E"/>
          <w:sz w:val="24"/>
          <w:szCs w:val="24"/>
        </w:rPr>
        <w:t xml:space="preserve"> allowed to). The team is also working on Diversity and Inclusion information that will be on the MPCA Intranet page. Working with leadership to define an inclusive, diverse work force. If you are interested in </w:t>
      </w:r>
      <w:proofErr w:type="gramStart"/>
      <w:r w:rsidRPr="00E736F7">
        <w:rPr>
          <w:rFonts w:ascii="Roboto" w:eastAsia="Times New Roman" w:hAnsi="Roboto" w:cs="Times New Roman"/>
          <w:color w:val="333F4E"/>
          <w:sz w:val="24"/>
          <w:szCs w:val="24"/>
        </w:rPr>
        <w:t>helping out</w:t>
      </w:r>
      <w:proofErr w:type="gramEnd"/>
      <w:r w:rsidRPr="00E736F7">
        <w:rPr>
          <w:rFonts w:ascii="Roboto" w:eastAsia="Times New Roman" w:hAnsi="Roboto" w:cs="Times New Roman"/>
          <w:color w:val="333F4E"/>
          <w:sz w:val="24"/>
          <w:szCs w:val="24"/>
        </w:rPr>
        <w:t xml:space="preserve"> with this effort contact Angela.</w:t>
      </w:r>
    </w:p>
    <w:p w14:paraId="1A12BE57"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lastRenderedPageBreak/>
        <w:t xml:space="preserve">Team Members – Angela Preimesberger (Chair), Melissa Wenzel, Bill Dunn, Mark </w:t>
      </w:r>
      <w:proofErr w:type="spellStart"/>
      <w:r w:rsidRPr="00E736F7">
        <w:rPr>
          <w:rFonts w:ascii="Roboto" w:eastAsia="Times New Roman" w:hAnsi="Roboto" w:cs="Times New Roman"/>
          <w:color w:val="333F4E"/>
          <w:sz w:val="24"/>
          <w:szCs w:val="24"/>
        </w:rPr>
        <w:t>Toso</w:t>
      </w:r>
      <w:proofErr w:type="spellEnd"/>
      <w:r w:rsidRPr="00E736F7">
        <w:rPr>
          <w:rFonts w:ascii="Roboto" w:eastAsia="Times New Roman" w:hAnsi="Roboto" w:cs="Times New Roman"/>
          <w:color w:val="333F4E"/>
          <w:sz w:val="24"/>
          <w:szCs w:val="24"/>
        </w:rPr>
        <w:t xml:space="preserve">, Bill Wilde, Sandy McDonald, Anne More, David </w:t>
      </w:r>
      <w:proofErr w:type="spellStart"/>
      <w:r w:rsidRPr="00E736F7">
        <w:rPr>
          <w:rFonts w:ascii="Roboto" w:eastAsia="Times New Roman" w:hAnsi="Roboto" w:cs="Times New Roman"/>
          <w:color w:val="333F4E"/>
          <w:sz w:val="24"/>
          <w:szCs w:val="24"/>
        </w:rPr>
        <w:t>Wischnack</w:t>
      </w:r>
      <w:proofErr w:type="spellEnd"/>
      <w:r w:rsidRPr="00E736F7">
        <w:rPr>
          <w:rFonts w:ascii="Roboto" w:eastAsia="Times New Roman" w:hAnsi="Roboto" w:cs="Times New Roman"/>
          <w:color w:val="333F4E"/>
          <w:sz w:val="24"/>
          <w:szCs w:val="24"/>
        </w:rPr>
        <w:t>, Dave Kamper (MPCA Business Agent).</w:t>
      </w:r>
    </w:p>
    <w:p w14:paraId="5C1CDA62"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The </w:t>
      </w:r>
      <w:proofErr w:type="spellStart"/>
      <w:r w:rsidRPr="00E736F7">
        <w:rPr>
          <w:rFonts w:ascii="Roboto" w:eastAsia="Times New Roman" w:hAnsi="Roboto" w:cs="Times New Roman"/>
          <w:color w:val="333F4E"/>
          <w:sz w:val="24"/>
          <w:szCs w:val="24"/>
        </w:rPr>
        <w:t>MnIT</w:t>
      </w:r>
      <w:proofErr w:type="spellEnd"/>
      <w:r w:rsidRPr="00E736F7">
        <w:rPr>
          <w:rFonts w:ascii="Roboto" w:eastAsia="Times New Roman" w:hAnsi="Roboto" w:cs="Times New Roman"/>
          <w:color w:val="333F4E"/>
          <w:sz w:val="24"/>
          <w:szCs w:val="24"/>
        </w:rPr>
        <w:t xml:space="preserve"> meet and confer team has a meeting May 2. They will be learning more about vacation accrual for </w:t>
      </w:r>
      <w:proofErr w:type="spellStart"/>
      <w:r w:rsidRPr="00E736F7">
        <w:rPr>
          <w:rFonts w:ascii="Roboto" w:eastAsia="Times New Roman" w:hAnsi="Roboto" w:cs="Times New Roman"/>
          <w:color w:val="333F4E"/>
          <w:sz w:val="24"/>
          <w:szCs w:val="24"/>
        </w:rPr>
        <w:t>MnIT</w:t>
      </w:r>
      <w:proofErr w:type="spellEnd"/>
      <w:r w:rsidRPr="00E736F7">
        <w:rPr>
          <w:rFonts w:ascii="Roboto" w:eastAsia="Times New Roman" w:hAnsi="Roboto" w:cs="Times New Roman"/>
          <w:color w:val="333F4E"/>
          <w:sz w:val="24"/>
          <w:szCs w:val="24"/>
        </w:rPr>
        <w:t xml:space="preserve"> folks. Jed Becher is the chair of the </w:t>
      </w:r>
      <w:proofErr w:type="spellStart"/>
      <w:r w:rsidRPr="00E736F7">
        <w:rPr>
          <w:rFonts w:ascii="Roboto" w:eastAsia="Times New Roman" w:hAnsi="Roboto" w:cs="Times New Roman"/>
          <w:color w:val="333F4E"/>
          <w:sz w:val="24"/>
          <w:szCs w:val="24"/>
        </w:rPr>
        <w:t>MnIT</w:t>
      </w:r>
      <w:proofErr w:type="spellEnd"/>
      <w:r w:rsidRPr="00E736F7">
        <w:rPr>
          <w:rFonts w:ascii="Roboto" w:eastAsia="Times New Roman" w:hAnsi="Roboto" w:cs="Times New Roman"/>
          <w:color w:val="333F4E"/>
          <w:sz w:val="24"/>
          <w:szCs w:val="24"/>
        </w:rPr>
        <w:t xml:space="preserve"> Meet and Confer Committee.</w:t>
      </w:r>
    </w:p>
    <w:p w14:paraId="59F2C614" w14:textId="77777777" w:rsidR="00E736F7" w:rsidRPr="00E736F7" w:rsidRDefault="00E736F7" w:rsidP="00E736F7">
      <w:pPr>
        <w:numPr>
          <w:ilvl w:val="0"/>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Caroline McFadden, MPCA representative on Labor Management Committee</w:t>
      </w:r>
    </w:p>
    <w:p w14:paraId="51A5DD5C"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The team works on non-contractual issues.</w:t>
      </w:r>
    </w:p>
    <w:p w14:paraId="6329E212"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AFSME and MAPE co-chair the committee.</w:t>
      </w:r>
    </w:p>
    <w:p w14:paraId="58D2A999"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Recently they have had success working on the telecommuting policy. This is the team’s biggest work plan item for the upcoming year. They are developing a survey to send to management and some staff members to help address inconsistencies in how the policy is applied across the agency.</w:t>
      </w:r>
    </w:p>
    <w:p w14:paraId="24C1435A" w14:textId="77777777" w:rsidR="00E736F7" w:rsidRPr="00E736F7" w:rsidRDefault="00E736F7" w:rsidP="00E736F7">
      <w:pPr>
        <w:numPr>
          <w:ilvl w:val="1"/>
          <w:numId w:val="7"/>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Team members – Caroline McFadden, Bill Dunn, Melissa Wenzel, Karen </w:t>
      </w:r>
      <w:proofErr w:type="spellStart"/>
      <w:r w:rsidRPr="00E736F7">
        <w:rPr>
          <w:rFonts w:ascii="Roboto" w:eastAsia="Times New Roman" w:hAnsi="Roboto" w:cs="Times New Roman"/>
          <w:color w:val="333F4E"/>
          <w:sz w:val="24"/>
          <w:szCs w:val="24"/>
        </w:rPr>
        <w:t>Kromar</w:t>
      </w:r>
      <w:proofErr w:type="spellEnd"/>
      <w:r w:rsidRPr="00E736F7">
        <w:rPr>
          <w:rFonts w:ascii="Roboto" w:eastAsia="Times New Roman" w:hAnsi="Roboto" w:cs="Times New Roman"/>
          <w:color w:val="333F4E"/>
          <w:sz w:val="24"/>
          <w:szCs w:val="24"/>
        </w:rPr>
        <w:t>, Brandon Montgomery.</w:t>
      </w:r>
    </w:p>
    <w:p w14:paraId="25419556"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Local Elections – Ann Claflin</w:t>
      </w:r>
    </w:p>
    <w:p w14:paraId="600ABC36" w14:textId="77777777" w:rsidR="00E736F7" w:rsidRPr="00E736F7" w:rsidRDefault="00E736F7" w:rsidP="00E736F7">
      <w:pPr>
        <w:numPr>
          <w:ilvl w:val="0"/>
          <w:numId w:val="8"/>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Nominations are open for Local 301 President, Vice President, Treasurer, Secretary, Regional Negotiations Representative, and Membership Secretary.</w:t>
      </w:r>
    </w:p>
    <w:p w14:paraId="16E357C2" w14:textId="77777777" w:rsidR="00E736F7" w:rsidRPr="00E736F7" w:rsidRDefault="00E736F7" w:rsidP="00E736F7">
      <w:pPr>
        <w:numPr>
          <w:ilvl w:val="0"/>
          <w:numId w:val="8"/>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Nominations also open for delegates and alternates to attend the MAPE Delegate Assembly. The Assembly will be on a Saturday in mid-September. MAPE members get together to learn how to organize and build a stronger union. Local 301 can send 5 delegates (including the local president) and 5 alternates.</w:t>
      </w:r>
    </w:p>
    <w:p w14:paraId="2AAA75C9" w14:textId="77777777" w:rsidR="00E736F7" w:rsidRPr="00E736F7" w:rsidRDefault="00E736F7" w:rsidP="00E736F7">
      <w:pPr>
        <w:numPr>
          <w:ilvl w:val="0"/>
          <w:numId w:val="8"/>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Contact the Election Committee with questions (Chuck Regan, John Erdmann, Celi Haga).</w:t>
      </w:r>
    </w:p>
    <w:p w14:paraId="68755E5C"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Chief Stewards Update/Labor News – Bill Dunn</w:t>
      </w:r>
    </w:p>
    <w:p w14:paraId="79B1CE0E" w14:textId="77777777" w:rsidR="00E736F7" w:rsidRPr="00E736F7" w:rsidRDefault="00E736F7" w:rsidP="00E736F7">
      <w:pPr>
        <w:numPr>
          <w:ilvl w:val="0"/>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Take advantage of Deferred Compensation, thanks to the new contract you will receive an additional $100 match in FY 2018. Future years there is a $200 state match maximum each year.</w:t>
      </w:r>
    </w:p>
    <w:p w14:paraId="353AD8BC" w14:textId="77777777" w:rsidR="00E736F7" w:rsidRPr="00E736F7" w:rsidRDefault="00E736F7" w:rsidP="00E736F7">
      <w:pPr>
        <w:numPr>
          <w:ilvl w:val="0"/>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Not required/expected to share hotel rooms but allowed to.</w:t>
      </w:r>
    </w:p>
    <w:p w14:paraId="2D9982A2" w14:textId="77777777" w:rsidR="00E736F7" w:rsidRPr="00E736F7" w:rsidRDefault="00E736F7" w:rsidP="00E736F7">
      <w:pPr>
        <w:numPr>
          <w:ilvl w:val="0"/>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Teamsters #792 strike – JJ Taylor Distributing Company of MN. The Teamsters have been on strike for 4 weeks </w:t>
      </w:r>
      <w:proofErr w:type="gramStart"/>
      <w:r w:rsidRPr="00E736F7">
        <w:rPr>
          <w:rFonts w:ascii="Roboto" w:eastAsia="Times New Roman" w:hAnsi="Roboto" w:cs="Times New Roman"/>
          <w:color w:val="333F4E"/>
          <w:sz w:val="24"/>
          <w:szCs w:val="24"/>
        </w:rPr>
        <w:t>as a result of</w:t>
      </w:r>
      <w:proofErr w:type="gramEnd"/>
      <w:r w:rsidRPr="00E736F7">
        <w:rPr>
          <w:rFonts w:ascii="Roboto" w:eastAsia="Times New Roman" w:hAnsi="Roboto" w:cs="Times New Roman"/>
          <w:color w:val="333F4E"/>
          <w:sz w:val="24"/>
          <w:szCs w:val="24"/>
        </w:rPr>
        <w:t xml:space="preserve"> a labor dispute involving safety issues. They are a private sector union that operates in FL and MN.</w:t>
      </w:r>
    </w:p>
    <w:p w14:paraId="75354EA0" w14:textId="77777777" w:rsidR="00E736F7" w:rsidRPr="00E736F7" w:rsidRDefault="00E736F7" w:rsidP="00E736F7">
      <w:pPr>
        <w:numPr>
          <w:ilvl w:val="1"/>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Local 301 has a budget to donate to actions. Bill Dunn made a motion to make a $500 donation to the strike fund. Celi Haga seconded motion. A vote was taken and passed unanimously.</w:t>
      </w:r>
    </w:p>
    <w:p w14:paraId="19163ECC" w14:textId="77777777" w:rsidR="00E736F7" w:rsidRPr="00E736F7" w:rsidRDefault="00E736F7" w:rsidP="00E736F7">
      <w:pPr>
        <w:numPr>
          <w:ilvl w:val="1"/>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The Board of Directions has contributed $1000; other MAPE locals are also considering donating.</w:t>
      </w:r>
    </w:p>
    <w:p w14:paraId="0573D687" w14:textId="77777777" w:rsidR="00E736F7" w:rsidRPr="00E736F7" w:rsidRDefault="00E736F7" w:rsidP="00E736F7">
      <w:pPr>
        <w:numPr>
          <w:ilvl w:val="1"/>
          <w:numId w:val="9"/>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 xml:space="preserve">Members can donate to our striking sisters and brothers. Make checks payable to: Teamster Local #792 Strike Fund, 3001 University Avenue </w:t>
      </w:r>
      <w:r w:rsidRPr="00E736F7">
        <w:rPr>
          <w:rFonts w:ascii="Roboto" w:eastAsia="Times New Roman" w:hAnsi="Roboto" w:cs="Times New Roman"/>
          <w:color w:val="333F4E"/>
          <w:sz w:val="24"/>
          <w:szCs w:val="24"/>
        </w:rPr>
        <w:lastRenderedPageBreak/>
        <w:t>Southeast, Minneapolis, Minnesota 55414, (612) 331-9194 - </w:t>
      </w:r>
      <w:hyperlink r:id="rId5" w:history="1">
        <w:r w:rsidRPr="00E736F7">
          <w:rPr>
            <w:rFonts w:ascii="Roboto" w:eastAsia="Times New Roman" w:hAnsi="Roboto" w:cs="Times New Roman"/>
            <w:color w:val="97002E"/>
            <w:sz w:val="24"/>
            <w:szCs w:val="24"/>
            <w:u w:val="single"/>
          </w:rPr>
          <w:t>www.teamsterslocal792.org</w:t>
        </w:r>
      </w:hyperlink>
    </w:p>
    <w:p w14:paraId="47F9B848"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Teacher Strikes – Dave Kamper</w:t>
      </w:r>
    </w:p>
    <w:p w14:paraId="521F87AF" w14:textId="77777777" w:rsidR="00E736F7" w:rsidRPr="00E736F7" w:rsidRDefault="00E736F7" w:rsidP="00E736F7">
      <w:pPr>
        <w:numPr>
          <w:ilvl w:val="0"/>
          <w:numId w:val="10"/>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Teachers on strike in West Virginia, Kentucky, Colorado, Oklahoma, and Arizona. They are striking for better working conditions. They do not have adequate funding for public services.</w:t>
      </w:r>
    </w:p>
    <w:p w14:paraId="1EA52323"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MAPE Statewide 1st Vice-President</w:t>
      </w:r>
    </w:p>
    <w:p w14:paraId="4041B208" w14:textId="77777777" w:rsidR="00E736F7" w:rsidRPr="00E736F7" w:rsidRDefault="00E736F7" w:rsidP="00E736F7">
      <w:pPr>
        <w:numPr>
          <w:ilvl w:val="0"/>
          <w:numId w:val="11"/>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Special election for MAPE 1st Vice-President, due to April Kane resignation. MAPE will be sending out an electronic ballot through email. Ballot needs to be submitted by May 30.</w:t>
      </w:r>
    </w:p>
    <w:p w14:paraId="3357BF37" w14:textId="77777777" w:rsidR="00E736F7" w:rsidRPr="00E736F7" w:rsidRDefault="00E736F7" w:rsidP="00E736F7">
      <w:pPr>
        <w:numPr>
          <w:ilvl w:val="0"/>
          <w:numId w:val="11"/>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Thu Phan attended meeting and read his statement.</w:t>
      </w:r>
    </w:p>
    <w:p w14:paraId="484F6072" w14:textId="77777777" w:rsidR="00E736F7" w:rsidRPr="00E736F7" w:rsidRDefault="00E736F7" w:rsidP="00E736F7">
      <w:pPr>
        <w:numPr>
          <w:ilvl w:val="0"/>
          <w:numId w:val="11"/>
        </w:numPr>
        <w:shd w:val="clear" w:color="auto" w:fill="FFFFFF"/>
        <w:spacing w:after="0" w:line="240" w:lineRule="auto"/>
        <w:rPr>
          <w:rFonts w:ascii="Roboto" w:eastAsia="Times New Roman" w:hAnsi="Roboto" w:cs="Times New Roman"/>
          <w:color w:val="333F4E"/>
          <w:sz w:val="24"/>
          <w:szCs w:val="24"/>
        </w:rPr>
      </w:pPr>
      <w:proofErr w:type="gramStart"/>
      <w:r w:rsidRPr="00E736F7">
        <w:rPr>
          <w:rFonts w:ascii="Roboto" w:eastAsia="Times New Roman" w:hAnsi="Roboto" w:cs="Times New Roman"/>
          <w:color w:val="333F4E"/>
          <w:sz w:val="24"/>
          <w:szCs w:val="24"/>
        </w:rPr>
        <w:t>Other</w:t>
      </w:r>
      <w:proofErr w:type="gramEnd"/>
      <w:r w:rsidRPr="00E736F7">
        <w:rPr>
          <w:rFonts w:ascii="Roboto" w:eastAsia="Times New Roman" w:hAnsi="Roboto" w:cs="Times New Roman"/>
          <w:color w:val="333F4E"/>
          <w:sz w:val="24"/>
          <w:szCs w:val="24"/>
        </w:rPr>
        <w:t xml:space="preserve"> candidate: Brian Kotta</w:t>
      </w:r>
    </w:p>
    <w:p w14:paraId="2833C97C"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Vacation Accrual Update - Sandy McDonald</w:t>
      </w:r>
    </w:p>
    <w:p w14:paraId="65C56C3E" w14:textId="77777777" w:rsidR="00E736F7" w:rsidRPr="00E736F7" w:rsidRDefault="00E736F7" w:rsidP="00E736F7">
      <w:pPr>
        <w:numPr>
          <w:ilvl w:val="0"/>
          <w:numId w:val="12"/>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Email was sent out to MPCA staff that contains all the information we know at this time.</w:t>
      </w:r>
    </w:p>
    <w:p w14:paraId="61D66A54" w14:textId="77777777" w:rsidR="00E736F7" w:rsidRPr="00E736F7" w:rsidRDefault="00E736F7" w:rsidP="00E736F7">
      <w:pPr>
        <w:numPr>
          <w:ilvl w:val="0"/>
          <w:numId w:val="12"/>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MMB developed FAQ and a two-page announcement was emailed out from MAPE</w:t>
      </w:r>
    </w:p>
    <w:p w14:paraId="79B9F041" w14:textId="77777777" w:rsidR="00E736F7" w:rsidRPr="00E736F7" w:rsidRDefault="00E736F7" w:rsidP="00E736F7">
      <w:pPr>
        <w:numPr>
          <w:ilvl w:val="0"/>
          <w:numId w:val="12"/>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You do not need your supervisor’s support or approval. Submit information to Jane Dalton and Margaret Kumar. If available, submit dates of employment, statement of how your previous job applies to current job. Non-profit employment counts as well. You need to have accepted your position at the state within 4 years of when your previous position ended.</w:t>
      </w:r>
    </w:p>
    <w:p w14:paraId="6D42E259" w14:textId="77777777" w:rsidR="00E736F7" w:rsidRPr="00E736F7" w:rsidRDefault="00E736F7" w:rsidP="00E736F7">
      <w:pPr>
        <w:numPr>
          <w:ilvl w:val="0"/>
          <w:numId w:val="12"/>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Can you count multiple private sector positions/combine multiple employers? That determination has not been made yet, still working on it.</w:t>
      </w:r>
    </w:p>
    <w:p w14:paraId="39F27089" w14:textId="77777777" w:rsidR="00E736F7" w:rsidRPr="00E736F7" w:rsidRDefault="00E736F7" w:rsidP="00E736F7">
      <w:pPr>
        <w:numPr>
          <w:ilvl w:val="0"/>
          <w:numId w:val="12"/>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Celi Haga – an email was sent out to BWSR staff on April 25th. Multiple employers do count for BWSR.</w:t>
      </w:r>
    </w:p>
    <w:p w14:paraId="24D40985" w14:textId="77777777" w:rsidR="00E736F7" w:rsidRPr="00E736F7" w:rsidRDefault="00E736F7" w:rsidP="00E736F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736F7">
        <w:rPr>
          <w:rFonts w:ascii="Roboto" w:eastAsia="Times New Roman" w:hAnsi="Roboto" w:cs="Times New Roman"/>
          <w:b/>
          <w:bCs/>
          <w:color w:val="222222"/>
          <w:sz w:val="24"/>
          <w:szCs w:val="24"/>
        </w:rPr>
        <w:t xml:space="preserve">Membership Update – Deepa </w:t>
      </w:r>
      <w:proofErr w:type="spellStart"/>
      <w:r w:rsidRPr="00E736F7">
        <w:rPr>
          <w:rFonts w:ascii="Roboto" w:eastAsia="Times New Roman" w:hAnsi="Roboto" w:cs="Times New Roman"/>
          <w:b/>
          <w:bCs/>
          <w:color w:val="222222"/>
          <w:sz w:val="24"/>
          <w:szCs w:val="24"/>
        </w:rPr>
        <w:t>DeAwalis</w:t>
      </w:r>
      <w:proofErr w:type="spellEnd"/>
    </w:p>
    <w:p w14:paraId="757DED4F" w14:textId="77777777" w:rsidR="00E736F7" w:rsidRPr="00E736F7" w:rsidRDefault="00E736F7" w:rsidP="00E736F7">
      <w:pPr>
        <w:numPr>
          <w:ilvl w:val="0"/>
          <w:numId w:val="13"/>
        </w:numPr>
        <w:shd w:val="clear" w:color="auto" w:fill="FFFFFF"/>
        <w:spacing w:after="0" w:line="240" w:lineRule="auto"/>
        <w:rPr>
          <w:rFonts w:ascii="Roboto" w:eastAsia="Times New Roman" w:hAnsi="Roboto" w:cs="Times New Roman"/>
          <w:color w:val="333F4E"/>
          <w:sz w:val="24"/>
          <w:szCs w:val="24"/>
        </w:rPr>
      </w:pPr>
      <w:r w:rsidRPr="00E736F7">
        <w:rPr>
          <w:rFonts w:ascii="Roboto" w:eastAsia="Times New Roman" w:hAnsi="Roboto" w:cs="Times New Roman"/>
          <w:color w:val="333F4E"/>
          <w:sz w:val="24"/>
          <w:szCs w:val="24"/>
        </w:rPr>
        <w:t>Really close to 85% membership.</w:t>
      </w:r>
    </w:p>
    <w:p w14:paraId="7B05E02A" w14:textId="77777777" w:rsidR="00E736F7" w:rsidRPr="00E736F7" w:rsidRDefault="00E736F7" w:rsidP="00E736F7">
      <w:pPr>
        <w:shd w:val="clear" w:color="auto" w:fill="FFFFFF"/>
        <w:spacing w:after="0" w:line="240" w:lineRule="auto"/>
        <w:rPr>
          <w:rFonts w:ascii="Roboto" w:eastAsia="Times New Roman" w:hAnsi="Roboto" w:cs="Times New Roman"/>
          <w:color w:val="222222"/>
          <w:sz w:val="24"/>
          <w:szCs w:val="24"/>
        </w:rPr>
      </w:pPr>
      <w:r w:rsidRPr="00E736F7">
        <w:rPr>
          <w:rFonts w:ascii="Roboto" w:eastAsia="Times New Roman" w:hAnsi="Roboto" w:cs="Times New Roman"/>
          <w:color w:val="222222"/>
          <w:sz w:val="24"/>
          <w:szCs w:val="24"/>
        </w:rPr>
        <w:t>FYI - Jason Moran’s blog: </w:t>
      </w:r>
      <w:hyperlink r:id="rId6" w:history="1">
        <w:r w:rsidRPr="00E736F7">
          <w:rPr>
            <w:rFonts w:ascii="Roboto" w:eastAsia="Times New Roman" w:hAnsi="Roboto" w:cs="Times New Roman"/>
            <w:color w:val="97002E"/>
            <w:sz w:val="24"/>
            <w:szCs w:val="24"/>
            <w:u w:val="single"/>
          </w:rPr>
          <w:t>https://jmosappalachaintrail.com/2018/03/06/day-1/</w:t>
        </w:r>
      </w:hyperlink>
    </w:p>
    <w:p w14:paraId="69742993" w14:textId="77777777" w:rsidR="008F5DDC" w:rsidRPr="00E736F7" w:rsidRDefault="008F5DDC" w:rsidP="00E736F7"/>
    <w:sectPr w:rsidR="008F5DDC" w:rsidRPr="00E7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095"/>
    <w:multiLevelType w:val="multilevel"/>
    <w:tmpl w:val="937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332C9"/>
    <w:multiLevelType w:val="multilevel"/>
    <w:tmpl w:val="F5B6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26BFB"/>
    <w:multiLevelType w:val="multilevel"/>
    <w:tmpl w:val="9F0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14DDB"/>
    <w:multiLevelType w:val="multilevel"/>
    <w:tmpl w:val="1D3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05D15"/>
    <w:multiLevelType w:val="multilevel"/>
    <w:tmpl w:val="655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D1A58"/>
    <w:multiLevelType w:val="multilevel"/>
    <w:tmpl w:val="D4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23B74"/>
    <w:multiLevelType w:val="multilevel"/>
    <w:tmpl w:val="3AB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D5A72"/>
    <w:multiLevelType w:val="multilevel"/>
    <w:tmpl w:val="00C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34C36"/>
    <w:multiLevelType w:val="multilevel"/>
    <w:tmpl w:val="CF8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880713"/>
    <w:multiLevelType w:val="multilevel"/>
    <w:tmpl w:val="178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282E33"/>
    <w:multiLevelType w:val="multilevel"/>
    <w:tmpl w:val="404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703DC"/>
    <w:multiLevelType w:val="multilevel"/>
    <w:tmpl w:val="5FF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84A59"/>
    <w:multiLevelType w:val="multilevel"/>
    <w:tmpl w:val="D6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9"/>
  </w:num>
  <w:num w:numId="5">
    <w:abstractNumId w:val="0"/>
  </w:num>
  <w:num w:numId="6">
    <w:abstractNumId w:val="4"/>
  </w:num>
  <w:num w:numId="7">
    <w:abstractNumId w:val="5"/>
  </w:num>
  <w:num w:numId="8">
    <w:abstractNumId w:val="7"/>
  </w:num>
  <w:num w:numId="9">
    <w:abstractNumId w:val="1"/>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E736F7"/>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mosappalachaintrail.com/2018/03/06/day-1/" TargetMode="External"/><Relationship Id="rId5" Type="http://schemas.openxmlformats.org/officeDocument/2006/relationships/hyperlink" Target="http://www.teamsterslocal79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2022-01-18T21:29:00Z</dcterms:created>
  <dcterms:modified xsi:type="dcterms:W3CDTF">2022-01-18T21:29:00Z</dcterms:modified>
</cp:coreProperties>
</file>