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3CE78" w14:textId="0D2B5E5C" w:rsidR="00C57038" w:rsidRDefault="003D3EF1" w:rsidP="00AC3EF4">
      <w:pPr>
        <w:jc w:val="both"/>
        <w:rPr>
          <w:rFonts w:ascii="Times New Roman" w:hAnsi="Times New Roman" w:cs="Times New Roman"/>
          <w:sz w:val="40"/>
          <w:szCs w:val="40"/>
        </w:rPr>
      </w:pPr>
      <w:r w:rsidRPr="00C57038">
        <w:rPr>
          <w:rFonts w:ascii="Times New Roman" w:hAnsi="Times New Roman" w:cs="Times New Roman"/>
          <w:sz w:val="40"/>
          <w:szCs w:val="40"/>
        </w:rPr>
        <w:t xml:space="preserve">DLI </w:t>
      </w:r>
      <w:r w:rsidR="00C57038" w:rsidRPr="00C57038">
        <w:rPr>
          <w:rFonts w:ascii="Times New Roman" w:hAnsi="Times New Roman" w:cs="Times New Roman"/>
          <w:sz w:val="40"/>
          <w:szCs w:val="40"/>
        </w:rPr>
        <w:t>Meet</w:t>
      </w:r>
      <w:r w:rsidRPr="00C57038">
        <w:rPr>
          <w:rFonts w:ascii="Times New Roman" w:hAnsi="Times New Roman" w:cs="Times New Roman"/>
          <w:sz w:val="40"/>
          <w:szCs w:val="40"/>
        </w:rPr>
        <w:t xml:space="preserve"> </w:t>
      </w:r>
      <w:r w:rsidR="00C57038">
        <w:rPr>
          <w:rFonts w:ascii="Times New Roman" w:hAnsi="Times New Roman" w:cs="Times New Roman"/>
          <w:sz w:val="40"/>
          <w:szCs w:val="40"/>
        </w:rPr>
        <w:t>and</w:t>
      </w:r>
      <w:r w:rsidRPr="00C57038">
        <w:rPr>
          <w:rFonts w:ascii="Times New Roman" w:hAnsi="Times New Roman" w:cs="Times New Roman"/>
          <w:sz w:val="40"/>
          <w:szCs w:val="40"/>
        </w:rPr>
        <w:t xml:space="preserve"> </w:t>
      </w:r>
      <w:r w:rsidR="00C57038">
        <w:rPr>
          <w:rFonts w:ascii="Times New Roman" w:hAnsi="Times New Roman" w:cs="Times New Roman"/>
          <w:sz w:val="40"/>
          <w:szCs w:val="40"/>
        </w:rPr>
        <w:t>Confer</w:t>
      </w:r>
      <w:r w:rsidRPr="00C57038">
        <w:rPr>
          <w:rFonts w:ascii="Times New Roman" w:hAnsi="Times New Roman" w:cs="Times New Roman"/>
          <w:sz w:val="40"/>
          <w:szCs w:val="40"/>
        </w:rPr>
        <w:t xml:space="preserve"> </w:t>
      </w:r>
    </w:p>
    <w:p w14:paraId="3DD499AD" w14:textId="77777777" w:rsidR="006E0D23" w:rsidRDefault="00C57038" w:rsidP="00AC3EF4">
      <w:pPr>
        <w:jc w:val="both"/>
        <w:rPr>
          <w:rFonts w:ascii="Times New Roman" w:hAnsi="Times New Roman" w:cs="Times New Roman"/>
          <w:sz w:val="40"/>
          <w:szCs w:val="40"/>
        </w:rPr>
      </w:pPr>
      <w:r>
        <w:rPr>
          <w:rFonts w:ascii="Times New Roman" w:hAnsi="Times New Roman" w:cs="Times New Roman"/>
          <w:sz w:val="40"/>
          <w:szCs w:val="40"/>
        </w:rPr>
        <w:t>Minutes</w:t>
      </w:r>
    </w:p>
    <w:p w14:paraId="201851A6" w14:textId="77777777" w:rsidR="00C57038" w:rsidRDefault="00C57038" w:rsidP="00AC3EF4">
      <w:pPr>
        <w:jc w:val="both"/>
        <w:rPr>
          <w:rFonts w:ascii="Times New Roman" w:hAnsi="Times New Roman" w:cs="Times New Roman"/>
          <w:sz w:val="40"/>
          <w:szCs w:val="40"/>
        </w:rPr>
      </w:pPr>
    </w:p>
    <w:p w14:paraId="600111F0" w14:textId="0E463DC8" w:rsidR="003D3EF1" w:rsidRDefault="00C57038" w:rsidP="00AC3EF4">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sidR="00A35F0F">
        <w:rPr>
          <w:rFonts w:ascii="Times New Roman" w:hAnsi="Times New Roman" w:cs="Times New Roman"/>
        </w:rPr>
        <w:t>Ju</w:t>
      </w:r>
      <w:r w:rsidR="00D63079">
        <w:rPr>
          <w:rFonts w:ascii="Times New Roman" w:hAnsi="Times New Roman" w:cs="Times New Roman"/>
        </w:rPr>
        <w:t>ne 29</w:t>
      </w:r>
      <w:r w:rsidR="00A35F0F">
        <w:rPr>
          <w:rFonts w:ascii="Times New Roman" w:hAnsi="Times New Roman" w:cs="Times New Roman"/>
        </w:rPr>
        <w:t>, 2021</w:t>
      </w:r>
    </w:p>
    <w:p w14:paraId="241A0CB7" w14:textId="225FAF0A" w:rsidR="00C57038" w:rsidRDefault="00C57038" w:rsidP="00AC3EF4">
      <w:pPr>
        <w:jc w:val="both"/>
        <w:rPr>
          <w:rFonts w:ascii="Times New Roman" w:hAnsi="Times New Roman" w:cs="Times New Roman"/>
        </w:rPr>
      </w:pPr>
      <w:r>
        <w:rPr>
          <w:rFonts w:ascii="Times New Roman" w:hAnsi="Times New Roman" w:cs="Times New Roman"/>
        </w:rPr>
        <w:t>Time:</w:t>
      </w:r>
      <w:r>
        <w:rPr>
          <w:rFonts w:ascii="Times New Roman" w:hAnsi="Times New Roman" w:cs="Times New Roman"/>
        </w:rPr>
        <w:tab/>
      </w:r>
      <w:r>
        <w:rPr>
          <w:rFonts w:ascii="Times New Roman" w:hAnsi="Times New Roman" w:cs="Times New Roman"/>
        </w:rPr>
        <w:tab/>
      </w:r>
      <w:r w:rsidR="00874A16">
        <w:rPr>
          <w:rFonts w:ascii="Times New Roman" w:hAnsi="Times New Roman" w:cs="Times New Roman"/>
        </w:rPr>
        <w:t>1</w:t>
      </w:r>
      <w:r>
        <w:rPr>
          <w:rFonts w:ascii="Times New Roman" w:hAnsi="Times New Roman" w:cs="Times New Roman"/>
        </w:rPr>
        <w:t>:00 PM</w:t>
      </w:r>
    </w:p>
    <w:p w14:paraId="16668ADF" w14:textId="692D8B80" w:rsidR="00C57038" w:rsidRDefault="00C57038" w:rsidP="00AC3EF4">
      <w:pPr>
        <w:jc w:val="both"/>
        <w:rPr>
          <w:rFonts w:ascii="Times New Roman" w:hAnsi="Times New Roman" w:cs="Times New Roman"/>
        </w:rPr>
      </w:pPr>
      <w:r>
        <w:rPr>
          <w:rFonts w:ascii="Times New Roman" w:hAnsi="Times New Roman" w:cs="Times New Roman"/>
        </w:rPr>
        <w:t>Location:</w:t>
      </w:r>
      <w:r>
        <w:rPr>
          <w:rFonts w:ascii="Times New Roman" w:hAnsi="Times New Roman" w:cs="Times New Roman"/>
        </w:rPr>
        <w:tab/>
      </w:r>
      <w:r w:rsidR="00874A16">
        <w:rPr>
          <w:rFonts w:ascii="Times New Roman" w:hAnsi="Times New Roman" w:cs="Times New Roman"/>
        </w:rPr>
        <w:t xml:space="preserve">ZOOM </w:t>
      </w:r>
      <w:r w:rsidR="005219F4">
        <w:rPr>
          <w:rFonts w:ascii="Times New Roman" w:hAnsi="Times New Roman" w:cs="Times New Roman"/>
        </w:rPr>
        <w:t>meeting</w:t>
      </w:r>
    </w:p>
    <w:p w14:paraId="76EA3DF0" w14:textId="53CF95B6" w:rsidR="00C57038" w:rsidRDefault="00C57038" w:rsidP="00AC3EF4">
      <w:pPr>
        <w:ind w:left="1440" w:hanging="1440"/>
        <w:jc w:val="both"/>
        <w:rPr>
          <w:rFonts w:ascii="Times New Roman" w:hAnsi="Times New Roman" w:cs="Times New Roman"/>
        </w:rPr>
      </w:pPr>
      <w:r>
        <w:rPr>
          <w:rFonts w:ascii="Times New Roman" w:hAnsi="Times New Roman" w:cs="Times New Roman"/>
        </w:rPr>
        <w:t xml:space="preserve">Attendees: </w:t>
      </w:r>
      <w:r>
        <w:rPr>
          <w:rFonts w:ascii="Times New Roman" w:hAnsi="Times New Roman" w:cs="Times New Roman"/>
        </w:rPr>
        <w:tab/>
        <w:t>M</w:t>
      </w:r>
      <w:r w:rsidR="00580A56">
        <w:rPr>
          <w:rFonts w:ascii="Times New Roman" w:hAnsi="Times New Roman" w:cs="Times New Roman"/>
        </w:rPr>
        <w:t>APE representatives</w:t>
      </w:r>
      <w:r>
        <w:rPr>
          <w:rFonts w:ascii="Times New Roman" w:hAnsi="Times New Roman" w:cs="Times New Roman"/>
        </w:rPr>
        <w:t>: Cyndi Benjamin</w:t>
      </w:r>
      <w:r w:rsidR="00885398">
        <w:rPr>
          <w:rFonts w:ascii="Times New Roman" w:hAnsi="Times New Roman" w:cs="Times New Roman"/>
        </w:rPr>
        <w:t>, chair</w:t>
      </w:r>
      <w:r w:rsidR="00F66F35">
        <w:rPr>
          <w:rFonts w:ascii="Times New Roman" w:hAnsi="Times New Roman" w:cs="Times New Roman"/>
        </w:rPr>
        <w:t xml:space="preserve"> (OSHA)</w:t>
      </w:r>
      <w:r>
        <w:rPr>
          <w:rFonts w:ascii="Times New Roman" w:hAnsi="Times New Roman" w:cs="Times New Roman"/>
        </w:rPr>
        <w:t>, Deb</w:t>
      </w:r>
      <w:r w:rsidR="00281496">
        <w:rPr>
          <w:rFonts w:ascii="Times New Roman" w:hAnsi="Times New Roman" w:cs="Times New Roman"/>
        </w:rPr>
        <w:t xml:space="preserve">ra </w:t>
      </w:r>
      <w:r w:rsidR="00E75F67">
        <w:rPr>
          <w:rFonts w:ascii="Times New Roman" w:hAnsi="Times New Roman" w:cs="Times New Roman"/>
        </w:rPr>
        <w:t>Heisick (ADR)</w:t>
      </w:r>
      <w:r>
        <w:rPr>
          <w:rFonts w:ascii="Times New Roman" w:hAnsi="Times New Roman" w:cs="Times New Roman"/>
        </w:rPr>
        <w:t>, Frances Li</w:t>
      </w:r>
      <w:r w:rsidR="00E75F67">
        <w:rPr>
          <w:rFonts w:ascii="Times New Roman" w:hAnsi="Times New Roman" w:cs="Times New Roman"/>
        </w:rPr>
        <w:t xml:space="preserve"> (ADR)</w:t>
      </w:r>
      <w:r>
        <w:rPr>
          <w:rFonts w:ascii="Times New Roman" w:hAnsi="Times New Roman" w:cs="Times New Roman"/>
        </w:rPr>
        <w:t>, Nell Nere</w:t>
      </w:r>
      <w:r w:rsidR="00E75F67">
        <w:rPr>
          <w:rFonts w:ascii="Times New Roman" w:hAnsi="Times New Roman" w:cs="Times New Roman"/>
        </w:rPr>
        <w:t xml:space="preserve"> (ADR)</w:t>
      </w:r>
      <w:r>
        <w:rPr>
          <w:rFonts w:ascii="Times New Roman" w:hAnsi="Times New Roman" w:cs="Times New Roman"/>
        </w:rPr>
        <w:t xml:space="preserve">, </w:t>
      </w:r>
      <w:r w:rsidR="00F66F35">
        <w:rPr>
          <w:rFonts w:ascii="Times New Roman" w:hAnsi="Times New Roman" w:cs="Times New Roman"/>
        </w:rPr>
        <w:t xml:space="preserve">Dave </w:t>
      </w:r>
      <w:r w:rsidR="00F4062B">
        <w:rPr>
          <w:rFonts w:ascii="Times New Roman" w:hAnsi="Times New Roman" w:cs="Times New Roman"/>
        </w:rPr>
        <w:t>Skovholt</w:t>
      </w:r>
      <w:r w:rsidR="00E75F67">
        <w:rPr>
          <w:rFonts w:ascii="Times New Roman" w:hAnsi="Times New Roman" w:cs="Times New Roman"/>
        </w:rPr>
        <w:t xml:space="preserve"> (Labor Standards), </w:t>
      </w:r>
      <w:r w:rsidR="005219F4">
        <w:rPr>
          <w:rFonts w:ascii="Times New Roman" w:hAnsi="Times New Roman" w:cs="Times New Roman"/>
        </w:rPr>
        <w:t xml:space="preserve">Laura Suess (Labor Standards), Bonnie Frisk (Labor Standards), </w:t>
      </w:r>
      <w:r w:rsidR="00874A16">
        <w:rPr>
          <w:rFonts w:ascii="Times New Roman" w:hAnsi="Times New Roman" w:cs="Times New Roman"/>
        </w:rPr>
        <w:t xml:space="preserve">Daniel </w:t>
      </w:r>
      <w:proofErr w:type="spellStart"/>
      <w:r w:rsidR="00874A16">
        <w:rPr>
          <w:rFonts w:ascii="Times New Roman" w:hAnsi="Times New Roman" w:cs="Times New Roman"/>
        </w:rPr>
        <w:t>Engelhart</w:t>
      </w:r>
      <w:proofErr w:type="spellEnd"/>
      <w:r>
        <w:rPr>
          <w:rFonts w:ascii="Times New Roman" w:hAnsi="Times New Roman" w:cs="Times New Roman"/>
        </w:rPr>
        <w:t xml:space="preserve"> (MAPE Business Agent), </w:t>
      </w:r>
      <w:r w:rsidR="000C05B8">
        <w:rPr>
          <w:rFonts w:ascii="Times New Roman" w:hAnsi="Times New Roman" w:cs="Times New Roman"/>
        </w:rPr>
        <w:t>Thai Heu (Labor Standards)</w:t>
      </w:r>
    </w:p>
    <w:p w14:paraId="1357117B" w14:textId="35A5E643" w:rsidR="00C57038" w:rsidRDefault="00C57038" w:rsidP="00AC3EF4">
      <w:pPr>
        <w:ind w:left="1440" w:hanging="1440"/>
        <w:jc w:val="both"/>
        <w:rPr>
          <w:rFonts w:ascii="Times New Roman" w:hAnsi="Times New Roman" w:cs="Times New Roman"/>
        </w:rPr>
      </w:pPr>
      <w:r>
        <w:rPr>
          <w:rFonts w:ascii="Times New Roman" w:hAnsi="Times New Roman" w:cs="Times New Roman"/>
        </w:rPr>
        <w:tab/>
        <w:t>DLI management:</w:t>
      </w:r>
      <w:r w:rsidR="00F66F35">
        <w:rPr>
          <w:rFonts w:ascii="Times New Roman" w:hAnsi="Times New Roman" w:cs="Times New Roman"/>
        </w:rPr>
        <w:t xml:space="preserve"> Commissioner </w:t>
      </w:r>
      <w:r w:rsidR="00874A16">
        <w:rPr>
          <w:rFonts w:ascii="Times New Roman" w:hAnsi="Times New Roman" w:cs="Times New Roman"/>
        </w:rPr>
        <w:t>Robertson</w:t>
      </w:r>
      <w:r w:rsidR="00F66F35">
        <w:rPr>
          <w:rFonts w:ascii="Times New Roman" w:hAnsi="Times New Roman" w:cs="Times New Roman"/>
        </w:rPr>
        <w:t>, Deputy Commissioner</w:t>
      </w:r>
      <w:r w:rsidR="00874A16">
        <w:rPr>
          <w:rFonts w:ascii="Times New Roman" w:hAnsi="Times New Roman" w:cs="Times New Roman"/>
        </w:rPr>
        <w:t xml:space="preserve"> Nicole Blissenbach</w:t>
      </w:r>
      <w:r w:rsidR="00F66F35">
        <w:rPr>
          <w:rFonts w:ascii="Times New Roman" w:hAnsi="Times New Roman" w:cs="Times New Roman"/>
        </w:rPr>
        <w:t xml:space="preserve">, </w:t>
      </w:r>
      <w:r w:rsidR="005219F4">
        <w:rPr>
          <w:rFonts w:ascii="Times New Roman" w:hAnsi="Times New Roman" w:cs="Times New Roman"/>
        </w:rPr>
        <w:t>A</w:t>
      </w:r>
      <w:r w:rsidR="00F66F35">
        <w:rPr>
          <w:rFonts w:ascii="Times New Roman" w:hAnsi="Times New Roman" w:cs="Times New Roman"/>
        </w:rPr>
        <w:t xml:space="preserve">ssistant Commissioner </w:t>
      </w:r>
      <w:r w:rsidR="005219F4">
        <w:rPr>
          <w:rFonts w:ascii="Times New Roman" w:hAnsi="Times New Roman" w:cs="Times New Roman"/>
        </w:rPr>
        <w:t xml:space="preserve">Kate </w:t>
      </w:r>
      <w:proofErr w:type="spellStart"/>
      <w:r w:rsidR="005219F4">
        <w:rPr>
          <w:rFonts w:ascii="Times New Roman" w:hAnsi="Times New Roman" w:cs="Times New Roman"/>
        </w:rPr>
        <w:t>Perushek</w:t>
      </w:r>
      <w:proofErr w:type="spellEnd"/>
      <w:r w:rsidR="00F66F35">
        <w:rPr>
          <w:rFonts w:ascii="Times New Roman" w:hAnsi="Times New Roman" w:cs="Times New Roman"/>
        </w:rPr>
        <w:t xml:space="preserve">, HR </w:t>
      </w:r>
      <w:r w:rsidR="00580A56">
        <w:rPr>
          <w:rFonts w:ascii="Times New Roman" w:hAnsi="Times New Roman" w:cs="Times New Roman"/>
        </w:rPr>
        <w:t>Director Laurie</w:t>
      </w:r>
      <w:r w:rsidR="00F66F35">
        <w:rPr>
          <w:rFonts w:ascii="Times New Roman" w:hAnsi="Times New Roman" w:cs="Times New Roman"/>
        </w:rPr>
        <w:t xml:space="preserve"> Jandro, HR Consultant Mary Babaya</w:t>
      </w:r>
      <w:r w:rsidR="00193459">
        <w:rPr>
          <w:rFonts w:ascii="Times New Roman" w:hAnsi="Times New Roman" w:cs="Times New Roman"/>
        </w:rPr>
        <w:t>, HR Consultant Sandi Arvin</w:t>
      </w:r>
    </w:p>
    <w:p w14:paraId="0E4667BD" w14:textId="77777777" w:rsidR="00885398" w:rsidRDefault="00885398" w:rsidP="00AC3EF4">
      <w:pPr>
        <w:jc w:val="both"/>
        <w:rPr>
          <w:rFonts w:ascii="Times New Roman" w:hAnsi="Times New Roman" w:cs="Times New Roman"/>
        </w:rPr>
      </w:pPr>
    </w:p>
    <w:p w14:paraId="3E067F26" w14:textId="1B73FE55" w:rsidR="00885398" w:rsidRPr="003768E4" w:rsidRDefault="003768E4" w:rsidP="00AC3EF4">
      <w:pPr>
        <w:jc w:val="both"/>
        <w:rPr>
          <w:rFonts w:ascii="Times New Roman" w:hAnsi="Times New Roman" w:cs="Times New Roman"/>
        </w:rPr>
      </w:pPr>
      <w:r w:rsidRPr="00B323F1">
        <w:rPr>
          <w:rFonts w:ascii="Times New Roman" w:hAnsi="Times New Roman" w:cs="Times New Roman"/>
          <w:b/>
          <w:bCs/>
        </w:rPr>
        <w:t>I.</w:t>
      </w:r>
      <w:r w:rsidRPr="003768E4">
        <w:rPr>
          <w:rFonts w:ascii="Times New Roman" w:hAnsi="Times New Roman" w:cs="Times New Roman"/>
        </w:rPr>
        <w:t xml:space="preserve"> </w:t>
      </w:r>
      <w:r w:rsidRPr="00041754">
        <w:rPr>
          <w:rFonts w:ascii="Times New Roman" w:hAnsi="Times New Roman" w:cs="Times New Roman"/>
          <w:b/>
          <w:bCs/>
        </w:rPr>
        <w:t>Introductions</w:t>
      </w:r>
      <w:r w:rsidR="00885398" w:rsidRPr="00041754">
        <w:rPr>
          <w:rFonts w:ascii="Times New Roman" w:hAnsi="Times New Roman" w:cs="Times New Roman"/>
          <w:b/>
          <w:bCs/>
        </w:rPr>
        <w:t xml:space="preserve"> </w:t>
      </w:r>
      <w:r w:rsidR="00885398" w:rsidRPr="003768E4">
        <w:rPr>
          <w:rFonts w:ascii="Times New Roman" w:hAnsi="Times New Roman" w:cs="Times New Roman"/>
        </w:rPr>
        <w:t>of participants.</w:t>
      </w:r>
    </w:p>
    <w:p w14:paraId="27C2F729" w14:textId="05AD3858" w:rsidR="00B66857" w:rsidRDefault="003768E4" w:rsidP="007B203B">
      <w:pPr>
        <w:pStyle w:val="NormalWeb"/>
        <w:spacing w:before="0" w:beforeAutospacing="0" w:after="150" w:afterAutospacing="0"/>
        <w:rPr>
          <w:rFonts w:ascii="Times New Roman" w:hAnsi="Times New Roman" w:cs="Times New Roman"/>
        </w:rPr>
      </w:pPr>
      <w:r w:rsidRPr="00B323F1">
        <w:rPr>
          <w:rFonts w:ascii="Times New Roman" w:hAnsi="Times New Roman" w:cs="Times New Roman"/>
          <w:b/>
          <w:bCs/>
        </w:rPr>
        <w:t>II.</w:t>
      </w:r>
      <w:r>
        <w:rPr>
          <w:rFonts w:ascii="Times New Roman" w:hAnsi="Times New Roman" w:cs="Times New Roman"/>
        </w:rPr>
        <w:t xml:space="preserve"> </w:t>
      </w:r>
      <w:r w:rsidR="000C05B8" w:rsidRPr="000C05B8">
        <w:rPr>
          <w:rFonts w:ascii="Times New Roman" w:hAnsi="Times New Roman" w:cs="Times New Roman"/>
          <w:b/>
          <w:bCs/>
        </w:rPr>
        <w:t>Budget Update:</w:t>
      </w:r>
      <w:r w:rsidR="000C05B8">
        <w:rPr>
          <w:rFonts w:ascii="Times New Roman" w:hAnsi="Times New Roman" w:cs="Times New Roman"/>
          <w:b/>
          <w:bCs/>
        </w:rPr>
        <w:t xml:space="preserve"> </w:t>
      </w:r>
      <w:r w:rsidR="000E2F33" w:rsidRPr="000E2F33">
        <w:rPr>
          <w:rFonts w:ascii="Times New Roman" w:hAnsi="Times New Roman" w:cs="Times New Roman"/>
        </w:rPr>
        <w:t>Commissioner</w:t>
      </w:r>
      <w:r w:rsidR="000E2F33">
        <w:rPr>
          <w:rFonts w:ascii="Times New Roman" w:hAnsi="Times New Roman" w:cs="Times New Roman"/>
          <w:b/>
          <w:bCs/>
        </w:rPr>
        <w:t xml:space="preserve"> </w:t>
      </w:r>
      <w:r w:rsidR="000C05B8" w:rsidRPr="00B66857">
        <w:rPr>
          <w:rFonts w:ascii="Times New Roman" w:hAnsi="Times New Roman" w:cs="Times New Roman"/>
        </w:rPr>
        <w:t>R</w:t>
      </w:r>
      <w:r w:rsidR="009448FE">
        <w:rPr>
          <w:rFonts w:ascii="Times New Roman" w:hAnsi="Times New Roman" w:cs="Times New Roman"/>
        </w:rPr>
        <w:t>obertson</w:t>
      </w:r>
      <w:r w:rsidR="000C05B8" w:rsidRPr="00B66857">
        <w:rPr>
          <w:rFonts w:ascii="Times New Roman" w:hAnsi="Times New Roman" w:cs="Times New Roman"/>
        </w:rPr>
        <w:t xml:space="preserve"> is confident the JOBS bill will pass.</w:t>
      </w:r>
      <w:r w:rsidR="00B66857">
        <w:rPr>
          <w:rFonts w:ascii="Times New Roman" w:hAnsi="Times New Roman" w:cs="Times New Roman"/>
        </w:rPr>
        <w:t xml:space="preserve"> </w:t>
      </w:r>
      <w:r w:rsidR="007B203B">
        <w:rPr>
          <w:rFonts w:ascii="Times New Roman" w:hAnsi="Times New Roman" w:cs="Times New Roman"/>
        </w:rPr>
        <w:t xml:space="preserve">It was asked what </w:t>
      </w:r>
      <w:proofErr w:type="gramStart"/>
      <w:r w:rsidR="007B203B">
        <w:rPr>
          <w:rFonts w:ascii="Times New Roman" w:hAnsi="Times New Roman" w:cs="Times New Roman"/>
        </w:rPr>
        <w:t>are the impacts on DLI</w:t>
      </w:r>
      <w:proofErr w:type="gramEnd"/>
      <w:r w:rsidR="007B203B">
        <w:rPr>
          <w:rFonts w:ascii="Times New Roman" w:hAnsi="Times New Roman" w:cs="Times New Roman"/>
        </w:rPr>
        <w:t>: CAMPUS funding carried forward, OSHA Compliance adjustment in budget for the addition of 9.5 new positions, LS will keep existing staff, one new position in apprenticeship, Helmets to Hard Hats Program, MN Virtual Program, Logger Safety Grant for trainings, and tuition</w:t>
      </w:r>
      <w:r w:rsidR="009448FE">
        <w:rPr>
          <w:rFonts w:ascii="Times New Roman" w:hAnsi="Times New Roman" w:cs="Times New Roman"/>
        </w:rPr>
        <w:t>.</w:t>
      </w:r>
    </w:p>
    <w:p w14:paraId="3FE1B29C" w14:textId="08148628" w:rsidR="007B203B" w:rsidRPr="00B66857" w:rsidRDefault="007B203B" w:rsidP="007B203B">
      <w:pPr>
        <w:pStyle w:val="NormalWeb"/>
        <w:spacing w:before="0" w:beforeAutospacing="0" w:after="150" w:afterAutospacing="0"/>
        <w:rPr>
          <w:rFonts w:eastAsia="Times New Roman"/>
          <w:color w:val="000000"/>
          <w:sz w:val="16"/>
          <w:szCs w:val="16"/>
        </w:rPr>
      </w:pPr>
      <w:r>
        <w:rPr>
          <w:rFonts w:ascii="Times New Roman" w:hAnsi="Times New Roman" w:cs="Times New Roman"/>
        </w:rPr>
        <w:t>Funding starts 7/1/2021; no cuts and base funding continues.</w:t>
      </w:r>
    </w:p>
    <w:p w14:paraId="1A48A535" w14:textId="7D909730" w:rsidR="00885398" w:rsidRPr="00B66857" w:rsidRDefault="00885398" w:rsidP="00AC3EF4">
      <w:pPr>
        <w:jc w:val="both"/>
        <w:rPr>
          <w:rFonts w:ascii="Times New Roman" w:hAnsi="Times New Roman" w:cs="Times New Roman"/>
        </w:rPr>
      </w:pPr>
    </w:p>
    <w:p w14:paraId="2A46B901" w14:textId="6D55FC5D" w:rsidR="000D56B3" w:rsidRDefault="000D56B3" w:rsidP="00AC3EF4">
      <w:pPr>
        <w:jc w:val="both"/>
        <w:rPr>
          <w:rFonts w:ascii="Times New Roman" w:hAnsi="Times New Roman" w:cs="Times New Roman"/>
          <w:b/>
          <w:bCs/>
        </w:rPr>
      </w:pPr>
      <w:r w:rsidRPr="00F97A3C">
        <w:rPr>
          <w:rFonts w:ascii="Times New Roman" w:hAnsi="Times New Roman" w:cs="Times New Roman"/>
          <w:b/>
          <w:bCs/>
        </w:rPr>
        <w:t xml:space="preserve">III. </w:t>
      </w:r>
      <w:r w:rsidR="00B66857">
        <w:rPr>
          <w:rFonts w:ascii="Times New Roman" w:hAnsi="Times New Roman" w:cs="Times New Roman"/>
          <w:b/>
          <w:bCs/>
        </w:rPr>
        <w:t xml:space="preserve">Return to the office update: </w:t>
      </w:r>
    </w:p>
    <w:p w14:paraId="16BF753F" w14:textId="387F7819" w:rsidR="00B66857" w:rsidRDefault="00B66857" w:rsidP="00B66857">
      <w:pPr>
        <w:pStyle w:val="ListParagraph"/>
        <w:numPr>
          <w:ilvl w:val="0"/>
          <w:numId w:val="13"/>
        </w:numPr>
        <w:jc w:val="both"/>
        <w:rPr>
          <w:rFonts w:ascii="Times New Roman" w:hAnsi="Times New Roman" w:cs="Times New Roman"/>
        </w:rPr>
      </w:pPr>
      <w:r>
        <w:rPr>
          <w:rFonts w:ascii="Times New Roman" w:hAnsi="Times New Roman" w:cs="Times New Roman"/>
          <w:b/>
          <w:bCs/>
        </w:rPr>
        <w:t>Work from home – possibility:</w:t>
      </w:r>
      <w:r w:rsidR="00CC5FBA">
        <w:rPr>
          <w:rFonts w:ascii="Times New Roman" w:hAnsi="Times New Roman" w:cs="Times New Roman"/>
          <w:b/>
          <w:bCs/>
        </w:rPr>
        <w:t xml:space="preserve"> </w:t>
      </w:r>
      <w:r w:rsidR="000E2F33" w:rsidRPr="000E2F33">
        <w:rPr>
          <w:rFonts w:ascii="Times New Roman" w:hAnsi="Times New Roman" w:cs="Times New Roman"/>
        </w:rPr>
        <w:t>Commissioner</w:t>
      </w:r>
      <w:r w:rsidR="000E2F33">
        <w:rPr>
          <w:rFonts w:ascii="Times New Roman" w:hAnsi="Times New Roman" w:cs="Times New Roman"/>
          <w:b/>
          <w:bCs/>
        </w:rPr>
        <w:t xml:space="preserve"> </w:t>
      </w:r>
      <w:r w:rsidR="00CC5FBA" w:rsidRPr="00CC5FBA">
        <w:rPr>
          <w:rFonts w:ascii="Times New Roman" w:hAnsi="Times New Roman" w:cs="Times New Roman"/>
        </w:rPr>
        <w:t>R</w:t>
      </w:r>
      <w:r w:rsidR="009448FE">
        <w:rPr>
          <w:rFonts w:ascii="Times New Roman" w:hAnsi="Times New Roman" w:cs="Times New Roman"/>
        </w:rPr>
        <w:t>obertson</w:t>
      </w:r>
      <w:r w:rsidR="00CC5FBA" w:rsidRPr="00CC5FBA">
        <w:rPr>
          <w:rFonts w:ascii="Times New Roman" w:hAnsi="Times New Roman" w:cs="Times New Roman"/>
        </w:rPr>
        <w:t xml:space="preserve"> said that no one will work from home FT.</w:t>
      </w:r>
      <w:r w:rsidR="00CC5FBA">
        <w:rPr>
          <w:rFonts w:ascii="Times New Roman" w:hAnsi="Times New Roman" w:cs="Times New Roman"/>
          <w:b/>
          <w:bCs/>
        </w:rPr>
        <w:t xml:space="preserve"> </w:t>
      </w:r>
      <w:r w:rsidR="00CC5FBA" w:rsidRPr="00CC5FBA">
        <w:rPr>
          <w:rFonts w:ascii="Times New Roman" w:hAnsi="Times New Roman" w:cs="Times New Roman"/>
        </w:rPr>
        <w:t>It is expected that there will be a two days per week</w:t>
      </w:r>
      <w:r w:rsidR="00CC5FBA">
        <w:rPr>
          <w:rFonts w:ascii="Times New Roman" w:hAnsi="Times New Roman" w:cs="Times New Roman"/>
        </w:rPr>
        <w:t xml:space="preserve"> minimum, of workers to be in the office.</w:t>
      </w:r>
      <w:r w:rsidR="00F51646">
        <w:rPr>
          <w:rFonts w:ascii="Times New Roman" w:hAnsi="Times New Roman" w:cs="Times New Roman"/>
        </w:rPr>
        <w:t xml:space="preserve">  Employee</w:t>
      </w:r>
      <w:r w:rsidR="007B203B">
        <w:rPr>
          <w:rFonts w:ascii="Times New Roman" w:hAnsi="Times New Roman" w:cs="Times New Roman"/>
        </w:rPr>
        <w:t>s</w:t>
      </w:r>
      <w:r w:rsidR="00F51646">
        <w:rPr>
          <w:rFonts w:ascii="Times New Roman" w:hAnsi="Times New Roman" w:cs="Times New Roman"/>
        </w:rPr>
        <w:t xml:space="preserve"> need to be available for our customers.</w:t>
      </w:r>
      <w:r w:rsidR="00CC5FBA">
        <w:rPr>
          <w:rFonts w:ascii="Times New Roman" w:hAnsi="Times New Roman" w:cs="Times New Roman"/>
        </w:rPr>
        <w:t xml:space="preserve"> </w:t>
      </w:r>
      <w:r w:rsidR="00233D4A">
        <w:rPr>
          <w:rFonts w:ascii="Times New Roman" w:hAnsi="Times New Roman" w:cs="Times New Roman"/>
        </w:rPr>
        <w:t xml:space="preserve">Deputy Commissioner </w:t>
      </w:r>
      <w:r w:rsidR="009448FE">
        <w:rPr>
          <w:rFonts w:ascii="Times New Roman" w:hAnsi="Times New Roman" w:cs="Times New Roman"/>
        </w:rPr>
        <w:t xml:space="preserve">Blissenbach </w:t>
      </w:r>
      <w:r w:rsidR="00F51646">
        <w:rPr>
          <w:rFonts w:ascii="Times New Roman" w:hAnsi="Times New Roman" w:cs="Times New Roman"/>
        </w:rPr>
        <w:t>said that some employees want to come back and some do not.  She suggested that supervisors will meet employees at where they are at.  Employee</w:t>
      </w:r>
      <w:r w:rsidR="00193459">
        <w:rPr>
          <w:rFonts w:ascii="Times New Roman" w:hAnsi="Times New Roman" w:cs="Times New Roman"/>
        </w:rPr>
        <w:t>s</w:t>
      </w:r>
      <w:r w:rsidR="00F51646">
        <w:rPr>
          <w:rFonts w:ascii="Times New Roman" w:hAnsi="Times New Roman" w:cs="Times New Roman"/>
        </w:rPr>
        <w:t xml:space="preserve"> have the option to continue wearing masks if they</w:t>
      </w:r>
      <w:r w:rsidR="007B203B">
        <w:rPr>
          <w:rFonts w:ascii="Times New Roman" w:hAnsi="Times New Roman" w:cs="Times New Roman"/>
        </w:rPr>
        <w:t xml:space="preserve"> elect</w:t>
      </w:r>
      <w:r w:rsidR="00F51646">
        <w:rPr>
          <w:rFonts w:ascii="Times New Roman" w:hAnsi="Times New Roman" w:cs="Times New Roman"/>
        </w:rPr>
        <w:t xml:space="preserve"> to.  She suggested that collaboration with co-workers in person, is beneficial. The goal is to meet the job functions.  </w:t>
      </w:r>
    </w:p>
    <w:p w14:paraId="744EFAAA" w14:textId="4101A89B" w:rsidR="00F51646" w:rsidRPr="000E2F33" w:rsidRDefault="00F51646" w:rsidP="00F51646">
      <w:pPr>
        <w:pStyle w:val="ListParagraph"/>
        <w:numPr>
          <w:ilvl w:val="1"/>
          <w:numId w:val="13"/>
        </w:numPr>
        <w:spacing w:after="0" w:line="240" w:lineRule="auto"/>
        <w:contextualSpacing w:val="0"/>
        <w:rPr>
          <w:rFonts w:ascii="Times New Roman" w:eastAsia="Times New Roman" w:hAnsi="Times New Roman" w:cs="Times New Roman"/>
          <w:b/>
          <w:bCs/>
        </w:rPr>
      </w:pPr>
      <w:r w:rsidRPr="000E2F33">
        <w:rPr>
          <w:rFonts w:ascii="Times New Roman" w:eastAsia="Times New Roman" w:hAnsi="Times New Roman" w:cs="Times New Roman"/>
          <w:b/>
          <w:bCs/>
        </w:rPr>
        <w:t xml:space="preserve">Is the Dept. granting any exceptions (to 2/3 day at the office requirement)?  Why are some exceptions being denied, even some with supervisory support?  Are ADA related exception requests being handled differently? </w:t>
      </w:r>
      <w:r w:rsidR="000E2F33">
        <w:rPr>
          <w:rFonts w:ascii="Times New Roman" w:hAnsi="Times New Roman" w:cs="Times New Roman"/>
        </w:rPr>
        <w:t xml:space="preserve">Deputy Commissioner </w:t>
      </w:r>
      <w:r w:rsidR="009448FE">
        <w:rPr>
          <w:rFonts w:ascii="Times New Roman" w:eastAsia="Times New Roman" w:hAnsi="Times New Roman" w:cs="Times New Roman"/>
        </w:rPr>
        <w:t>Blissenbach</w:t>
      </w:r>
      <w:r w:rsidRPr="000E2F33">
        <w:rPr>
          <w:rFonts w:ascii="Times New Roman" w:eastAsia="Times New Roman" w:hAnsi="Times New Roman" w:cs="Times New Roman"/>
        </w:rPr>
        <w:t xml:space="preserve"> said exceptions are rare and ADA requests are being followed as usual.</w:t>
      </w:r>
    </w:p>
    <w:p w14:paraId="14F3393B" w14:textId="2FE99725" w:rsidR="00F51646" w:rsidRPr="000E2F33" w:rsidRDefault="00F51646" w:rsidP="00F51646">
      <w:pPr>
        <w:pStyle w:val="ListParagraph"/>
        <w:numPr>
          <w:ilvl w:val="1"/>
          <w:numId w:val="13"/>
        </w:numPr>
        <w:spacing w:after="0" w:line="240" w:lineRule="auto"/>
        <w:contextualSpacing w:val="0"/>
        <w:rPr>
          <w:rFonts w:ascii="Times New Roman" w:eastAsia="Times New Roman" w:hAnsi="Times New Roman" w:cs="Times New Roman"/>
          <w:b/>
          <w:bCs/>
        </w:rPr>
      </w:pPr>
      <w:r w:rsidRPr="000E2F33">
        <w:rPr>
          <w:rFonts w:ascii="Times New Roman" w:eastAsia="Times New Roman" w:hAnsi="Times New Roman" w:cs="Times New Roman"/>
          <w:b/>
          <w:bCs/>
        </w:rPr>
        <w:t xml:space="preserve">If someone is in the field on an “office” </w:t>
      </w:r>
      <w:r w:rsidR="00CF651F" w:rsidRPr="000E2F33">
        <w:rPr>
          <w:rFonts w:ascii="Times New Roman" w:eastAsia="Times New Roman" w:hAnsi="Times New Roman" w:cs="Times New Roman"/>
          <w:b/>
          <w:bCs/>
        </w:rPr>
        <w:t>day,</w:t>
      </w:r>
      <w:r w:rsidRPr="000E2F33">
        <w:rPr>
          <w:rFonts w:ascii="Times New Roman" w:eastAsia="Times New Roman" w:hAnsi="Times New Roman" w:cs="Times New Roman"/>
          <w:b/>
          <w:bCs/>
        </w:rPr>
        <w:t xml:space="preserve"> why would they need to return to office if they are closer to home at the end of their shift? Or start their day at the office if the field assignment is on the way to the office or in </w:t>
      </w:r>
      <w:r w:rsidRPr="000E2F33">
        <w:rPr>
          <w:rFonts w:ascii="Times New Roman" w:eastAsia="Times New Roman" w:hAnsi="Times New Roman" w:cs="Times New Roman"/>
          <w:b/>
          <w:bCs/>
        </w:rPr>
        <w:lastRenderedPageBreak/>
        <w:t>another direction.</w:t>
      </w:r>
      <w:r w:rsidR="00CF651F" w:rsidRPr="000E2F33">
        <w:rPr>
          <w:rFonts w:ascii="Times New Roman" w:eastAsia="Times New Roman" w:hAnsi="Times New Roman" w:cs="Times New Roman"/>
          <w:b/>
          <w:bCs/>
        </w:rPr>
        <w:t xml:space="preserve"> </w:t>
      </w:r>
      <w:r w:rsidR="000E2F33">
        <w:rPr>
          <w:rFonts w:ascii="Times New Roman" w:hAnsi="Times New Roman" w:cs="Times New Roman"/>
        </w:rPr>
        <w:t xml:space="preserve">Deputy Commissioner </w:t>
      </w:r>
      <w:r w:rsidR="009448FE">
        <w:rPr>
          <w:rFonts w:ascii="Times New Roman" w:eastAsia="Times New Roman" w:hAnsi="Times New Roman" w:cs="Times New Roman"/>
        </w:rPr>
        <w:t>Blissenbach</w:t>
      </w:r>
      <w:r w:rsidR="00CF651F" w:rsidRPr="000E2F33">
        <w:rPr>
          <w:rFonts w:ascii="Times New Roman" w:eastAsia="Times New Roman" w:hAnsi="Times New Roman" w:cs="Times New Roman"/>
        </w:rPr>
        <w:t xml:space="preserve"> said field work is not</w:t>
      </w:r>
      <w:r w:rsidR="00CF651F" w:rsidRPr="000E2F33">
        <w:rPr>
          <w:rFonts w:ascii="Times New Roman" w:eastAsia="Times New Roman" w:hAnsi="Times New Roman" w:cs="Times New Roman"/>
          <w:b/>
          <w:bCs/>
        </w:rPr>
        <w:t xml:space="preserve"> </w:t>
      </w:r>
      <w:r w:rsidR="00CF651F" w:rsidRPr="000E2F33">
        <w:rPr>
          <w:rFonts w:ascii="Times New Roman" w:eastAsia="Times New Roman" w:hAnsi="Times New Roman" w:cs="Times New Roman"/>
        </w:rPr>
        <w:t>teleworking.  There are liability issues that had to be considered.  Also, an employee that pick</w:t>
      </w:r>
      <w:r w:rsidR="000C1264">
        <w:rPr>
          <w:rFonts w:ascii="Times New Roman" w:eastAsia="Times New Roman" w:hAnsi="Times New Roman" w:cs="Times New Roman"/>
        </w:rPr>
        <w:t>s</w:t>
      </w:r>
      <w:r w:rsidR="00CF651F" w:rsidRPr="000E2F33">
        <w:rPr>
          <w:rFonts w:ascii="Times New Roman" w:eastAsia="Times New Roman" w:hAnsi="Times New Roman" w:cs="Times New Roman"/>
        </w:rPr>
        <w:t xml:space="preserve"> up a car in the morning must return the car to the office at the end of the workday.  </w:t>
      </w:r>
      <w:r w:rsidR="009448FE">
        <w:rPr>
          <w:rFonts w:ascii="Times New Roman" w:eastAsia="Times New Roman" w:hAnsi="Times New Roman" w:cs="Times New Roman"/>
        </w:rPr>
        <w:t>MAPE</w:t>
      </w:r>
      <w:r w:rsidR="00CF651F" w:rsidRPr="000E2F33">
        <w:rPr>
          <w:rFonts w:ascii="Times New Roman" w:eastAsia="Times New Roman" w:hAnsi="Times New Roman" w:cs="Times New Roman"/>
        </w:rPr>
        <w:t xml:space="preserve"> asked if an employee could make up a workday if “out”</w:t>
      </w:r>
      <w:r w:rsidR="000C1264">
        <w:rPr>
          <w:rFonts w:ascii="Times New Roman" w:eastAsia="Times New Roman" w:hAnsi="Times New Roman" w:cs="Times New Roman"/>
        </w:rPr>
        <w:t>?</w:t>
      </w:r>
      <w:r w:rsidR="00CF651F" w:rsidRPr="000E2F33">
        <w:rPr>
          <w:rFonts w:ascii="Times New Roman" w:eastAsia="Times New Roman" w:hAnsi="Times New Roman" w:cs="Times New Roman"/>
        </w:rPr>
        <w:t xml:space="preserve">  </w:t>
      </w:r>
      <w:r w:rsidR="000E2F33">
        <w:rPr>
          <w:rFonts w:ascii="Times New Roman" w:hAnsi="Times New Roman" w:cs="Times New Roman"/>
        </w:rPr>
        <w:t xml:space="preserve">Deputy Commissioner </w:t>
      </w:r>
      <w:r w:rsidR="009448FE">
        <w:rPr>
          <w:rFonts w:ascii="Times New Roman" w:eastAsia="Times New Roman" w:hAnsi="Times New Roman" w:cs="Times New Roman"/>
        </w:rPr>
        <w:t>Blissenbach</w:t>
      </w:r>
      <w:r w:rsidR="00CF651F" w:rsidRPr="000E2F33">
        <w:rPr>
          <w:rFonts w:ascii="Times New Roman" w:eastAsia="Times New Roman" w:hAnsi="Times New Roman" w:cs="Times New Roman"/>
        </w:rPr>
        <w:t xml:space="preserve"> responded saying a field workday is the same as an office </w:t>
      </w:r>
      <w:proofErr w:type="gramStart"/>
      <w:r w:rsidR="00CF651F" w:rsidRPr="000E2F33">
        <w:rPr>
          <w:rFonts w:ascii="Times New Roman" w:eastAsia="Times New Roman" w:hAnsi="Times New Roman" w:cs="Times New Roman"/>
        </w:rPr>
        <w:t>day</w:t>
      </w:r>
      <w:proofErr w:type="gramEnd"/>
      <w:r w:rsidR="00CF651F" w:rsidRPr="000E2F33">
        <w:rPr>
          <w:rFonts w:ascii="Times New Roman" w:eastAsia="Times New Roman" w:hAnsi="Times New Roman" w:cs="Times New Roman"/>
        </w:rPr>
        <w:t xml:space="preserve"> so no </w:t>
      </w:r>
      <w:proofErr w:type="spellStart"/>
      <w:r w:rsidR="00CF651F" w:rsidRPr="000E2F33">
        <w:rPr>
          <w:rFonts w:ascii="Times New Roman" w:eastAsia="Times New Roman" w:hAnsi="Times New Roman" w:cs="Times New Roman"/>
        </w:rPr>
        <w:t>make up</w:t>
      </w:r>
      <w:proofErr w:type="spellEnd"/>
      <w:r w:rsidR="00CF651F" w:rsidRPr="000E2F33">
        <w:rPr>
          <w:rFonts w:ascii="Times New Roman" w:eastAsia="Times New Roman" w:hAnsi="Times New Roman" w:cs="Times New Roman"/>
        </w:rPr>
        <w:t xml:space="preserve"> day is needed. </w:t>
      </w:r>
      <w:r w:rsidR="009448FE">
        <w:rPr>
          <w:rFonts w:ascii="Times New Roman" w:eastAsia="Times New Roman" w:hAnsi="Times New Roman" w:cs="Times New Roman"/>
        </w:rPr>
        <w:t xml:space="preserve"> MAPE</w:t>
      </w:r>
      <w:r w:rsidR="00CF651F" w:rsidRPr="000E2F33">
        <w:rPr>
          <w:rFonts w:ascii="Times New Roman" w:eastAsia="Times New Roman" w:hAnsi="Times New Roman" w:cs="Times New Roman"/>
        </w:rPr>
        <w:t xml:space="preserve"> asked about the situation of a workday with a 10AM staff meeting and asked if the employee needed to come in at 8:00AM that day</w:t>
      </w:r>
      <w:r w:rsidR="000C1264">
        <w:rPr>
          <w:rFonts w:ascii="Times New Roman" w:eastAsia="Times New Roman" w:hAnsi="Times New Roman" w:cs="Times New Roman"/>
        </w:rPr>
        <w:t>?</w:t>
      </w:r>
      <w:r w:rsidR="00CF651F" w:rsidRPr="000E2F33">
        <w:rPr>
          <w:rFonts w:ascii="Times New Roman" w:eastAsia="Times New Roman" w:hAnsi="Times New Roman" w:cs="Times New Roman"/>
        </w:rPr>
        <w:t xml:space="preserve">  </w:t>
      </w:r>
      <w:r w:rsidR="000E2F33">
        <w:rPr>
          <w:rFonts w:ascii="Times New Roman" w:hAnsi="Times New Roman" w:cs="Times New Roman"/>
        </w:rPr>
        <w:t xml:space="preserve">Deputy Commissioner </w:t>
      </w:r>
      <w:r w:rsidR="009448FE">
        <w:rPr>
          <w:rFonts w:ascii="Times New Roman" w:eastAsia="Times New Roman" w:hAnsi="Times New Roman" w:cs="Times New Roman"/>
        </w:rPr>
        <w:t>Blissenbach</w:t>
      </w:r>
      <w:r w:rsidR="00CF651F" w:rsidRPr="000E2F33">
        <w:rPr>
          <w:rFonts w:ascii="Times New Roman" w:eastAsia="Times New Roman" w:hAnsi="Times New Roman" w:cs="Times New Roman"/>
        </w:rPr>
        <w:t xml:space="preserve"> said there will be some deviation based on the priority of the work, and there may be some flexibility but talk to your supervisor.</w:t>
      </w:r>
    </w:p>
    <w:p w14:paraId="51E74E72" w14:textId="4DC95AE6" w:rsidR="00F51646" w:rsidRPr="000E2F33" w:rsidRDefault="00F51646" w:rsidP="00F51646">
      <w:pPr>
        <w:pStyle w:val="ListParagraph"/>
        <w:numPr>
          <w:ilvl w:val="1"/>
          <w:numId w:val="13"/>
        </w:numPr>
        <w:spacing w:after="0" w:line="240" w:lineRule="auto"/>
        <w:contextualSpacing w:val="0"/>
        <w:rPr>
          <w:rFonts w:ascii="Times New Roman" w:eastAsia="Times New Roman" w:hAnsi="Times New Roman" w:cs="Times New Roman"/>
          <w:b/>
          <w:bCs/>
        </w:rPr>
      </w:pPr>
      <w:r w:rsidRPr="000E2F33">
        <w:rPr>
          <w:rFonts w:ascii="Times New Roman" w:eastAsia="Times New Roman" w:hAnsi="Times New Roman" w:cs="Times New Roman"/>
          <w:b/>
          <w:bCs/>
        </w:rPr>
        <w:t>Why won’t split shifts (office/home combo) work on the same day if the person is willing to travel home during their lunch break?</w:t>
      </w:r>
      <w:r w:rsidR="00CF651F" w:rsidRPr="000E2F33">
        <w:rPr>
          <w:rFonts w:ascii="Times New Roman" w:eastAsia="Times New Roman" w:hAnsi="Times New Roman" w:cs="Times New Roman"/>
          <w:b/>
          <w:bCs/>
        </w:rPr>
        <w:t xml:space="preserve"> </w:t>
      </w:r>
      <w:r w:rsidR="000E2F33" w:rsidRPr="00482B14">
        <w:rPr>
          <w:rFonts w:ascii="Times New Roman" w:eastAsia="Times New Roman" w:hAnsi="Times New Roman" w:cs="Times New Roman"/>
        </w:rPr>
        <w:t xml:space="preserve">Commissioner </w:t>
      </w:r>
      <w:r w:rsidR="00CF651F" w:rsidRPr="000E2F33">
        <w:rPr>
          <w:rFonts w:ascii="Times New Roman" w:eastAsia="Times New Roman" w:hAnsi="Times New Roman" w:cs="Times New Roman"/>
        </w:rPr>
        <w:t>Ro</w:t>
      </w:r>
      <w:r w:rsidR="009448FE">
        <w:rPr>
          <w:rFonts w:ascii="Times New Roman" w:eastAsia="Times New Roman" w:hAnsi="Times New Roman" w:cs="Times New Roman"/>
        </w:rPr>
        <w:t>bertson</w:t>
      </w:r>
      <w:r w:rsidR="00CF651F" w:rsidRPr="000E2F33">
        <w:rPr>
          <w:rFonts w:ascii="Times New Roman" w:eastAsia="Times New Roman" w:hAnsi="Times New Roman" w:cs="Times New Roman"/>
        </w:rPr>
        <w:t xml:space="preserve"> said that we need to put business needs </w:t>
      </w:r>
      <w:r w:rsidR="00482B14" w:rsidRPr="000E2F33">
        <w:rPr>
          <w:rFonts w:ascii="Times New Roman" w:eastAsia="Times New Roman" w:hAnsi="Times New Roman" w:cs="Times New Roman"/>
        </w:rPr>
        <w:t>first,</w:t>
      </w:r>
      <w:r w:rsidR="00CF651F" w:rsidRPr="000E2F33">
        <w:rPr>
          <w:rFonts w:ascii="Times New Roman" w:eastAsia="Times New Roman" w:hAnsi="Times New Roman" w:cs="Times New Roman"/>
        </w:rPr>
        <w:t xml:space="preserve"> and it is two days minimum not two days maximum.</w:t>
      </w:r>
      <w:r w:rsidR="007C111E" w:rsidRPr="000E2F33">
        <w:rPr>
          <w:rFonts w:ascii="Times New Roman" w:eastAsia="Times New Roman" w:hAnsi="Times New Roman" w:cs="Times New Roman"/>
        </w:rPr>
        <w:t xml:space="preserve"> </w:t>
      </w:r>
      <w:r w:rsidR="009448FE">
        <w:rPr>
          <w:rFonts w:ascii="Times New Roman" w:eastAsia="Times New Roman" w:hAnsi="Times New Roman" w:cs="Times New Roman"/>
        </w:rPr>
        <w:t>MAPE</w:t>
      </w:r>
      <w:r w:rsidR="007C111E" w:rsidRPr="000E2F33">
        <w:rPr>
          <w:rFonts w:ascii="Times New Roman" w:eastAsia="Times New Roman" w:hAnsi="Times New Roman" w:cs="Times New Roman"/>
        </w:rPr>
        <w:t xml:space="preserve"> said </w:t>
      </w:r>
      <w:r w:rsidR="009448FE">
        <w:rPr>
          <w:rFonts w:ascii="Times New Roman" w:eastAsia="Times New Roman" w:hAnsi="Times New Roman" w:cs="Times New Roman"/>
        </w:rPr>
        <w:t>they</w:t>
      </w:r>
      <w:r w:rsidR="007C111E" w:rsidRPr="000E2F33">
        <w:rPr>
          <w:rFonts w:ascii="Times New Roman" w:eastAsia="Times New Roman" w:hAnsi="Times New Roman" w:cs="Times New Roman"/>
        </w:rPr>
        <w:t xml:space="preserve"> </w:t>
      </w:r>
      <w:r w:rsidR="00193459">
        <w:rPr>
          <w:rFonts w:ascii="Times New Roman" w:eastAsia="Times New Roman" w:hAnsi="Times New Roman" w:cs="Times New Roman"/>
        </w:rPr>
        <w:t>were</w:t>
      </w:r>
      <w:r w:rsidR="007C111E" w:rsidRPr="000E2F33">
        <w:rPr>
          <w:rFonts w:ascii="Times New Roman" w:eastAsia="Times New Roman" w:hAnsi="Times New Roman" w:cs="Times New Roman"/>
        </w:rPr>
        <w:t xml:space="preserve"> not comfortable with the transition plans</w:t>
      </w:r>
      <w:r w:rsidR="00193459">
        <w:rPr>
          <w:rFonts w:ascii="Times New Roman" w:eastAsia="Times New Roman" w:hAnsi="Times New Roman" w:cs="Times New Roman"/>
        </w:rPr>
        <w:t xml:space="preserve">.  </w:t>
      </w:r>
      <w:r w:rsidR="00482B14">
        <w:rPr>
          <w:rFonts w:ascii="Times New Roman" w:eastAsia="Times New Roman" w:hAnsi="Times New Roman" w:cs="Times New Roman"/>
        </w:rPr>
        <w:t xml:space="preserve">Commissioner </w:t>
      </w:r>
      <w:r w:rsidR="007C111E" w:rsidRPr="000E2F33">
        <w:rPr>
          <w:rFonts w:ascii="Times New Roman" w:eastAsia="Times New Roman" w:hAnsi="Times New Roman" w:cs="Times New Roman"/>
        </w:rPr>
        <w:t>Ro</w:t>
      </w:r>
      <w:r w:rsidR="009448FE">
        <w:rPr>
          <w:rFonts w:ascii="Times New Roman" w:eastAsia="Times New Roman" w:hAnsi="Times New Roman" w:cs="Times New Roman"/>
        </w:rPr>
        <w:t>bertson</w:t>
      </w:r>
      <w:r w:rsidR="007C111E" w:rsidRPr="000E2F33">
        <w:rPr>
          <w:rFonts w:ascii="Times New Roman" w:eastAsia="Times New Roman" w:hAnsi="Times New Roman" w:cs="Times New Roman"/>
        </w:rPr>
        <w:t xml:space="preserve"> </w:t>
      </w:r>
      <w:r w:rsidR="00193459">
        <w:rPr>
          <w:rFonts w:ascii="Times New Roman" w:eastAsia="Times New Roman" w:hAnsi="Times New Roman" w:cs="Times New Roman"/>
        </w:rPr>
        <w:t>stated the unplanned/individual situations may present and should be reviewed by/with the supervisor for consideration.</w:t>
      </w:r>
      <w:r w:rsidR="00CF651F" w:rsidRPr="000E2F33">
        <w:rPr>
          <w:rFonts w:ascii="Times New Roman" w:eastAsia="Times New Roman" w:hAnsi="Times New Roman" w:cs="Times New Roman"/>
        </w:rPr>
        <w:t xml:space="preserve"> </w:t>
      </w:r>
    </w:p>
    <w:p w14:paraId="31B9463A" w14:textId="6B2D223E" w:rsidR="00F51646" w:rsidRPr="000E2F33" w:rsidRDefault="00F51646" w:rsidP="00F51646">
      <w:pPr>
        <w:pStyle w:val="ListParagraph"/>
        <w:numPr>
          <w:ilvl w:val="1"/>
          <w:numId w:val="13"/>
        </w:numPr>
        <w:spacing w:after="0" w:line="240" w:lineRule="auto"/>
        <w:contextualSpacing w:val="0"/>
        <w:rPr>
          <w:rFonts w:ascii="Times New Roman" w:eastAsia="Times New Roman" w:hAnsi="Times New Roman" w:cs="Times New Roman"/>
        </w:rPr>
      </w:pPr>
      <w:r w:rsidRPr="000E2F33">
        <w:rPr>
          <w:rFonts w:ascii="Times New Roman" w:eastAsia="Times New Roman" w:hAnsi="Times New Roman" w:cs="Times New Roman"/>
          <w:b/>
          <w:bCs/>
        </w:rPr>
        <w:t>Parking options for those working less than a full week at the office</w:t>
      </w:r>
      <w:r w:rsidR="007C111E" w:rsidRPr="000E2F33">
        <w:rPr>
          <w:rFonts w:ascii="Times New Roman" w:eastAsia="Times New Roman" w:hAnsi="Times New Roman" w:cs="Times New Roman"/>
          <w:b/>
          <w:bCs/>
        </w:rPr>
        <w:t xml:space="preserve">.  </w:t>
      </w:r>
      <w:r w:rsidR="007C111E" w:rsidRPr="000E2F33">
        <w:rPr>
          <w:rFonts w:ascii="Times New Roman" w:eastAsia="Times New Roman" w:hAnsi="Times New Roman" w:cs="Times New Roman"/>
        </w:rPr>
        <w:t>No changes to parking options currently.</w:t>
      </w:r>
    </w:p>
    <w:p w14:paraId="02D8811A" w14:textId="4335BD18" w:rsidR="009448FE" w:rsidRPr="009448FE" w:rsidRDefault="00F51646" w:rsidP="00EC54C8">
      <w:pPr>
        <w:pStyle w:val="ListParagraph"/>
        <w:numPr>
          <w:ilvl w:val="1"/>
          <w:numId w:val="13"/>
        </w:numPr>
        <w:spacing w:after="75" w:line="240" w:lineRule="auto"/>
        <w:contextualSpacing w:val="0"/>
        <w:jc w:val="both"/>
        <w:rPr>
          <w:rFonts w:ascii="Times New Roman" w:hAnsi="Times New Roman" w:cs="Times New Roman"/>
          <w:b/>
        </w:rPr>
      </w:pPr>
      <w:r w:rsidRPr="009448FE">
        <w:rPr>
          <w:rFonts w:ascii="Times New Roman" w:eastAsia="Times New Roman" w:hAnsi="Times New Roman" w:cs="Times New Roman"/>
          <w:b/>
          <w:bCs/>
        </w:rPr>
        <w:t>Training for staff to use meeting room tech to connect meetings between staff in meeting rooms and those in telework status</w:t>
      </w:r>
      <w:r w:rsidR="00233D4A" w:rsidRPr="009448FE">
        <w:rPr>
          <w:rFonts w:ascii="Times New Roman" w:eastAsia="Times New Roman" w:hAnsi="Times New Roman" w:cs="Times New Roman"/>
          <w:b/>
          <w:bCs/>
        </w:rPr>
        <w:t xml:space="preserve">. </w:t>
      </w:r>
      <w:r w:rsidR="00B66857" w:rsidRPr="009448FE">
        <w:rPr>
          <w:rFonts w:ascii="Times New Roman" w:hAnsi="Times New Roman" w:cs="Times New Roman"/>
          <w:b/>
          <w:bCs/>
        </w:rPr>
        <w:t>How will meetings be conducted</w:t>
      </w:r>
      <w:r w:rsidR="009448FE">
        <w:rPr>
          <w:rFonts w:ascii="Times New Roman" w:hAnsi="Times New Roman" w:cs="Times New Roman"/>
          <w:b/>
          <w:bCs/>
        </w:rPr>
        <w:t>.</w:t>
      </w:r>
    </w:p>
    <w:p w14:paraId="3971CB5E" w14:textId="77777777" w:rsidR="009448FE" w:rsidRDefault="009448FE" w:rsidP="00EC54C8">
      <w:pPr>
        <w:pStyle w:val="ListParagraph"/>
        <w:numPr>
          <w:ilvl w:val="1"/>
          <w:numId w:val="13"/>
        </w:numPr>
        <w:spacing w:after="75" w:line="240" w:lineRule="auto"/>
        <w:contextualSpacing w:val="0"/>
        <w:jc w:val="both"/>
        <w:rPr>
          <w:rFonts w:ascii="Times New Roman" w:hAnsi="Times New Roman" w:cs="Times New Roman"/>
          <w:b/>
        </w:rPr>
      </w:pPr>
    </w:p>
    <w:p w14:paraId="220629ED" w14:textId="46DD78D8" w:rsidR="00573A6A" w:rsidRPr="009448FE" w:rsidRDefault="002649F4" w:rsidP="009448FE">
      <w:pPr>
        <w:spacing w:after="75" w:line="240" w:lineRule="auto"/>
        <w:jc w:val="both"/>
        <w:rPr>
          <w:rFonts w:ascii="Times New Roman" w:hAnsi="Times New Roman" w:cs="Times New Roman"/>
          <w:b/>
        </w:rPr>
      </w:pPr>
      <w:r w:rsidRPr="009448FE">
        <w:rPr>
          <w:rFonts w:ascii="Times New Roman" w:hAnsi="Times New Roman" w:cs="Times New Roman"/>
          <w:b/>
        </w:rPr>
        <w:t xml:space="preserve">IV. </w:t>
      </w:r>
      <w:r w:rsidR="000E2F33" w:rsidRPr="009448FE">
        <w:rPr>
          <w:rFonts w:ascii="Times New Roman" w:hAnsi="Times New Roman" w:cs="Times New Roman"/>
          <w:b/>
        </w:rPr>
        <w:t>Labor Standards Update</w:t>
      </w:r>
    </w:p>
    <w:p w14:paraId="709F5091" w14:textId="048099FD" w:rsidR="00573A6A" w:rsidRDefault="00573A6A" w:rsidP="008A50D0">
      <w:pPr>
        <w:pStyle w:val="NormalWeb"/>
        <w:spacing w:after="75" w:afterAutospacing="0"/>
        <w:rPr>
          <w:rFonts w:ascii="Times New Roman" w:hAnsi="Times New Roman" w:cs="Times New Roman"/>
        </w:rPr>
      </w:pPr>
      <w:r w:rsidRPr="00785362">
        <w:rPr>
          <w:rFonts w:ascii="Times New Roman" w:hAnsi="Times New Roman" w:cs="Times New Roman"/>
          <w:bCs/>
        </w:rPr>
        <w:t xml:space="preserve">Concerns about </w:t>
      </w:r>
      <w:r w:rsidR="00482B14">
        <w:rPr>
          <w:rFonts w:ascii="Times New Roman" w:hAnsi="Times New Roman" w:cs="Times New Roman"/>
          <w:bCs/>
        </w:rPr>
        <w:t xml:space="preserve">difference in positions and pay for </w:t>
      </w:r>
      <w:r w:rsidR="009448FE">
        <w:rPr>
          <w:rFonts w:ascii="Times New Roman" w:hAnsi="Times New Roman" w:cs="Times New Roman"/>
          <w:bCs/>
        </w:rPr>
        <w:t xml:space="preserve">Senior Labor Investigator and Labor Standards Investigator. </w:t>
      </w:r>
      <w:r w:rsidR="0063491C">
        <w:rPr>
          <w:rFonts w:ascii="Times New Roman" w:hAnsi="Times New Roman" w:cs="Times New Roman"/>
          <w:bCs/>
        </w:rPr>
        <w:t xml:space="preserve"> </w:t>
      </w:r>
      <w:r w:rsidR="00482B14">
        <w:rPr>
          <w:rFonts w:ascii="Times New Roman" w:hAnsi="Times New Roman" w:cs="Times New Roman"/>
          <w:bCs/>
        </w:rPr>
        <w:t>There was a study regarding reclassification of the position(s).</w:t>
      </w:r>
      <w:r w:rsidR="00482B14" w:rsidRPr="00482B14">
        <w:rPr>
          <w:rFonts w:ascii="Times New Roman" w:hAnsi="Times New Roman" w:cs="Times New Roman"/>
        </w:rPr>
        <w:t xml:space="preserve"> </w:t>
      </w:r>
      <w:r w:rsidR="00482B14">
        <w:rPr>
          <w:rFonts w:ascii="Times New Roman" w:hAnsi="Times New Roman" w:cs="Times New Roman"/>
        </w:rPr>
        <w:t xml:space="preserve">Deputy Commissioner </w:t>
      </w:r>
      <w:r w:rsidR="009448FE">
        <w:rPr>
          <w:rFonts w:ascii="Times New Roman" w:eastAsia="Times New Roman" w:hAnsi="Times New Roman" w:cs="Times New Roman"/>
        </w:rPr>
        <w:t>Blissenbach</w:t>
      </w:r>
      <w:r w:rsidR="00482B14" w:rsidRPr="000E2F33">
        <w:rPr>
          <w:rFonts w:ascii="Times New Roman" w:eastAsia="Times New Roman" w:hAnsi="Times New Roman" w:cs="Times New Roman"/>
        </w:rPr>
        <w:t xml:space="preserve"> responded saying</w:t>
      </w:r>
      <w:r w:rsidR="00482B14">
        <w:rPr>
          <w:rFonts w:ascii="Times New Roman" w:eastAsia="Times New Roman" w:hAnsi="Times New Roman" w:cs="Times New Roman"/>
        </w:rPr>
        <w:t xml:space="preserve"> if individual feel</w:t>
      </w:r>
      <w:r w:rsidR="00233D4A">
        <w:rPr>
          <w:rFonts w:ascii="Times New Roman" w:eastAsia="Times New Roman" w:hAnsi="Times New Roman" w:cs="Times New Roman"/>
        </w:rPr>
        <w:t>s</w:t>
      </w:r>
      <w:r w:rsidR="00482B14">
        <w:rPr>
          <w:rFonts w:ascii="Times New Roman" w:eastAsia="Times New Roman" w:hAnsi="Times New Roman" w:cs="Times New Roman"/>
        </w:rPr>
        <w:t xml:space="preserve"> their position has changed enough, they should ask for a reclassification audit.  The </w:t>
      </w:r>
      <w:r w:rsidR="00482B14">
        <w:rPr>
          <w:rFonts w:ascii="Times New Roman" w:hAnsi="Times New Roman" w:cs="Times New Roman"/>
        </w:rPr>
        <w:t>MAPE Business Agent</w:t>
      </w:r>
      <w:r w:rsidR="009448FE">
        <w:rPr>
          <w:rFonts w:ascii="Times New Roman" w:hAnsi="Times New Roman" w:cs="Times New Roman"/>
        </w:rPr>
        <w:t xml:space="preserve"> </w:t>
      </w:r>
      <w:r w:rsidR="00482B14">
        <w:rPr>
          <w:rFonts w:ascii="Times New Roman" w:hAnsi="Times New Roman" w:cs="Times New Roman"/>
        </w:rPr>
        <w:t>referred to the MAPE contract Article 16, section 5, and it instruct</w:t>
      </w:r>
      <w:r w:rsidR="000C1264">
        <w:rPr>
          <w:rFonts w:ascii="Times New Roman" w:hAnsi="Times New Roman" w:cs="Times New Roman"/>
        </w:rPr>
        <w:t>s</w:t>
      </w:r>
      <w:r w:rsidR="00482B14">
        <w:rPr>
          <w:rFonts w:ascii="Times New Roman" w:hAnsi="Times New Roman" w:cs="Times New Roman"/>
        </w:rPr>
        <w:t xml:space="preserve"> employees </w:t>
      </w:r>
      <w:r w:rsidR="000C1264">
        <w:rPr>
          <w:rFonts w:ascii="Times New Roman" w:hAnsi="Times New Roman" w:cs="Times New Roman"/>
        </w:rPr>
        <w:t xml:space="preserve">on </w:t>
      </w:r>
      <w:r w:rsidR="00482B14">
        <w:rPr>
          <w:rFonts w:ascii="Times New Roman" w:hAnsi="Times New Roman" w:cs="Times New Roman"/>
        </w:rPr>
        <w:t>how to proceed</w:t>
      </w:r>
      <w:r w:rsidR="000C1264">
        <w:rPr>
          <w:rFonts w:ascii="Times New Roman" w:hAnsi="Times New Roman" w:cs="Times New Roman"/>
        </w:rPr>
        <w:t>,</w:t>
      </w:r>
      <w:r w:rsidR="00482B14">
        <w:rPr>
          <w:rFonts w:ascii="Times New Roman" w:hAnsi="Times New Roman" w:cs="Times New Roman"/>
        </w:rPr>
        <w:t xml:space="preserve"> and MAPE should be able to assist.</w:t>
      </w:r>
    </w:p>
    <w:p w14:paraId="1F99CFB7" w14:textId="684C647B" w:rsidR="0063491C" w:rsidRDefault="009448FE" w:rsidP="008A50D0">
      <w:pPr>
        <w:pStyle w:val="NormalWeb"/>
        <w:spacing w:after="75" w:afterAutospacing="0"/>
        <w:rPr>
          <w:rFonts w:ascii="Times New Roman" w:eastAsia="Times New Roman" w:hAnsi="Times New Roman" w:cs="Times New Roman"/>
        </w:rPr>
      </w:pPr>
      <w:r>
        <w:rPr>
          <w:rFonts w:ascii="Times New Roman" w:hAnsi="Times New Roman" w:cs="Times New Roman"/>
        </w:rPr>
        <w:t>MAPE</w:t>
      </w:r>
      <w:r w:rsidR="0063491C">
        <w:rPr>
          <w:rFonts w:ascii="Times New Roman" w:hAnsi="Times New Roman" w:cs="Times New Roman"/>
        </w:rPr>
        <w:t xml:space="preserve"> asked how will the </w:t>
      </w:r>
      <w:r w:rsidR="006D5D78">
        <w:rPr>
          <w:rFonts w:ascii="Times New Roman" w:hAnsi="Times New Roman" w:cs="Times New Roman"/>
        </w:rPr>
        <w:t xml:space="preserve">hybrid telework policy be measured? Deputy Commissioner </w:t>
      </w:r>
      <w:r>
        <w:rPr>
          <w:rFonts w:ascii="Times New Roman" w:eastAsia="Times New Roman" w:hAnsi="Times New Roman" w:cs="Times New Roman"/>
        </w:rPr>
        <w:t>Blissenbach</w:t>
      </w:r>
      <w:r w:rsidR="006D5D78" w:rsidRPr="000E2F33">
        <w:rPr>
          <w:rFonts w:ascii="Times New Roman" w:eastAsia="Times New Roman" w:hAnsi="Times New Roman" w:cs="Times New Roman"/>
        </w:rPr>
        <w:t xml:space="preserve"> said</w:t>
      </w:r>
      <w:r w:rsidR="006D5D78">
        <w:rPr>
          <w:rFonts w:ascii="Times New Roman" w:eastAsia="Times New Roman" w:hAnsi="Times New Roman" w:cs="Times New Roman"/>
        </w:rPr>
        <w:t xml:space="preserve"> we will see how it is working on a unit level and an individual level.  We will be asking if we are meeting the desired level of service to our customers/public.  This might be a yearlong process.</w:t>
      </w:r>
      <w:r w:rsidR="006D5D78" w:rsidRPr="006D5D78">
        <w:rPr>
          <w:rFonts w:ascii="Times New Roman" w:eastAsia="Times New Roman" w:hAnsi="Times New Roman" w:cs="Times New Roman"/>
        </w:rPr>
        <w:t xml:space="preserve"> </w:t>
      </w:r>
      <w:r w:rsidR="006D5D78">
        <w:rPr>
          <w:rFonts w:ascii="Times New Roman" w:eastAsia="Times New Roman" w:hAnsi="Times New Roman" w:cs="Times New Roman"/>
        </w:rPr>
        <w:t xml:space="preserve">Commissioner </w:t>
      </w:r>
      <w:r w:rsidR="006D5D78" w:rsidRPr="000E2F33">
        <w:rPr>
          <w:rFonts w:ascii="Times New Roman" w:eastAsia="Times New Roman" w:hAnsi="Times New Roman" w:cs="Times New Roman"/>
        </w:rPr>
        <w:t>Ro</w:t>
      </w:r>
      <w:r>
        <w:rPr>
          <w:rFonts w:ascii="Times New Roman" w:eastAsia="Times New Roman" w:hAnsi="Times New Roman" w:cs="Times New Roman"/>
        </w:rPr>
        <w:t>bertson</w:t>
      </w:r>
      <w:r w:rsidR="006D5D78">
        <w:rPr>
          <w:rFonts w:ascii="Times New Roman" w:eastAsia="Times New Roman" w:hAnsi="Times New Roman" w:cs="Times New Roman"/>
        </w:rPr>
        <w:t xml:space="preserve"> commented that we must consider if we are meeting the needs of the stakeholders and we </w:t>
      </w:r>
      <w:r w:rsidR="00233D4A">
        <w:rPr>
          <w:rFonts w:ascii="Times New Roman" w:eastAsia="Times New Roman" w:hAnsi="Times New Roman" w:cs="Times New Roman"/>
        </w:rPr>
        <w:t>must</w:t>
      </w:r>
      <w:r w:rsidR="006D5D78">
        <w:rPr>
          <w:rFonts w:ascii="Times New Roman" w:eastAsia="Times New Roman" w:hAnsi="Times New Roman" w:cs="Times New Roman"/>
        </w:rPr>
        <w:t xml:space="preserve"> figure out what works.  Everyone must be flexible. We don’t have all the answers but will continue to listen and learn.</w:t>
      </w:r>
    </w:p>
    <w:p w14:paraId="4098A0F6" w14:textId="77777777" w:rsidR="008A50D0" w:rsidRDefault="008A50D0" w:rsidP="008A50D0">
      <w:pPr>
        <w:pStyle w:val="NormalWeb"/>
        <w:spacing w:after="75" w:afterAutospacing="0"/>
        <w:rPr>
          <w:rFonts w:ascii="Times New Roman" w:hAnsi="Times New Roman" w:cs="Times New Roman"/>
          <w:b/>
        </w:rPr>
      </w:pPr>
    </w:p>
    <w:p w14:paraId="5A4DE4F0" w14:textId="77777777" w:rsidR="00E54CFC" w:rsidRDefault="00E54CFC" w:rsidP="00AC3EF4">
      <w:pPr>
        <w:jc w:val="both"/>
        <w:rPr>
          <w:rFonts w:ascii="Times New Roman" w:hAnsi="Times New Roman" w:cs="Times New Roman"/>
          <w:b/>
          <w:bCs/>
        </w:rPr>
      </w:pPr>
    </w:p>
    <w:p w14:paraId="7D7C8D8B" w14:textId="35A6C7DB" w:rsidR="00333DE8" w:rsidRDefault="00333DE8" w:rsidP="00AC3EF4">
      <w:pPr>
        <w:jc w:val="both"/>
        <w:rPr>
          <w:rFonts w:ascii="Times New Roman" w:hAnsi="Times New Roman" w:cs="Times New Roman"/>
          <w:b/>
          <w:bCs/>
        </w:rPr>
      </w:pPr>
      <w:r w:rsidRPr="00333DE8">
        <w:rPr>
          <w:rFonts w:ascii="Times New Roman" w:hAnsi="Times New Roman" w:cs="Times New Roman"/>
          <w:b/>
          <w:bCs/>
        </w:rPr>
        <w:t xml:space="preserve">V.  </w:t>
      </w:r>
      <w:r w:rsidR="000E2F33">
        <w:rPr>
          <w:rFonts w:ascii="Times New Roman" w:hAnsi="Times New Roman" w:cs="Times New Roman"/>
          <w:b/>
          <w:bCs/>
        </w:rPr>
        <w:t>Department COVID Preparedness Plan Update</w:t>
      </w:r>
      <w:r w:rsidR="006D5D78">
        <w:rPr>
          <w:rFonts w:ascii="Times New Roman" w:hAnsi="Times New Roman" w:cs="Times New Roman"/>
          <w:b/>
          <w:bCs/>
        </w:rPr>
        <w:t>:</w:t>
      </w:r>
    </w:p>
    <w:p w14:paraId="31A08388" w14:textId="0579445F" w:rsidR="000E2F33" w:rsidRDefault="000E2F33" w:rsidP="00AC3EF4">
      <w:pPr>
        <w:jc w:val="both"/>
        <w:rPr>
          <w:rFonts w:ascii="Times New Roman" w:hAnsi="Times New Roman" w:cs="Times New Roman"/>
          <w:b/>
          <w:bCs/>
        </w:rPr>
      </w:pPr>
      <w:r>
        <w:rPr>
          <w:rFonts w:ascii="Times New Roman" w:hAnsi="Times New Roman" w:cs="Times New Roman"/>
          <w:b/>
          <w:bCs/>
        </w:rPr>
        <w:tab/>
        <w:t>Mask requirement for field staff:</w:t>
      </w:r>
      <w:r w:rsidR="00E54CFC" w:rsidRPr="00E54CFC">
        <w:rPr>
          <w:rFonts w:ascii="Times New Roman" w:hAnsi="Times New Roman" w:cs="Times New Roman"/>
        </w:rPr>
        <w:t xml:space="preserve"> </w:t>
      </w:r>
      <w:r w:rsidR="00E54CFC">
        <w:rPr>
          <w:rFonts w:ascii="Times New Roman" w:hAnsi="Times New Roman" w:cs="Times New Roman"/>
        </w:rPr>
        <w:t xml:space="preserve">Deputy Commissioner </w:t>
      </w:r>
      <w:r w:rsidR="009448FE">
        <w:rPr>
          <w:rFonts w:ascii="Times New Roman" w:eastAsia="Times New Roman" w:hAnsi="Times New Roman" w:cs="Times New Roman"/>
        </w:rPr>
        <w:t>Blissenbach</w:t>
      </w:r>
      <w:r w:rsidR="00E54CFC" w:rsidRPr="000E2F33">
        <w:rPr>
          <w:rFonts w:ascii="Times New Roman" w:eastAsia="Times New Roman" w:hAnsi="Times New Roman" w:cs="Times New Roman"/>
        </w:rPr>
        <w:t xml:space="preserve"> said</w:t>
      </w:r>
      <w:r w:rsidR="00E54CFC">
        <w:rPr>
          <w:rFonts w:ascii="Times New Roman" w:eastAsia="Times New Roman" w:hAnsi="Times New Roman" w:cs="Times New Roman"/>
        </w:rPr>
        <w:t xml:space="preserve"> employees </w:t>
      </w:r>
      <w:r w:rsidR="000C1264">
        <w:rPr>
          <w:rFonts w:ascii="Times New Roman" w:eastAsia="Times New Roman" w:hAnsi="Times New Roman" w:cs="Times New Roman"/>
        </w:rPr>
        <w:t>can</w:t>
      </w:r>
      <w:r w:rsidR="00E54CFC">
        <w:rPr>
          <w:rFonts w:ascii="Times New Roman" w:eastAsia="Times New Roman" w:hAnsi="Times New Roman" w:cs="Times New Roman"/>
        </w:rPr>
        <w:t xml:space="preserve"> continue to wear masks if that is what they want to do.</w:t>
      </w:r>
    </w:p>
    <w:p w14:paraId="575606B9" w14:textId="58E0A862" w:rsidR="000E2F33" w:rsidRDefault="000E2F33" w:rsidP="00AC3EF4">
      <w:pPr>
        <w:jc w:val="both"/>
        <w:rPr>
          <w:rFonts w:ascii="Times New Roman" w:hAnsi="Times New Roman" w:cs="Times New Roman"/>
        </w:rPr>
      </w:pPr>
      <w:r>
        <w:rPr>
          <w:rFonts w:ascii="Times New Roman" w:hAnsi="Times New Roman" w:cs="Times New Roman"/>
          <w:b/>
          <w:bCs/>
        </w:rPr>
        <w:tab/>
        <w:t>Will vaccinations be required:</w:t>
      </w:r>
      <w:r w:rsidR="00E54CFC">
        <w:rPr>
          <w:rFonts w:ascii="Times New Roman" w:hAnsi="Times New Roman" w:cs="Times New Roman"/>
          <w:b/>
          <w:bCs/>
        </w:rPr>
        <w:t xml:space="preserve"> </w:t>
      </w:r>
      <w:r w:rsidR="00E54CFC" w:rsidRPr="00E54CFC">
        <w:rPr>
          <w:rFonts w:ascii="Times New Roman" w:hAnsi="Times New Roman" w:cs="Times New Roman"/>
        </w:rPr>
        <w:t>No</w:t>
      </w:r>
      <w:r w:rsidR="00E54CFC">
        <w:rPr>
          <w:rFonts w:ascii="Times New Roman" w:hAnsi="Times New Roman" w:cs="Times New Roman"/>
        </w:rPr>
        <w:t>.</w:t>
      </w:r>
    </w:p>
    <w:p w14:paraId="28CAA96A" w14:textId="01E21232" w:rsidR="00D77F80" w:rsidRPr="00333DE8" w:rsidRDefault="008A50D0" w:rsidP="00AC3EF4">
      <w:pPr>
        <w:jc w:val="both"/>
        <w:rPr>
          <w:rFonts w:ascii="Times New Roman" w:hAnsi="Times New Roman" w:cs="Times New Roman"/>
        </w:rPr>
      </w:pPr>
      <w:r>
        <w:rPr>
          <w:rFonts w:ascii="Times New Roman" w:hAnsi="Times New Roman" w:cs="Times New Roman"/>
        </w:rPr>
        <w:lastRenderedPageBreak/>
        <w:t xml:space="preserve">It was suggested that </w:t>
      </w:r>
      <w:r w:rsidR="00E54CFC">
        <w:rPr>
          <w:rFonts w:ascii="Times New Roman" w:hAnsi="Times New Roman" w:cs="Times New Roman"/>
        </w:rPr>
        <w:t>with the return to the office plan that there should maybe be a limit to the number of people that are in the building. Asked if there was any focus on limiting density, now through September? Currently there is no plan in bringing in fewer staff.</w:t>
      </w:r>
    </w:p>
    <w:p w14:paraId="141097B3" w14:textId="15B09937" w:rsidR="00E54CFC" w:rsidRDefault="00022DFA" w:rsidP="00AC3EF4">
      <w:pPr>
        <w:jc w:val="both"/>
        <w:rPr>
          <w:rFonts w:ascii="Times New Roman" w:hAnsi="Times New Roman" w:cs="Times New Roman"/>
          <w:b/>
          <w:bCs/>
        </w:rPr>
      </w:pPr>
      <w:r>
        <w:rPr>
          <w:rFonts w:ascii="Times New Roman" w:hAnsi="Times New Roman" w:cs="Times New Roman"/>
          <w:b/>
          <w:bCs/>
        </w:rPr>
        <w:t>V</w:t>
      </w:r>
      <w:r w:rsidR="00333DE8">
        <w:rPr>
          <w:rFonts w:ascii="Times New Roman" w:hAnsi="Times New Roman" w:cs="Times New Roman"/>
          <w:b/>
          <w:bCs/>
        </w:rPr>
        <w:t>I</w:t>
      </w:r>
      <w:r>
        <w:rPr>
          <w:rFonts w:ascii="Times New Roman" w:hAnsi="Times New Roman" w:cs="Times New Roman"/>
          <w:b/>
          <w:bCs/>
        </w:rPr>
        <w:t xml:space="preserve">. </w:t>
      </w:r>
      <w:r w:rsidR="00E54CFC">
        <w:rPr>
          <w:rFonts w:ascii="Times New Roman" w:hAnsi="Times New Roman" w:cs="Times New Roman"/>
          <w:b/>
          <w:bCs/>
        </w:rPr>
        <w:t xml:space="preserve">Flexible Scheduling- summer schedule update:  </w:t>
      </w:r>
      <w:r w:rsidR="00E54CFC" w:rsidRPr="00E54CFC">
        <w:rPr>
          <w:rFonts w:ascii="Times New Roman" w:hAnsi="Times New Roman" w:cs="Times New Roman"/>
        </w:rPr>
        <w:t>Cyndi thanked for</w:t>
      </w:r>
      <w:r w:rsidR="00E54CFC">
        <w:rPr>
          <w:rFonts w:ascii="Times New Roman" w:hAnsi="Times New Roman" w:cs="Times New Roman"/>
          <w:b/>
          <w:bCs/>
        </w:rPr>
        <w:t xml:space="preserve"> </w:t>
      </w:r>
      <w:r w:rsidR="00E54CFC" w:rsidRPr="00E54CFC">
        <w:rPr>
          <w:rFonts w:ascii="Times New Roman" w:hAnsi="Times New Roman" w:cs="Times New Roman"/>
        </w:rPr>
        <w:t>making it possible.</w:t>
      </w:r>
    </w:p>
    <w:p w14:paraId="14F7F9F4" w14:textId="4E63BAA5" w:rsidR="000E2F33" w:rsidRDefault="000E2F33" w:rsidP="00E54CFC">
      <w:pPr>
        <w:ind w:firstLine="720"/>
        <w:jc w:val="both"/>
        <w:rPr>
          <w:rFonts w:ascii="Times New Roman" w:hAnsi="Times New Roman" w:cs="Times New Roman"/>
          <w:b/>
          <w:bCs/>
        </w:rPr>
      </w:pPr>
      <w:r>
        <w:rPr>
          <w:rFonts w:ascii="Times New Roman" w:hAnsi="Times New Roman" w:cs="Times New Roman"/>
          <w:b/>
          <w:bCs/>
        </w:rPr>
        <w:t>Other Business:</w:t>
      </w:r>
      <w:r w:rsidR="00E54CFC">
        <w:rPr>
          <w:rFonts w:ascii="Times New Roman" w:hAnsi="Times New Roman" w:cs="Times New Roman"/>
          <w:b/>
          <w:bCs/>
        </w:rPr>
        <w:t xml:space="preserve"> </w:t>
      </w:r>
      <w:r w:rsidR="00E54CFC" w:rsidRPr="004C66A5">
        <w:rPr>
          <w:rFonts w:ascii="Times New Roman" w:hAnsi="Times New Roman" w:cs="Times New Roman"/>
        </w:rPr>
        <w:t>Budget plan approved during meeting</w:t>
      </w:r>
      <w:r w:rsidR="00E54CFC">
        <w:rPr>
          <w:rFonts w:ascii="Times New Roman" w:hAnsi="Times New Roman" w:cs="Times New Roman"/>
          <w:b/>
          <w:bCs/>
        </w:rPr>
        <w:t>.</w:t>
      </w:r>
    </w:p>
    <w:p w14:paraId="1BF2ACF2" w14:textId="77777777" w:rsidR="000E2F33" w:rsidRDefault="000E2F33" w:rsidP="00AC3EF4">
      <w:pPr>
        <w:jc w:val="both"/>
        <w:rPr>
          <w:rFonts w:ascii="Times New Roman" w:hAnsi="Times New Roman" w:cs="Times New Roman"/>
          <w:b/>
          <w:bCs/>
        </w:rPr>
      </w:pPr>
    </w:p>
    <w:p w14:paraId="01D21B22" w14:textId="5687482C" w:rsidR="00022DFA" w:rsidRDefault="00022DFA" w:rsidP="00AC3EF4">
      <w:pPr>
        <w:jc w:val="both"/>
        <w:rPr>
          <w:rFonts w:ascii="Times New Roman" w:hAnsi="Times New Roman" w:cs="Times New Roman"/>
          <w:b/>
          <w:bCs/>
        </w:rPr>
      </w:pPr>
    </w:p>
    <w:p w14:paraId="27D27667" w14:textId="77777777" w:rsidR="00022DFA" w:rsidRPr="00022DFA" w:rsidRDefault="00022DFA" w:rsidP="00AC3EF4">
      <w:pPr>
        <w:jc w:val="both"/>
        <w:rPr>
          <w:rFonts w:ascii="Times New Roman" w:hAnsi="Times New Roman" w:cs="Times New Roman"/>
          <w:b/>
        </w:rPr>
      </w:pPr>
    </w:p>
    <w:sectPr w:rsidR="00022DFA" w:rsidRPr="00022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771"/>
    <w:multiLevelType w:val="hybridMultilevel"/>
    <w:tmpl w:val="CA34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217B"/>
    <w:multiLevelType w:val="hybridMultilevel"/>
    <w:tmpl w:val="AA76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27935"/>
    <w:multiLevelType w:val="hybridMultilevel"/>
    <w:tmpl w:val="B2C25950"/>
    <w:lvl w:ilvl="0" w:tplc="F426FD9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F9440A"/>
    <w:multiLevelType w:val="hybridMultilevel"/>
    <w:tmpl w:val="EA44C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BB2585"/>
    <w:multiLevelType w:val="hybridMultilevel"/>
    <w:tmpl w:val="F112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76ABA"/>
    <w:multiLevelType w:val="hybridMultilevel"/>
    <w:tmpl w:val="C4B0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F5899"/>
    <w:multiLevelType w:val="hybridMultilevel"/>
    <w:tmpl w:val="613C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E22CB"/>
    <w:multiLevelType w:val="hybridMultilevel"/>
    <w:tmpl w:val="9096544E"/>
    <w:lvl w:ilvl="0" w:tplc="F15C1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5E1E40"/>
    <w:multiLevelType w:val="multilevel"/>
    <w:tmpl w:val="7A9AF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86C25"/>
    <w:multiLevelType w:val="hybridMultilevel"/>
    <w:tmpl w:val="B984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2356"/>
    <w:multiLevelType w:val="hybridMultilevel"/>
    <w:tmpl w:val="21D09F54"/>
    <w:lvl w:ilvl="0" w:tplc="4F9EA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B4F76"/>
    <w:multiLevelType w:val="hybridMultilevel"/>
    <w:tmpl w:val="67AA4FA2"/>
    <w:lvl w:ilvl="0" w:tplc="E654B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60FD4"/>
    <w:multiLevelType w:val="hybridMultilevel"/>
    <w:tmpl w:val="FE50E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11D11"/>
    <w:multiLevelType w:val="hybridMultilevel"/>
    <w:tmpl w:val="A2B2F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1"/>
  </w:num>
  <w:num w:numId="4">
    <w:abstractNumId w:val="10"/>
  </w:num>
  <w:num w:numId="5">
    <w:abstractNumId w:val="12"/>
  </w:num>
  <w:num w:numId="6">
    <w:abstractNumId w:val="2"/>
  </w:num>
  <w:num w:numId="7">
    <w:abstractNumId w:val="0"/>
  </w:num>
  <w:num w:numId="8">
    <w:abstractNumId w:val="1"/>
  </w:num>
  <w:num w:numId="9">
    <w:abstractNumId w:val="9"/>
  </w:num>
  <w:num w:numId="10">
    <w:abstractNumId w:val="6"/>
  </w:num>
  <w:num w:numId="11">
    <w:abstractNumId w:val="7"/>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178AD0-12A5-4611-9C30-091DC7ED20DF}"/>
    <w:docVar w:name="dgnword-eventsink" w:val="794760784"/>
  </w:docVars>
  <w:rsids>
    <w:rsidRoot w:val="003D3EF1"/>
    <w:rsid w:val="00022DFA"/>
    <w:rsid w:val="00041754"/>
    <w:rsid w:val="0007261B"/>
    <w:rsid w:val="000C05B8"/>
    <w:rsid w:val="000C1264"/>
    <w:rsid w:val="000C7AF9"/>
    <w:rsid w:val="000D56B3"/>
    <w:rsid w:val="000E2F33"/>
    <w:rsid w:val="001004FC"/>
    <w:rsid w:val="00122B5F"/>
    <w:rsid w:val="00151A50"/>
    <w:rsid w:val="00193459"/>
    <w:rsid w:val="00233D4A"/>
    <w:rsid w:val="00240019"/>
    <w:rsid w:val="002568C1"/>
    <w:rsid w:val="002573E0"/>
    <w:rsid w:val="002649F4"/>
    <w:rsid w:val="00281496"/>
    <w:rsid w:val="002830D7"/>
    <w:rsid w:val="002A27FB"/>
    <w:rsid w:val="002C3C61"/>
    <w:rsid w:val="00333DE8"/>
    <w:rsid w:val="003768E4"/>
    <w:rsid w:val="003967D9"/>
    <w:rsid w:val="003D3EF1"/>
    <w:rsid w:val="00404D76"/>
    <w:rsid w:val="00435C97"/>
    <w:rsid w:val="00482B14"/>
    <w:rsid w:val="004C66A5"/>
    <w:rsid w:val="005219F4"/>
    <w:rsid w:val="00573A6A"/>
    <w:rsid w:val="005807E8"/>
    <w:rsid w:val="00580A56"/>
    <w:rsid w:val="005879C3"/>
    <w:rsid w:val="005D77B4"/>
    <w:rsid w:val="005E4683"/>
    <w:rsid w:val="006053AF"/>
    <w:rsid w:val="0063491C"/>
    <w:rsid w:val="006B0DE5"/>
    <w:rsid w:val="006D5D78"/>
    <w:rsid w:val="006E0D23"/>
    <w:rsid w:val="006F4C8B"/>
    <w:rsid w:val="00745463"/>
    <w:rsid w:val="00785362"/>
    <w:rsid w:val="007A592E"/>
    <w:rsid w:val="007B203B"/>
    <w:rsid w:val="007C111E"/>
    <w:rsid w:val="008452D2"/>
    <w:rsid w:val="00866A8E"/>
    <w:rsid w:val="00874A16"/>
    <w:rsid w:val="00885398"/>
    <w:rsid w:val="008A50D0"/>
    <w:rsid w:val="008C1AA5"/>
    <w:rsid w:val="008F2E7C"/>
    <w:rsid w:val="0091236C"/>
    <w:rsid w:val="009448FE"/>
    <w:rsid w:val="00A1422C"/>
    <w:rsid w:val="00A1612A"/>
    <w:rsid w:val="00A35F0F"/>
    <w:rsid w:val="00A62A27"/>
    <w:rsid w:val="00AC3EF4"/>
    <w:rsid w:val="00AD16AF"/>
    <w:rsid w:val="00B323F1"/>
    <w:rsid w:val="00B6531F"/>
    <w:rsid w:val="00B66857"/>
    <w:rsid w:val="00B90945"/>
    <w:rsid w:val="00BA1F25"/>
    <w:rsid w:val="00BA4303"/>
    <w:rsid w:val="00BD11BD"/>
    <w:rsid w:val="00BD56AF"/>
    <w:rsid w:val="00C002F7"/>
    <w:rsid w:val="00C57038"/>
    <w:rsid w:val="00C925C7"/>
    <w:rsid w:val="00CC5FBA"/>
    <w:rsid w:val="00CF651F"/>
    <w:rsid w:val="00D1730B"/>
    <w:rsid w:val="00D329FA"/>
    <w:rsid w:val="00D63079"/>
    <w:rsid w:val="00D77F80"/>
    <w:rsid w:val="00DD1782"/>
    <w:rsid w:val="00DE5C5F"/>
    <w:rsid w:val="00DF150D"/>
    <w:rsid w:val="00DF4CC1"/>
    <w:rsid w:val="00E54CFC"/>
    <w:rsid w:val="00E75F67"/>
    <w:rsid w:val="00F01F40"/>
    <w:rsid w:val="00F07663"/>
    <w:rsid w:val="00F1748C"/>
    <w:rsid w:val="00F23D4C"/>
    <w:rsid w:val="00F4062B"/>
    <w:rsid w:val="00F51646"/>
    <w:rsid w:val="00F66F35"/>
    <w:rsid w:val="00F71F60"/>
    <w:rsid w:val="00F9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1A96"/>
  <w15:chartTrackingRefBased/>
  <w15:docId w15:val="{454702FE-E5CF-43E6-827B-7637F751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98"/>
    <w:pPr>
      <w:ind w:left="720"/>
      <w:contextualSpacing/>
    </w:pPr>
  </w:style>
  <w:style w:type="paragraph" w:styleId="NormalWeb">
    <w:name w:val="Normal (Web)"/>
    <w:basedOn w:val="Normal"/>
    <w:uiPriority w:val="99"/>
    <w:unhideWhenUsed/>
    <w:rsid w:val="00573A6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73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520730">
      <w:bodyDiv w:val="1"/>
      <w:marLeft w:val="0"/>
      <w:marRight w:val="0"/>
      <w:marTop w:val="0"/>
      <w:marBottom w:val="0"/>
      <w:divBdr>
        <w:top w:val="none" w:sz="0" w:space="0" w:color="auto"/>
        <w:left w:val="none" w:sz="0" w:space="0" w:color="auto"/>
        <w:bottom w:val="none" w:sz="0" w:space="0" w:color="auto"/>
        <w:right w:val="none" w:sz="0" w:space="0" w:color="auto"/>
      </w:divBdr>
    </w:div>
    <w:div w:id="1263104338">
      <w:bodyDiv w:val="1"/>
      <w:marLeft w:val="0"/>
      <w:marRight w:val="0"/>
      <w:marTop w:val="0"/>
      <w:marBottom w:val="0"/>
      <w:divBdr>
        <w:top w:val="none" w:sz="0" w:space="0" w:color="auto"/>
        <w:left w:val="none" w:sz="0" w:space="0" w:color="auto"/>
        <w:bottom w:val="none" w:sz="0" w:space="0" w:color="auto"/>
        <w:right w:val="none" w:sz="0" w:space="0" w:color="auto"/>
      </w:divBdr>
    </w:div>
    <w:div w:id="13209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Frances (DLI)</dc:creator>
  <cp:keywords/>
  <dc:description/>
  <cp:lastModifiedBy>Benjamin, Cyndi (DLI)</cp:lastModifiedBy>
  <cp:revision>5</cp:revision>
  <dcterms:created xsi:type="dcterms:W3CDTF">2021-08-17T14:20:00Z</dcterms:created>
  <dcterms:modified xsi:type="dcterms:W3CDTF">2021-09-23T11:27:00Z</dcterms:modified>
</cp:coreProperties>
</file>