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568B" w14:textId="77777777" w:rsidR="009A28AB" w:rsidRPr="00082D97" w:rsidRDefault="009A28AB" w:rsidP="009A28AB">
      <w:pPr>
        <w:rPr>
          <w:rFonts w:eastAsiaTheme="majorEastAsia" w:cstheme="majorBidi"/>
          <w:b/>
          <w:color w:val="003865" w:themeColor="accent1"/>
          <w:sz w:val="32"/>
          <w:szCs w:val="32"/>
        </w:rPr>
      </w:pPr>
      <w:r>
        <w:rPr>
          <w:rFonts w:ascii="Georgia" w:hAnsi="Georgia"/>
          <w:noProof/>
          <w:sz w:val="20"/>
          <w:lang w:bidi="ar-SA"/>
        </w:rPr>
        <w:drawing>
          <wp:inline distT="0" distB="0" distL="0" distR="0" wp14:anchorId="0C85F268" wp14:editId="09B13702">
            <wp:extent cx="1981200" cy="1104900"/>
            <wp:effectExtent l="0" t="0" r="0" b="0"/>
            <wp:docPr id="2" name="Picture 2" descr="M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104900"/>
                    </a:xfrm>
                    <a:prstGeom prst="rect">
                      <a:avLst/>
                    </a:prstGeom>
                    <a:noFill/>
                    <a:ln>
                      <a:noFill/>
                    </a:ln>
                  </pic:spPr>
                </pic:pic>
              </a:graphicData>
            </a:graphic>
          </wp:inline>
        </w:drawing>
      </w:r>
      <w:r>
        <w:rPr>
          <w:rFonts w:eastAsiaTheme="majorEastAsia" w:cstheme="majorBidi"/>
          <w:b/>
          <w:color w:val="003865" w:themeColor="accent1"/>
          <w:sz w:val="32"/>
          <w:szCs w:val="32"/>
        </w:rPr>
        <w:tab/>
      </w:r>
      <w:r>
        <w:rPr>
          <w:rFonts w:eastAsiaTheme="majorEastAsia" w:cstheme="majorBidi"/>
          <w:b/>
          <w:color w:val="003865" w:themeColor="accent1"/>
          <w:sz w:val="32"/>
          <w:szCs w:val="32"/>
        </w:rPr>
        <w:tab/>
      </w:r>
      <w:r>
        <w:rPr>
          <w:rFonts w:eastAsiaTheme="majorEastAsia" w:cstheme="majorBidi"/>
          <w:b/>
          <w:noProof/>
          <w:color w:val="003865" w:themeColor="accent1"/>
          <w:sz w:val="32"/>
          <w:szCs w:val="32"/>
          <w:lang w:bidi="ar-SA"/>
        </w:rPr>
        <w:drawing>
          <wp:inline distT="0" distB="0" distL="0" distR="0" wp14:anchorId="6E97F62E" wp14:editId="56CC343A">
            <wp:extent cx="3654039" cy="671698"/>
            <wp:effectExtent l="0" t="0" r="0" b="0"/>
            <wp:docPr id="3" name="Picture 3" descr="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8964" cy="681795"/>
                    </a:xfrm>
                    <a:prstGeom prst="rect">
                      <a:avLst/>
                    </a:prstGeom>
                  </pic:spPr>
                </pic:pic>
              </a:graphicData>
            </a:graphic>
          </wp:inline>
        </w:drawing>
      </w:r>
      <w:r>
        <w:rPr>
          <w:rFonts w:eastAsiaTheme="majorEastAsia" w:cstheme="majorBidi"/>
          <w:b/>
          <w:color w:val="003865" w:themeColor="accent1"/>
          <w:sz w:val="32"/>
          <w:szCs w:val="32"/>
        </w:rPr>
        <w:tab/>
      </w:r>
      <w:r>
        <w:rPr>
          <w:rFonts w:eastAsiaTheme="majorEastAsia" w:cstheme="majorBidi"/>
          <w:b/>
          <w:color w:val="003865" w:themeColor="accent1"/>
          <w:sz w:val="32"/>
          <w:szCs w:val="32"/>
        </w:rPr>
        <w:tab/>
      </w:r>
    </w:p>
    <w:p w14:paraId="46BCDCC0" w14:textId="23F9A42F" w:rsidR="000D346D" w:rsidRDefault="00731BE9" w:rsidP="000D346D">
      <w:pPr>
        <w:pStyle w:val="Heading1"/>
      </w:pPr>
      <w:r>
        <w:t xml:space="preserve">April </w:t>
      </w:r>
      <w:r w:rsidR="00F94A2E">
        <w:t>202</w:t>
      </w:r>
      <w:r w:rsidR="00EA7F9E">
        <w:t>5</w:t>
      </w:r>
      <w:r w:rsidR="000D346D">
        <w:t xml:space="preserve"> Meeting </w:t>
      </w:r>
      <w:r w:rsidR="00B769FC">
        <w:t>Minutes</w:t>
      </w:r>
    </w:p>
    <w:p w14:paraId="41CED7A2" w14:textId="6620EAEF" w:rsidR="00546579" w:rsidRDefault="001D79BE" w:rsidP="00331B9C">
      <w:pPr>
        <w:pStyle w:val="Heading2"/>
      </w:pPr>
      <w:r>
        <w:t>April 16,</w:t>
      </w:r>
      <w:r w:rsidR="00DB2CF1">
        <w:t xml:space="preserve"> 202</w:t>
      </w:r>
      <w:r w:rsidR="00EA7F9E">
        <w:t>5</w:t>
      </w:r>
      <w:r w:rsidR="000D346D">
        <w:t xml:space="preserve">, </w:t>
      </w:r>
      <w:r w:rsidR="00C40BD4">
        <w:t>1:00-3:00</w:t>
      </w:r>
      <w:r w:rsidR="009F019C">
        <w:t xml:space="preserve"> pm</w:t>
      </w:r>
      <w:r w:rsidR="00B10DB7">
        <w:t xml:space="preserve"> </w:t>
      </w:r>
    </w:p>
    <w:p w14:paraId="19EB5340" w14:textId="04300253" w:rsidR="00DC037F" w:rsidRPr="00DC037F" w:rsidRDefault="009F0D7B" w:rsidP="005E160B">
      <w:pPr>
        <w:pStyle w:val="Heading2"/>
        <w:numPr>
          <w:ilvl w:val="0"/>
          <w:numId w:val="4"/>
        </w:numPr>
      </w:pPr>
      <w:r>
        <w:t xml:space="preserve">Meeting overview </w:t>
      </w:r>
      <w:r w:rsidR="00426C71">
        <w:t>(</w:t>
      </w:r>
      <w:r w:rsidR="000962BE">
        <w:t>5</w:t>
      </w:r>
      <w:r w:rsidR="00426C71">
        <w:t xml:space="preserve"> minutes)</w:t>
      </w:r>
    </w:p>
    <w:p w14:paraId="271FEDE2" w14:textId="0EF5BE96" w:rsidR="001A3F42" w:rsidRDefault="00645A4D" w:rsidP="005E160B">
      <w:pPr>
        <w:pStyle w:val="ListParagraph"/>
        <w:numPr>
          <w:ilvl w:val="0"/>
          <w:numId w:val="3"/>
        </w:numPr>
        <w:rPr>
          <w:color w:val="003865" w:themeColor="text1"/>
        </w:rPr>
      </w:pPr>
      <w:r>
        <w:rPr>
          <w:color w:val="003865" w:themeColor="text1"/>
        </w:rPr>
        <w:t>Led off with a thank you to retiring HR director Denise Legato</w:t>
      </w:r>
    </w:p>
    <w:p w14:paraId="120763A8" w14:textId="06F2AE93" w:rsidR="00727045" w:rsidRPr="009B6AF2" w:rsidRDefault="00727045" w:rsidP="005E160B">
      <w:pPr>
        <w:pStyle w:val="ListParagraph"/>
        <w:numPr>
          <w:ilvl w:val="0"/>
          <w:numId w:val="3"/>
        </w:numPr>
        <w:rPr>
          <w:color w:val="003865" w:themeColor="text1"/>
        </w:rPr>
      </w:pPr>
      <w:r w:rsidRPr="009B6AF2">
        <w:rPr>
          <w:color w:val="003865" w:themeColor="text1"/>
        </w:rPr>
        <w:t>Review agenda and time allotments</w:t>
      </w:r>
    </w:p>
    <w:p w14:paraId="00AD439C" w14:textId="2BD7E513" w:rsidR="00727045" w:rsidRPr="009B6AF2" w:rsidRDefault="00727045" w:rsidP="005E160B">
      <w:pPr>
        <w:pStyle w:val="ListParagraph"/>
        <w:numPr>
          <w:ilvl w:val="0"/>
          <w:numId w:val="3"/>
        </w:numPr>
        <w:rPr>
          <w:color w:val="003865" w:themeColor="text1"/>
        </w:rPr>
      </w:pPr>
      <w:r w:rsidRPr="009B6AF2">
        <w:rPr>
          <w:color w:val="003865" w:themeColor="text1"/>
        </w:rPr>
        <w:t xml:space="preserve">Review </w:t>
      </w:r>
      <w:r w:rsidR="003F47C0" w:rsidRPr="009B6AF2">
        <w:rPr>
          <w:color w:val="003865" w:themeColor="text1"/>
        </w:rPr>
        <w:t xml:space="preserve">the </w:t>
      </w:r>
      <w:r w:rsidRPr="009B6AF2">
        <w:rPr>
          <w:color w:val="003865" w:themeColor="text1"/>
        </w:rPr>
        <w:t>action item</w:t>
      </w:r>
      <w:r w:rsidR="00C1588A" w:rsidRPr="009B6AF2">
        <w:rPr>
          <w:color w:val="003865" w:themeColor="text1"/>
        </w:rPr>
        <w:t>s</w:t>
      </w:r>
      <w:r w:rsidRPr="009B6AF2">
        <w:rPr>
          <w:color w:val="003865" w:themeColor="text1"/>
        </w:rPr>
        <w:t xml:space="preserve"> and status of tasks </w:t>
      </w:r>
    </w:p>
    <w:p w14:paraId="430BFF37" w14:textId="77777777" w:rsidR="00731BE9" w:rsidRDefault="00731BE9" w:rsidP="00731BE9">
      <w:pPr>
        <w:pStyle w:val="Heading1"/>
      </w:pPr>
      <w:r>
        <w:t>New Business</w:t>
      </w:r>
    </w:p>
    <w:p w14:paraId="186B9BF5" w14:textId="4319F648" w:rsidR="00731BE9" w:rsidRDefault="00731BE9" w:rsidP="00731BE9">
      <w:pPr>
        <w:pStyle w:val="Heading2"/>
        <w:numPr>
          <w:ilvl w:val="0"/>
          <w:numId w:val="4"/>
        </w:numPr>
      </w:pPr>
      <w:r>
        <w:t>Professional Licensure</w:t>
      </w:r>
      <w:r w:rsidR="00646BC1">
        <w:t xml:space="preserve"> (Keylor)</w:t>
      </w:r>
    </w:p>
    <w:p w14:paraId="00282FE8" w14:textId="77777777" w:rsidR="00731BE9" w:rsidRPr="00731BE9" w:rsidRDefault="00731BE9" w:rsidP="00731BE9">
      <w:pPr>
        <w:pStyle w:val="ListParagraph"/>
        <w:numPr>
          <w:ilvl w:val="0"/>
          <w:numId w:val="34"/>
        </w:numPr>
        <w:rPr>
          <w:color w:val="003865" w:themeColor="text1"/>
          <w:sz w:val="24"/>
          <w:szCs w:val="24"/>
        </w:rPr>
      </w:pPr>
      <w:r w:rsidRPr="00731BE9">
        <w:rPr>
          <w:color w:val="003865" w:themeColor="text1"/>
          <w:sz w:val="24"/>
          <w:szCs w:val="24"/>
        </w:rPr>
        <w:t xml:space="preserve">Question about liability protections for state employees using their professional licenses and certifications. </w:t>
      </w:r>
    </w:p>
    <w:p w14:paraId="7DF460FE" w14:textId="77777777" w:rsidR="002555A9" w:rsidRDefault="00731BE9" w:rsidP="002555A9">
      <w:pPr>
        <w:pStyle w:val="ListParagraph"/>
        <w:numPr>
          <w:ilvl w:val="0"/>
          <w:numId w:val="32"/>
        </w:numPr>
        <w:rPr>
          <w:color w:val="003865" w:themeColor="text1"/>
          <w:sz w:val="24"/>
          <w:szCs w:val="24"/>
        </w:rPr>
      </w:pPr>
      <w:r w:rsidRPr="00731BE9">
        <w:rPr>
          <w:color w:val="003865" w:themeColor="text1"/>
          <w:sz w:val="24"/>
          <w:szCs w:val="24"/>
        </w:rPr>
        <w:t xml:space="preserve">The Tort Claims Act (3.736) talks about when the state is responsible for the acts of employees.  </w:t>
      </w:r>
      <w:r w:rsidR="0027084C">
        <w:rPr>
          <w:color w:val="003865" w:themeColor="text1"/>
          <w:sz w:val="24"/>
          <w:szCs w:val="24"/>
        </w:rPr>
        <w:t>We do not believe there</w:t>
      </w:r>
      <w:r w:rsidRPr="00731BE9">
        <w:rPr>
          <w:color w:val="003865" w:themeColor="text1"/>
          <w:sz w:val="24"/>
          <w:szCs w:val="24"/>
        </w:rPr>
        <w:t xml:space="preserve"> would be a distinction between professional licensed and non-licensed staff.</w:t>
      </w:r>
    </w:p>
    <w:p w14:paraId="04FE5460" w14:textId="58F6382C" w:rsidR="00731BE9" w:rsidRDefault="00731BE9" w:rsidP="00731BE9">
      <w:pPr>
        <w:pStyle w:val="ListParagraph"/>
        <w:numPr>
          <w:ilvl w:val="1"/>
          <w:numId w:val="32"/>
        </w:numPr>
        <w:rPr>
          <w:color w:val="003865" w:themeColor="text1"/>
          <w:sz w:val="24"/>
          <w:szCs w:val="24"/>
        </w:rPr>
      </w:pPr>
      <w:r w:rsidRPr="002555A9">
        <w:rPr>
          <w:color w:val="003865" w:themeColor="text1"/>
          <w:sz w:val="24"/>
          <w:szCs w:val="24"/>
        </w:rPr>
        <w:t xml:space="preserve">See </w:t>
      </w:r>
      <w:hyperlink r:id="rId13" w:history="1">
        <w:r w:rsidRPr="002555A9">
          <w:rPr>
            <w:rStyle w:val="Hyperlink"/>
            <w:color w:val="003865" w:themeColor="text1"/>
            <w:sz w:val="24"/>
            <w:szCs w:val="24"/>
          </w:rPr>
          <w:t>https://www.revisor.mn.gov/statutes/cite/3.736</w:t>
        </w:r>
      </w:hyperlink>
      <w:r w:rsidRPr="002555A9">
        <w:rPr>
          <w:color w:val="003865" w:themeColor="text1"/>
          <w:sz w:val="24"/>
          <w:szCs w:val="24"/>
        </w:rPr>
        <w:t xml:space="preserve"> subd. 9. Also, I found the </w:t>
      </w:r>
      <w:hyperlink r:id="rId14" w:history="1">
        <w:r w:rsidRPr="002555A9">
          <w:rPr>
            <w:rStyle w:val="Hyperlink"/>
            <w:color w:val="003865" w:themeColor="text1"/>
            <w:sz w:val="24"/>
            <w:szCs w:val="24"/>
          </w:rPr>
          <w:t>MN DNR Prescribed Burn Handbook</w:t>
        </w:r>
      </w:hyperlink>
      <w:r w:rsidRPr="002555A9">
        <w:rPr>
          <w:color w:val="003865" w:themeColor="text1"/>
          <w:sz w:val="24"/>
          <w:szCs w:val="24"/>
        </w:rPr>
        <w:t xml:space="preserve"> on the intranet, and it outlines the same subdivision and gives a brief explanation (page 26). </w:t>
      </w:r>
    </w:p>
    <w:p w14:paraId="7DB93B2C" w14:textId="5BFB6AC4" w:rsidR="007F46B3" w:rsidRDefault="246683F1" w:rsidP="6CEEDB0D">
      <w:pPr>
        <w:pStyle w:val="ListParagraph"/>
        <w:rPr>
          <w:color w:val="003865" w:themeColor="text1"/>
          <w:sz w:val="24"/>
          <w:szCs w:val="24"/>
        </w:rPr>
      </w:pPr>
      <w:r w:rsidRPr="6CEEDB0D">
        <w:rPr>
          <w:color w:val="003865" w:themeColor="accent1"/>
          <w:sz w:val="24"/>
          <w:szCs w:val="24"/>
        </w:rPr>
        <w:t xml:space="preserve">Examples are </w:t>
      </w:r>
      <w:r w:rsidR="00942349" w:rsidRPr="6CEEDB0D">
        <w:rPr>
          <w:color w:val="003865" w:themeColor="accent1"/>
          <w:sz w:val="24"/>
          <w:szCs w:val="24"/>
        </w:rPr>
        <w:t>Professional Geologist, burn boss</w:t>
      </w:r>
      <w:r w:rsidR="5C6B79DE" w:rsidRPr="6CEEDB0D">
        <w:rPr>
          <w:color w:val="003865" w:themeColor="accent1"/>
          <w:sz w:val="24"/>
          <w:szCs w:val="24"/>
        </w:rPr>
        <w:t>es</w:t>
      </w:r>
      <w:r w:rsidR="00942349" w:rsidRPr="6CEEDB0D">
        <w:rPr>
          <w:color w:val="003865" w:themeColor="accent1"/>
          <w:sz w:val="24"/>
          <w:szCs w:val="24"/>
        </w:rPr>
        <w:t xml:space="preserve">. </w:t>
      </w:r>
      <w:r w:rsidR="7AA4D13D" w:rsidRPr="6CEEDB0D">
        <w:rPr>
          <w:color w:val="003865" w:themeColor="accent1"/>
          <w:sz w:val="24"/>
          <w:szCs w:val="24"/>
        </w:rPr>
        <w:t>They are a</w:t>
      </w:r>
      <w:r w:rsidR="00942349" w:rsidRPr="6CEEDB0D">
        <w:rPr>
          <w:color w:val="003865" w:themeColor="accent1"/>
          <w:sz w:val="24"/>
          <w:szCs w:val="24"/>
        </w:rPr>
        <w:t xml:space="preserve">fraid that when they are acting in those professional license roles that they are not covered by the </w:t>
      </w:r>
      <w:r w:rsidR="00695832" w:rsidRPr="6CEEDB0D">
        <w:rPr>
          <w:color w:val="003865" w:themeColor="accent1"/>
          <w:sz w:val="24"/>
          <w:szCs w:val="24"/>
        </w:rPr>
        <w:t xml:space="preserve">above law. </w:t>
      </w:r>
    </w:p>
    <w:p w14:paraId="1A193271" w14:textId="4CA728BB" w:rsidR="002C4EB2" w:rsidRDefault="002C4EB2" w:rsidP="6CEEDB0D">
      <w:pPr>
        <w:pStyle w:val="ListParagraph"/>
        <w:rPr>
          <w:color w:val="003865" w:themeColor="text1"/>
          <w:sz w:val="24"/>
          <w:szCs w:val="24"/>
        </w:rPr>
      </w:pPr>
      <w:r w:rsidRPr="6CEEDB0D">
        <w:rPr>
          <w:color w:val="003865" w:themeColor="accent1"/>
          <w:sz w:val="24"/>
          <w:szCs w:val="24"/>
        </w:rPr>
        <w:t>Denise confirm</w:t>
      </w:r>
      <w:r w:rsidR="002115BD">
        <w:rPr>
          <w:color w:val="003865" w:themeColor="accent1"/>
          <w:sz w:val="24"/>
          <w:szCs w:val="24"/>
        </w:rPr>
        <w:t>ed</w:t>
      </w:r>
      <w:r w:rsidRPr="6CEEDB0D">
        <w:rPr>
          <w:color w:val="003865" w:themeColor="accent1"/>
          <w:sz w:val="24"/>
          <w:szCs w:val="24"/>
        </w:rPr>
        <w:t xml:space="preserve"> that the statute applies</w:t>
      </w:r>
      <w:r w:rsidR="3B4BB773" w:rsidRPr="6CEEDB0D">
        <w:rPr>
          <w:color w:val="003865" w:themeColor="accent1"/>
          <w:sz w:val="24"/>
          <w:szCs w:val="24"/>
        </w:rPr>
        <w:t xml:space="preserve"> and that they are covered</w:t>
      </w:r>
      <w:r w:rsidRPr="6CEEDB0D">
        <w:rPr>
          <w:color w:val="003865" w:themeColor="accent1"/>
          <w:sz w:val="24"/>
          <w:szCs w:val="24"/>
        </w:rPr>
        <w:t>, she has seen it apply</w:t>
      </w:r>
      <w:r w:rsidR="37DFE113" w:rsidRPr="6CEEDB0D">
        <w:rPr>
          <w:color w:val="003865" w:themeColor="accent1"/>
          <w:sz w:val="24"/>
          <w:szCs w:val="24"/>
        </w:rPr>
        <w:t xml:space="preserve"> </w:t>
      </w:r>
      <w:r w:rsidR="00BA72BC" w:rsidRPr="6CEEDB0D">
        <w:rPr>
          <w:color w:val="003865" w:themeColor="accent1"/>
          <w:sz w:val="24"/>
          <w:szCs w:val="24"/>
        </w:rPr>
        <w:t xml:space="preserve">during her </w:t>
      </w:r>
      <w:r w:rsidRPr="6CEEDB0D">
        <w:rPr>
          <w:color w:val="003865" w:themeColor="accent1"/>
          <w:sz w:val="24"/>
          <w:szCs w:val="24"/>
        </w:rPr>
        <w:t>career.</w:t>
      </w:r>
      <w:r w:rsidR="00BA72BC" w:rsidRPr="6CEEDB0D">
        <w:rPr>
          <w:color w:val="003865" w:themeColor="accent1"/>
          <w:sz w:val="24"/>
          <w:szCs w:val="24"/>
        </w:rPr>
        <w:t xml:space="preserve"> Doesn’t only cover licensed staff, covers all staff acting in their job roles, </w:t>
      </w:r>
      <w:proofErr w:type="gramStart"/>
      <w:r w:rsidR="00BA72BC" w:rsidRPr="6CEEDB0D">
        <w:rPr>
          <w:color w:val="003865" w:themeColor="accent1"/>
          <w:sz w:val="24"/>
          <w:szCs w:val="24"/>
        </w:rPr>
        <w:t>as long as</w:t>
      </w:r>
      <w:proofErr w:type="gramEnd"/>
      <w:r w:rsidR="00BA72BC" w:rsidRPr="6CEEDB0D">
        <w:rPr>
          <w:color w:val="003865" w:themeColor="accent1"/>
          <w:sz w:val="24"/>
          <w:szCs w:val="24"/>
        </w:rPr>
        <w:t xml:space="preserve"> they are not exceeding their authority</w:t>
      </w:r>
      <w:r w:rsidR="1102AE7B" w:rsidRPr="6CEEDB0D">
        <w:rPr>
          <w:color w:val="003865" w:themeColor="accent1"/>
          <w:sz w:val="24"/>
          <w:szCs w:val="24"/>
        </w:rPr>
        <w:t xml:space="preserve"> of their position.</w:t>
      </w:r>
    </w:p>
    <w:p w14:paraId="3F9F4D61" w14:textId="2D793BC0" w:rsidR="002B0890" w:rsidRDefault="002B0890" w:rsidP="00942349">
      <w:pPr>
        <w:pStyle w:val="ListParagraph"/>
        <w:numPr>
          <w:ilvl w:val="0"/>
          <w:numId w:val="32"/>
        </w:numPr>
        <w:rPr>
          <w:color w:val="003865" w:themeColor="text1"/>
          <w:sz w:val="24"/>
          <w:szCs w:val="24"/>
        </w:rPr>
      </w:pPr>
      <w:r>
        <w:rPr>
          <w:color w:val="003865" w:themeColor="text1"/>
          <w:sz w:val="24"/>
          <w:szCs w:val="24"/>
        </w:rPr>
        <w:t xml:space="preserve">Barb confirmed she agreed with </w:t>
      </w:r>
      <w:proofErr w:type="gramStart"/>
      <w:r>
        <w:rPr>
          <w:color w:val="003865" w:themeColor="text1"/>
          <w:sz w:val="24"/>
          <w:szCs w:val="24"/>
        </w:rPr>
        <w:t>all of</w:t>
      </w:r>
      <w:proofErr w:type="gramEnd"/>
      <w:r>
        <w:rPr>
          <w:color w:val="003865" w:themeColor="text1"/>
          <w:sz w:val="24"/>
          <w:szCs w:val="24"/>
        </w:rPr>
        <w:t xml:space="preserve"> what Denise shared.</w:t>
      </w:r>
      <w:r w:rsidR="00D871EB">
        <w:rPr>
          <w:color w:val="003865" w:themeColor="text1"/>
          <w:sz w:val="24"/>
          <w:szCs w:val="24"/>
        </w:rPr>
        <w:t xml:space="preserve"> It is a broader provision, covering all staff acting under some </w:t>
      </w:r>
      <w:proofErr w:type="gramStart"/>
      <w:r w:rsidR="00D871EB">
        <w:rPr>
          <w:color w:val="003865" w:themeColor="text1"/>
          <w:sz w:val="24"/>
          <w:szCs w:val="24"/>
        </w:rPr>
        <w:t>partic</w:t>
      </w:r>
      <w:r w:rsidR="00E43B6A">
        <w:rPr>
          <w:color w:val="003865" w:themeColor="text1"/>
          <w:sz w:val="24"/>
          <w:szCs w:val="24"/>
        </w:rPr>
        <w:t>ular credential</w:t>
      </w:r>
      <w:proofErr w:type="gramEnd"/>
      <w:r w:rsidR="00E43B6A">
        <w:rPr>
          <w:color w:val="003865" w:themeColor="text1"/>
          <w:sz w:val="24"/>
          <w:szCs w:val="24"/>
        </w:rPr>
        <w:t xml:space="preserve">, not just those holding professional </w:t>
      </w:r>
      <w:r w:rsidR="00E43B6A">
        <w:rPr>
          <w:color w:val="003865" w:themeColor="text1"/>
          <w:sz w:val="24"/>
          <w:szCs w:val="24"/>
        </w:rPr>
        <w:lastRenderedPageBreak/>
        <w:t>licensure.</w:t>
      </w:r>
      <w:r w:rsidR="005A30BA">
        <w:rPr>
          <w:color w:val="003865" w:themeColor="text1"/>
          <w:sz w:val="24"/>
          <w:szCs w:val="24"/>
        </w:rPr>
        <w:t xml:space="preserve"> As management tries to clarify this to staff, they cannot get in the role of providing legal counsel to staff.</w:t>
      </w:r>
      <w:r w:rsidR="00AA4E1F">
        <w:rPr>
          <w:color w:val="003865" w:themeColor="text1"/>
          <w:sz w:val="24"/>
          <w:szCs w:val="24"/>
        </w:rPr>
        <w:t xml:space="preserve"> At some point, staff need to make their own personal choice</w:t>
      </w:r>
      <w:r w:rsidR="00E32E2C">
        <w:rPr>
          <w:color w:val="003865" w:themeColor="text1"/>
          <w:sz w:val="24"/>
          <w:szCs w:val="24"/>
        </w:rPr>
        <w:t xml:space="preserve"> about risk management.</w:t>
      </w:r>
    </w:p>
    <w:p w14:paraId="548B53EE" w14:textId="6DEB11F7" w:rsidR="00C036CF" w:rsidRDefault="00C036CF" w:rsidP="00942349">
      <w:pPr>
        <w:pStyle w:val="ListParagraph"/>
        <w:numPr>
          <w:ilvl w:val="0"/>
          <w:numId w:val="32"/>
        </w:numPr>
        <w:rPr>
          <w:color w:val="003865" w:themeColor="text1"/>
          <w:sz w:val="24"/>
          <w:szCs w:val="24"/>
        </w:rPr>
      </w:pPr>
      <w:r>
        <w:rPr>
          <w:color w:val="003865" w:themeColor="text1"/>
          <w:sz w:val="24"/>
          <w:szCs w:val="24"/>
        </w:rPr>
        <w:t xml:space="preserve">MAPE will </w:t>
      </w:r>
      <w:r w:rsidR="00641802">
        <w:rPr>
          <w:color w:val="003865" w:themeColor="text1"/>
          <w:sz w:val="24"/>
          <w:szCs w:val="24"/>
        </w:rPr>
        <w:t>gather up the names of staff that have been concerned and pass them on to management.</w:t>
      </w:r>
    </w:p>
    <w:p w14:paraId="4EB3AEA9" w14:textId="2E24F147" w:rsidR="00632FDA" w:rsidRDefault="00632FDA" w:rsidP="00632FDA">
      <w:pPr>
        <w:pStyle w:val="ListParagraph"/>
        <w:numPr>
          <w:ilvl w:val="0"/>
          <w:numId w:val="32"/>
        </w:numPr>
        <w:rPr>
          <w:color w:val="003865" w:themeColor="text1"/>
          <w:sz w:val="24"/>
          <w:szCs w:val="24"/>
        </w:rPr>
      </w:pPr>
      <w:r>
        <w:rPr>
          <w:color w:val="003865" w:themeColor="text1"/>
          <w:sz w:val="24"/>
          <w:szCs w:val="24"/>
        </w:rPr>
        <w:t>MAPE will set up a meeting for those that have concerns.</w:t>
      </w:r>
    </w:p>
    <w:p w14:paraId="01A8E37D" w14:textId="561B2C57" w:rsidR="00632FDA" w:rsidRDefault="003A3A17" w:rsidP="00632FDA">
      <w:pPr>
        <w:pStyle w:val="ListParagraph"/>
        <w:numPr>
          <w:ilvl w:val="0"/>
          <w:numId w:val="32"/>
        </w:numPr>
        <w:rPr>
          <w:color w:val="003865" w:themeColor="text1"/>
          <w:sz w:val="24"/>
          <w:szCs w:val="24"/>
        </w:rPr>
      </w:pPr>
      <w:r>
        <w:rPr>
          <w:color w:val="003865" w:themeColor="text1"/>
          <w:sz w:val="24"/>
          <w:szCs w:val="24"/>
        </w:rPr>
        <w:t xml:space="preserve">Barb said they will check with general council about what DNR can </w:t>
      </w:r>
      <w:proofErr w:type="gramStart"/>
      <w:r>
        <w:rPr>
          <w:color w:val="003865" w:themeColor="text1"/>
          <w:sz w:val="24"/>
          <w:szCs w:val="24"/>
        </w:rPr>
        <w:t>actually say</w:t>
      </w:r>
      <w:proofErr w:type="gramEnd"/>
      <w:r>
        <w:rPr>
          <w:color w:val="003865" w:themeColor="text1"/>
          <w:sz w:val="24"/>
          <w:szCs w:val="24"/>
        </w:rPr>
        <w:t xml:space="preserve"> and come back to discuss this topic more at a later date.</w:t>
      </w:r>
    </w:p>
    <w:p w14:paraId="47CEA0FF" w14:textId="173A1900" w:rsidR="001D72F3" w:rsidRDefault="009B57D1" w:rsidP="6CEEDB0D">
      <w:pPr>
        <w:pStyle w:val="ListParagraph"/>
        <w:rPr>
          <w:color w:val="003865" w:themeColor="text1"/>
          <w:sz w:val="24"/>
          <w:szCs w:val="24"/>
        </w:rPr>
      </w:pPr>
      <w:r w:rsidRPr="6CEEDB0D">
        <w:rPr>
          <w:color w:val="003865" w:themeColor="accent1"/>
          <w:sz w:val="24"/>
          <w:szCs w:val="24"/>
        </w:rPr>
        <w:t>MAPE would like an intranet page</w:t>
      </w:r>
      <w:r w:rsidR="4331D151" w:rsidRPr="6CEEDB0D">
        <w:rPr>
          <w:color w:val="003865" w:themeColor="accent1"/>
          <w:sz w:val="24"/>
          <w:szCs w:val="24"/>
        </w:rPr>
        <w:t xml:space="preserve"> discussing this topic and making it clear how staff are covered by DNR when acting in their professional </w:t>
      </w:r>
      <w:r w:rsidR="003C7205" w:rsidRPr="6CEEDB0D">
        <w:rPr>
          <w:color w:val="003865" w:themeColor="accent1"/>
          <w:sz w:val="24"/>
          <w:szCs w:val="24"/>
        </w:rPr>
        <w:t>capacities</w:t>
      </w:r>
      <w:r w:rsidRPr="6CEEDB0D">
        <w:rPr>
          <w:color w:val="003865" w:themeColor="accent1"/>
          <w:sz w:val="24"/>
          <w:szCs w:val="24"/>
        </w:rPr>
        <w:t>.</w:t>
      </w:r>
      <w:r w:rsidR="00E03656" w:rsidRPr="6CEEDB0D">
        <w:rPr>
          <w:color w:val="003865" w:themeColor="accent1"/>
          <w:sz w:val="24"/>
          <w:szCs w:val="24"/>
        </w:rPr>
        <w:t xml:space="preserve"> MAPE will gather concerns to pass to management</w:t>
      </w:r>
      <w:r w:rsidR="7D6002BE" w:rsidRPr="6CEEDB0D">
        <w:rPr>
          <w:color w:val="003865" w:themeColor="accent1"/>
          <w:sz w:val="24"/>
          <w:szCs w:val="24"/>
        </w:rPr>
        <w:t xml:space="preserve"> and would like to d</w:t>
      </w:r>
      <w:r w:rsidR="001D72F3" w:rsidRPr="6CEEDB0D">
        <w:rPr>
          <w:color w:val="003865" w:themeColor="accent1"/>
          <w:sz w:val="24"/>
          <w:szCs w:val="24"/>
        </w:rPr>
        <w:t xml:space="preserve">iscuss at </w:t>
      </w:r>
      <w:r w:rsidR="22856AF4" w:rsidRPr="6CEEDB0D">
        <w:rPr>
          <w:color w:val="003865" w:themeColor="accent1"/>
          <w:sz w:val="24"/>
          <w:szCs w:val="24"/>
        </w:rPr>
        <w:t xml:space="preserve">the </w:t>
      </w:r>
      <w:r w:rsidR="001D72F3" w:rsidRPr="6CEEDB0D">
        <w:rPr>
          <w:color w:val="003865" w:themeColor="accent1"/>
          <w:sz w:val="24"/>
          <w:szCs w:val="24"/>
        </w:rPr>
        <w:t>July meeting.</w:t>
      </w:r>
    </w:p>
    <w:p w14:paraId="6BDEB982" w14:textId="0F99FA4B" w:rsidR="00976502" w:rsidRPr="00632FDA" w:rsidRDefault="1AFD2E5E" w:rsidP="6CEEDB0D">
      <w:pPr>
        <w:pStyle w:val="ListParagraph"/>
        <w:rPr>
          <w:color w:val="003865" w:themeColor="text1"/>
          <w:sz w:val="24"/>
          <w:szCs w:val="24"/>
        </w:rPr>
      </w:pPr>
      <w:r w:rsidRPr="6CEEDB0D">
        <w:rPr>
          <w:color w:val="003865" w:themeColor="accent1"/>
          <w:sz w:val="24"/>
          <w:szCs w:val="24"/>
        </w:rPr>
        <w:t xml:space="preserve">MAPE would like </w:t>
      </w:r>
      <w:r w:rsidR="00976502" w:rsidRPr="6CEEDB0D">
        <w:rPr>
          <w:color w:val="003865" w:themeColor="accent1"/>
          <w:sz w:val="24"/>
          <w:szCs w:val="24"/>
        </w:rPr>
        <w:t xml:space="preserve">HR </w:t>
      </w:r>
      <w:r w:rsidR="580F1547" w:rsidRPr="6CEEDB0D">
        <w:rPr>
          <w:color w:val="003865" w:themeColor="accent1"/>
          <w:sz w:val="24"/>
          <w:szCs w:val="24"/>
        </w:rPr>
        <w:t>to attend the</w:t>
      </w:r>
      <w:r w:rsidR="00976502" w:rsidRPr="6CEEDB0D">
        <w:rPr>
          <w:color w:val="003865" w:themeColor="accent1"/>
          <w:sz w:val="24"/>
          <w:szCs w:val="24"/>
        </w:rPr>
        <w:t xml:space="preserve"> b</w:t>
      </w:r>
      <w:r w:rsidR="009F0E46" w:rsidRPr="6CEEDB0D">
        <w:rPr>
          <w:color w:val="003865" w:themeColor="accent1"/>
          <w:sz w:val="24"/>
          <w:szCs w:val="24"/>
        </w:rPr>
        <w:t>urn committee annual meeting to talk about this topic. Make this a request, find out when the meeting is.</w:t>
      </w:r>
      <w:r w:rsidR="00CC4873" w:rsidRPr="6CEEDB0D">
        <w:rPr>
          <w:color w:val="003865" w:themeColor="accent1"/>
          <w:sz w:val="24"/>
          <w:szCs w:val="24"/>
        </w:rPr>
        <w:t xml:space="preserve"> Last one was in January, so shoot for </w:t>
      </w:r>
      <w:r w:rsidR="62B67D02" w:rsidRPr="6CEEDB0D">
        <w:rPr>
          <w:color w:val="003865" w:themeColor="accent1"/>
          <w:sz w:val="24"/>
          <w:szCs w:val="24"/>
        </w:rPr>
        <w:t>the meeting in early 2026.</w:t>
      </w:r>
    </w:p>
    <w:p w14:paraId="22DD0C35" w14:textId="14167BC3" w:rsidR="00731BE9" w:rsidRDefault="00731BE9" w:rsidP="00731BE9">
      <w:pPr>
        <w:pStyle w:val="Heading2"/>
        <w:numPr>
          <w:ilvl w:val="0"/>
          <w:numId w:val="4"/>
        </w:numPr>
      </w:pPr>
      <w:r>
        <w:t>FAW Outreach EAP Climate Study</w:t>
      </w:r>
      <w:r w:rsidR="002555A9">
        <w:t xml:space="preserve"> (Morgan/Jed)</w:t>
      </w:r>
    </w:p>
    <w:p w14:paraId="571EB518" w14:textId="50FD5AD9" w:rsidR="002555A9" w:rsidRDefault="002E7B41" w:rsidP="1054AFE8">
      <w:pPr>
        <w:pStyle w:val="ListParagraph"/>
        <w:rPr>
          <w:color w:val="003865" w:themeColor="text1"/>
          <w:sz w:val="24"/>
          <w:szCs w:val="24"/>
        </w:rPr>
      </w:pPr>
      <w:r w:rsidRPr="1054AFE8">
        <w:rPr>
          <w:color w:val="003865" w:themeColor="accent1"/>
          <w:sz w:val="24"/>
          <w:szCs w:val="24"/>
        </w:rPr>
        <w:t>Trial feedback loop</w:t>
      </w:r>
      <w:r w:rsidR="00C368C0" w:rsidRPr="1054AFE8">
        <w:rPr>
          <w:color w:val="003865" w:themeColor="accent1"/>
          <w:sz w:val="24"/>
          <w:szCs w:val="24"/>
        </w:rPr>
        <w:t xml:space="preserve"> to improve work culture</w:t>
      </w:r>
    </w:p>
    <w:p w14:paraId="51B59798" w14:textId="163E28F0" w:rsidR="0038727C" w:rsidRDefault="0038727C" w:rsidP="1054AFE8">
      <w:pPr>
        <w:pStyle w:val="ListParagraph"/>
        <w:rPr>
          <w:color w:val="003865" w:themeColor="text1"/>
          <w:sz w:val="24"/>
          <w:szCs w:val="24"/>
        </w:rPr>
      </w:pPr>
      <w:r w:rsidRPr="1054AFE8">
        <w:rPr>
          <w:color w:val="003865" w:themeColor="accent1"/>
          <w:sz w:val="24"/>
          <w:szCs w:val="24"/>
        </w:rPr>
        <w:t>We support this study and agree that this is needed</w:t>
      </w:r>
    </w:p>
    <w:p w14:paraId="59E2AA47" w14:textId="55310C57" w:rsidR="001E64D7" w:rsidRDefault="274D3D82" w:rsidP="1054AFE8">
      <w:pPr>
        <w:pStyle w:val="ListParagraph"/>
        <w:rPr>
          <w:color w:val="003865" w:themeColor="text1"/>
          <w:sz w:val="24"/>
          <w:szCs w:val="24"/>
        </w:rPr>
      </w:pPr>
      <w:r w:rsidRPr="6CEEDB0D">
        <w:rPr>
          <w:color w:val="003865" w:themeColor="accent1"/>
          <w:sz w:val="24"/>
          <w:szCs w:val="24"/>
        </w:rPr>
        <w:t>MAPE provided some e</w:t>
      </w:r>
      <w:r w:rsidR="001E64D7" w:rsidRPr="6CEEDB0D">
        <w:rPr>
          <w:color w:val="003865" w:themeColor="accent1"/>
          <w:sz w:val="24"/>
          <w:szCs w:val="24"/>
        </w:rPr>
        <w:t xml:space="preserve">xamples of </w:t>
      </w:r>
      <w:r w:rsidR="004640BF" w:rsidRPr="6CEEDB0D">
        <w:rPr>
          <w:color w:val="003865" w:themeColor="accent1"/>
          <w:sz w:val="24"/>
          <w:szCs w:val="24"/>
        </w:rPr>
        <w:t>workplace culture improvements that are needed</w:t>
      </w:r>
    </w:p>
    <w:p w14:paraId="127B254B" w14:textId="7496414C" w:rsidR="00D25E10" w:rsidRPr="0051076B" w:rsidRDefault="7A641664" w:rsidP="1054AFE8">
      <w:pPr>
        <w:pStyle w:val="ListParagraph"/>
        <w:rPr>
          <w:color w:val="003865" w:themeColor="text1"/>
          <w:sz w:val="24"/>
          <w:szCs w:val="24"/>
        </w:rPr>
      </w:pPr>
      <w:r w:rsidRPr="6CEEDB0D">
        <w:rPr>
          <w:color w:val="003865" w:themeColor="accent1"/>
          <w:sz w:val="24"/>
          <w:szCs w:val="24"/>
        </w:rPr>
        <w:t xml:space="preserve">This topic </w:t>
      </w:r>
      <w:r w:rsidR="00D25E10" w:rsidRPr="6CEEDB0D">
        <w:rPr>
          <w:color w:val="003865" w:themeColor="accent1"/>
          <w:sz w:val="24"/>
          <w:szCs w:val="24"/>
        </w:rPr>
        <w:t>ties into our feedback loop discussions from 1/14</w:t>
      </w:r>
    </w:p>
    <w:p w14:paraId="38BF8D5B" w14:textId="5AD28764" w:rsidR="0051076B" w:rsidRPr="007B6DE6" w:rsidRDefault="0051076B" w:rsidP="1054AFE8">
      <w:pPr>
        <w:pStyle w:val="ListParagraph"/>
        <w:rPr>
          <w:color w:val="003865" w:themeColor="text1"/>
          <w:sz w:val="24"/>
          <w:szCs w:val="24"/>
        </w:rPr>
      </w:pPr>
      <w:r w:rsidRPr="6CEEDB0D">
        <w:rPr>
          <w:color w:val="003865" w:themeColor="accent1"/>
          <w:sz w:val="24"/>
          <w:szCs w:val="24"/>
        </w:rPr>
        <w:t xml:space="preserve">Jed and Morgan to talk to </w:t>
      </w:r>
      <w:r w:rsidR="1FBE806E" w:rsidRPr="6CEEDB0D">
        <w:rPr>
          <w:color w:val="003865" w:themeColor="accent1"/>
          <w:sz w:val="24"/>
          <w:szCs w:val="24"/>
        </w:rPr>
        <w:t>affected staff and</w:t>
      </w:r>
      <w:r w:rsidR="00FC4F9E" w:rsidRPr="6CEEDB0D">
        <w:rPr>
          <w:color w:val="003865" w:themeColor="accent1"/>
          <w:sz w:val="24"/>
          <w:szCs w:val="24"/>
        </w:rPr>
        <w:t xml:space="preserve"> provide names to Matt for a separate meeting.</w:t>
      </w:r>
    </w:p>
    <w:p w14:paraId="13DF6B2F" w14:textId="08DB369F" w:rsidR="00FA22D3" w:rsidRDefault="00FA22D3" w:rsidP="00FA22D3">
      <w:pPr>
        <w:pStyle w:val="Heading2"/>
        <w:numPr>
          <w:ilvl w:val="0"/>
          <w:numId w:val="4"/>
        </w:numPr>
      </w:pPr>
      <w:r>
        <w:t>Telework</w:t>
      </w:r>
    </w:p>
    <w:p w14:paraId="4F415375" w14:textId="12CED3C8" w:rsidR="009F4FC6" w:rsidRDefault="00F428F9" w:rsidP="1054AFE8">
      <w:pPr>
        <w:pStyle w:val="ListParagraph"/>
        <w:rPr>
          <w:sz w:val="28"/>
          <w:szCs w:val="28"/>
        </w:rPr>
      </w:pPr>
      <w:r w:rsidRPr="1054AFE8">
        <w:rPr>
          <w:sz w:val="24"/>
          <w:szCs w:val="24"/>
        </w:rPr>
        <w:t>Ongoing discussion about member concerns and agency actions</w:t>
      </w:r>
      <w:r w:rsidR="007C35A2" w:rsidRPr="1054AFE8">
        <w:rPr>
          <w:sz w:val="24"/>
          <w:szCs w:val="24"/>
        </w:rPr>
        <w:t xml:space="preserve"> e.g.,</w:t>
      </w:r>
    </w:p>
    <w:p w14:paraId="0253734C" w14:textId="2E2A6B27" w:rsidR="00BD490A" w:rsidRPr="00BD490A" w:rsidRDefault="00BD490A" w:rsidP="003D6C3E">
      <w:pPr>
        <w:pStyle w:val="ListParagraph"/>
        <w:numPr>
          <w:ilvl w:val="1"/>
          <w:numId w:val="2"/>
        </w:numPr>
        <w:rPr>
          <w:sz w:val="24"/>
          <w:szCs w:val="24"/>
        </w:rPr>
      </w:pPr>
      <w:r w:rsidRPr="00BD490A">
        <w:rPr>
          <w:sz w:val="24"/>
          <w:szCs w:val="24"/>
        </w:rPr>
        <w:t>MAPE representative on RTO Team?</w:t>
      </w:r>
    </w:p>
    <w:p w14:paraId="2919C3F3" w14:textId="4F254368" w:rsidR="007C35A2" w:rsidRDefault="007C35A2" w:rsidP="003D6C3E">
      <w:pPr>
        <w:pStyle w:val="ListParagraph"/>
        <w:numPr>
          <w:ilvl w:val="1"/>
          <w:numId w:val="2"/>
        </w:numPr>
        <w:rPr>
          <w:sz w:val="28"/>
          <w:szCs w:val="28"/>
        </w:rPr>
      </w:pPr>
      <w:r w:rsidRPr="1054AFE8">
        <w:rPr>
          <w:sz w:val="24"/>
          <w:szCs w:val="24"/>
        </w:rPr>
        <w:t>Central Office RFP?</w:t>
      </w:r>
    </w:p>
    <w:p w14:paraId="417165DA" w14:textId="5D74DD3F" w:rsidR="007C35A2" w:rsidRPr="00301455" w:rsidRDefault="007C35A2" w:rsidP="003D6C3E">
      <w:pPr>
        <w:pStyle w:val="ListParagraph"/>
        <w:numPr>
          <w:ilvl w:val="1"/>
          <w:numId w:val="2"/>
        </w:numPr>
        <w:rPr>
          <w:sz w:val="28"/>
          <w:szCs w:val="28"/>
        </w:rPr>
      </w:pPr>
      <w:r w:rsidRPr="1054AFE8">
        <w:rPr>
          <w:sz w:val="24"/>
          <w:szCs w:val="24"/>
        </w:rPr>
        <w:t xml:space="preserve">Facilities, </w:t>
      </w:r>
      <w:r w:rsidR="002251B6" w:rsidRPr="1054AFE8">
        <w:rPr>
          <w:sz w:val="24"/>
          <w:szCs w:val="24"/>
        </w:rPr>
        <w:t>o</w:t>
      </w:r>
      <w:r w:rsidRPr="1054AFE8">
        <w:rPr>
          <w:sz w:val="24"/>
          <w:szCs w:val="24"/>
        </w:rPr>
        <w:t xml:space="preserve">ffice, and </w:t>
      </w:r>
      <w:r w:rsidR="002251B6" w:rsidRPr="1054AFE8">
        <w:rPr>
          <w:sz w:val="24"/>
          <w:szCs w:val="24"/>
        </w:rPr>
        <w:t>e</w:t>
      </w:r>
      <w:r w:rsidRPr="1054AFE8">
        <w:rPr>
          <w:sz w:val="24"/>
          <w:szCs w:val="24"/>
        </w:rPr>
        <w:t>quipment needs evaluation</w:t>
      </w:r>
    </w:p>
    <w:p w14:paraId="07DF5809" w14:textId="019C42ED" w:rsidR="00301455" w:rsidRDefault="00AF51D8" w:rsidP="00301455">
      <w:pPr>
        <w:pStyle w:val="ListParagraph"/>
      </w:pPr>
      <w:r>
        <w:t>Dan led off</w:t>
      </w:r>
      <w:r w:rsidR="00D81A0C">
        <w:t>, acknowledged this was a governor’s decision. Shared that MAPE’s position is that the RTO needs to be rescinded.</w:t>
      </w:r>
      <w:r w:rsidR="00660567">
        <w:t xml:space="preserve"> Should have brought it to bargaining.</w:t>
      </w:r>
    </w:p>
    <w:p w14:paraId="6DD89B9E" w14:textId="652E4C3F" w:rsidR="00EC46BD" w:rsidRDefault="001072DA" w:rsidP="00301455">
      <w:pPr>
        <w:pStyle w:val="ListParagraph"/>
      </w:pPr>
      <w:r>
        <w:t xml:space="preserve">Barb </w:t>
      </w:r>
      <w:r w:rsidR="00C816D1">
        <w:t>–</w:t>
      </w:r>
      <w:r>
        <w:t xml:space="preserve"> </w:t>
      </w:r>
      <w:r w:rsidR="00C816D1">
        <w:t xml:space="preserve">every year, </w:t>
      </w:r>
      <w:r w:rsidR="003E687D">
        <w:t>supervisors</w:t>
      </w:r>
      <w:r w:rsidR="00C816D1">
        <w:t xml:space="preserve"> receive a report to work survey</w:t>
      </w:r>
      <w:r w:rsidR="003E687D">
        <w:t>, that has gone out to find out exactly where staff are reporting to work and where there are space concerns.</w:t>
      </w:r>
    </w:p>
    <w:p w14:paraId="275B0819" w14:textId="208AC262" w:rsidR="003E687D" w:rsidRDefault="003E687D" w:rsidP="00301455">
      <w:pPr>
        <w:pStyle w:val="ListParagraph"/>
      </w:pPr>
      <w:r>
        <w:t>Will there be any latitude and flexibility on policy implementation?</w:t>
      </w:r>
      <w:r w:rsidR="00A24A37">
        <w:t xml:space="preserve"> Will DNR be seeking any kind of extension on implementation? </w:t>
      </w:r>
      <w:r w:rsidR="008E56B9">
        <w:t>DNR is situated very differently. Did not shed a lot of space</w:t>
      </w:r>
      <w:r w:rsidR="005E273A">
        <w:t xml:space="preserve"> compared to other agencies. Might have more people reporting to a location</w:t>
      </w:r>
      <w:r w:rsidR="003624E1">
        <w:t xml:space="preserve"> but not because DNR shrunk its footprint. DNR has not identified any place where there will be a space constraint to </w:t>
      </w:r>
      <w:r w:rsidR="00180F50">
        <w:t>make them request an extension.</w:t>
      </w:r>
    </w:p>
    <w:p w14:paraId="450E69D4" w14:textId="1469ED47" w:rsidR="00180F50" w:rsidRDefault="00180F50" w:rsidP="00301455">
      <w:pPr>
        <w:pStyle w:val="ListParagraph"/>
      </w:pPr>
      <w:r>
        <w:lastRenderedPageBreak/>
        <w:t>MAPE, the purpose is for collaboration</w:t>
      </w:r>
      <w:r w:rsidR="007B3A5C">
        <w:t>. I am the only person that does X at this office. Will I be driving to an office to sit on a Teams meeting</w:t>
      </w:r>
      <w:r w:rsidR="009C2BBE">
        <w:t xml:space="preserve"> so they can meet on Teams?</w:t>
      </w:r>
    </w:p>
    <w:p w14:paraId="3C3F9904" w14:textId="015F46E4" w:rsidR="007A2C46" w:rsidRDefault="007A2C46" w:rsidP="00301455">
      <w:pPr>
        <w:pStyle w:val="ListParagraph"/>
      </w:pPr>
      <w:r>
        <w:t xml:space="preserve">Barb said they have heard similar things when out on the commissioner awards </w:t>
      </w:r>
      <w:r w:rsidR="00BB5045">
        <w:t>visits.</w:t>
      </w:r>
    </w:p>
    <w:p w14:paraId="1EA1ABE4" w14:textId="62CEAE72" w:rsidR="00BC3AE5" w:rsidRDefault="00BC3AE5" w:rsidP="00301455">
      <w:pPr>
        <w:pStyle w:val="ListParagraph"/>
      </w:pPr>
      <w:r>
        <w:t xml:space="preserve">Keylor gave some examples about staff that are worried about </w:t>
      </w:r>
      <w:r w:rsidR="00C87356">
        <w:t>losing</w:t>
      </w:r>
      <w:r>
        <w:t xml:space="preserve"> their jobs because they can’t comply. Live on other side of WI, childcare, elder care</w:t>
      </w:r>
      <w:r w:rsidR="00010E26">
        <w:t>, the extra drive now, they can’t do those other things they have been doing. Barb gave the situational response.</w:t>
      </w:r>
      <w:r w:rsidR="000C107A">
        <w:t xml:space="preserve"> All need to comply with policy, there might be some room for agency discretion based on business needs evaluation.</w:t>
      </w:r>
    </w:p>
    <w:p w14:paraId="3B50D041" w14:textId="6969F97D" w:rsidR="005F396B" w:rsidRDefault="00130434" w:rsidP="00301455">
      <w:pPr>
        <w:pStyle w:val="ListParagraph"/>
      </w:pPr>
      <w:r>
        <w:t>Central Office RFP was requesting less space, will that be modified</w:t>
      </w:r>
      <w:r w:rsidR="0090363C">
        <w:t xml:space="preserve">? </w:t>
      </w:r>
      <w:r w:rsidR="00512A24">
        <w:t xml:space="preserve"> </w:t>
      </w:r>
      <w:r w:rsidR="005C5AE5">
        <w:t>Management feels there is n</w:t>
      </w:r>
      <w:r w:rsidR="00512A24">
        <w:t>o need to mo</w:t>
      </w:r>
      <w:r w:rsidR="00CB04A0">
        <w:t>dify</w:t>
      </w:r>
      <w:r w:rsidR="00055AD5">
        <w:t xml:space="preserve"> </w:t>
      </w:r>
      <w:r w:rsidR="005C5AE5">
        <w:t xml:space="preserve">the RFP </w:t>
      </w:r>
      <w:r w:rsidR="00055AD5">
        <w:t>as DNR can work within what was requested in the RFP.</w:t>
      </w:r>
    </w:p>
    <w:p w14:paraId="4552A082" w14:textId="151588F4" w:rsidR="009C1C6B" w:rsidRDefault="009C1C6B" w:rsidP="00301455">
      <w:pPr>
        <w:pStyle w:val="ListParagraph"/>
      </w:pPr>
      <w:r>
        <w:t>There is a RTO leadership team</w:t>
      </w:r>
      <w:r w:rsidR="00A90914">
        <w:t xml:space="preserve"> working on implementation planning.</w:t>
      </w:r>
      <w:r w:rsidR="003926DC">
        <w:t xml:space="preserve"> MAPE would like to be able to connect with that team.</w:t>
      </w:r>
      <w:r w:rsidR="00A6266B">
        <w:t xml:space="preserve"> Barb would want any contact with that team for the contact to be relevant to that </w:t>
      </w:r>
      <w:r w:rsidR="00EB499F">
        <w:t>team’s</w:t>
      </w:r>
      <w:r w:rsidR="00A6266B">
        <w:t xml:space="preserve"> work. Would not </w:t>
      </w:r>
      <w:r w:rsidR="005432B3">
        <w:t>questions about the policy, exemptions, focus is the 2 months we have and what steps we need to take to have as effective transition as we can.</w:t>
      </w:r>
    </w:p>
    <w:p w14:paraId="066B5B1A" w14:textId="70295A13" w:rsidR="4D25C51E" w:rsidRDefault="4D25C51E" w:rsidP="002952BB">
      <w:pPr>
        <w:pStyle w:val="Heading2"/>
        <w:numPr>
          <w:ilvl w:val="0"/>
          <w:numId w:val="4"/>
        </w:numPr>
      </w:pPr>
      <w:r>
        <w:t>Fire - On-</w:t>
      </w:r>
      <w:r w:rsidR="3B28E4F0">
        <w:t>C</w:t>
      </w:r>
      <w:r>
        <w:t>all pay on a Holiday (Megan E.)</w:t>
      </w:r>
    </w:p>
    <w:p w14:paraId="464F3F83" w14:textId="76BC7228" w:rsidR="002C2772" w:rsidRPr="002C2772" w:rsidRDefault="52AE69C9" w:rsidP="0902C751">
      <w:pPr>
        <w:pStyle w:val="ListParagraph"/>
      </w:pPr>
      <w:r w:rsidRPr="1054AFE8">
        <w:rPr>
          <w:sz w:val="24"/>
          <w:szCs w:val="24"/>
        </w:rPr>
        <w:t xml:space="preserve">Fall 2024 – </w:t>
      </w:r>
      <w:r w:rsidR="1E9D3CB7" w:rsidRPr="1054AFE8">
        <w:rPr>
          <w:sz w:val="24"/>
          <w:szCs w:val="24"/>
        </w:rPr>
        <w:t>I</w:t>
      </w:r>
      <w:r w:rsidRPr="1054AFE8">
        <w:rPr>
          <w:sz w:val="24"/>
          <w:szCs w:val="24"/>
        </w:rPr>
        <w:t xml:space="preserve">n on-call status </w:t>
      </w:r>
      <w:r w:rsidR="002C2772">
        <w:rPr>
          <w:sz w:val="24"/>
          <w:szCs w:val="24"/>
        </w:rPr>
        <w:t>on a Holiday</w:t>
      </w:r>
      <w:r w:rsidRPr="0902C751">
        <w:rPr>
          <w:sz w:val="24"/>
          <w:szCs w:val="24"/>
        </w:rPr>
        <w:t xml:space="preserve"> </w:t>
      </w:r>
      <w:r w:rsidRPr="1054AFE8">
        <w:rPr>
          <w:sz w:val="24"/>
          <w:szCs w:val="24"/>
        </w:rPr>
        <w:t xml:space="preserve">as Duty Officer </w:t>
      </w:r>
      <w:r w:rsidR="002C2772">
        <w:rPr>
          <w:sz w:val="24"/>
          <w:szCs w:val="24"/>
        </w:rPr>
        <w:t>for wildfire response</w:t>
      </w:r>
      <w:r w:rsidR="586A36C2" w:rsidRPr="1054AFE8">
        <w:rPr>
          <w:sz w:val="24"/>
          <w:szCs w:val="24"/>
        </w:rPr>
        <w:t>,</w:t>
      </w:r>
      <w:r w:rsidRPr="1054AFE8">
        <w:rPr>
          <w:sz w:val="24"/>
          <w:szCs w:val="24"/>
        </w:rPr>
        <w:t xml:space="preserve"> </w:t>
      </w:r>
      <w:r w:rsidR="4D441E07" w:rsidRPr="1054AFE8">
        <w:rPr>
          <w:sz w:val="24"/>
          <w:szCs w:val="24"/>
        </w:rPr>
        <w:t>m</w:t>
      </w:r>
      <w:r w:rsidR="571ACBF3" w:rsidRPr="1054AFE8">
        <w:rPr>
          <w:sz w:val="24"/>
          <w:szCs w:val="24"/>
        </w:rPr>
        <w:t xml:space="preserve">ultiple Forestry staff </w:t>
      </w:r>
      <w:r w:rsidR="69B2C2C7" w:rsidRPr="1054AFE8">
        <w:rPr>
          <w:sz w:val="24"/>
          <w:szCs w:val="24"/>
        </w:rPr>
        <w:t xml:space="preserve">were required </w:t>
      </w:r>
      <w:r w:rsidR="002C2772">
        <w:rPr>
          <w:sz w:val="24"/>
          <w:szCs w:val="24"/>
        </w:rPr>
        <w:t xml:space="preserve">by payroll </w:t>
      </w:r>
      <w:r w:rsidR="69B2C2C7" w:rsidRPr="1054AFE8">
        <w:rPr>
          <w:sz w:val="24"/>
          <w:szCs w:val="24"/>
        </w:rPr>
        <w:t xml:space="preserve">to reduce OC2 hours from 24 to 16 hours. </w:t>
      </w:r>
    </w:p>
    <w:p w14:paraId="315D5DD0" w14:textId="7B5FCE8C" w:rsidR="52AE69C9" w:rsidRDefault="04558E3F" w:rsidP="1054AFE8">
      <w:pPr>
        <w:pStyle w:val="ListParagraph"/>
      </w:pPr>
      <w:r w:rsidRPr="0902C751">
        <w:rPr>
          <w:sz w:val="24"/>
          <w:szCs w:val="24"/>
        </w:rPr>
        <w:t xml:space="preserve">Employees were not </w:t>
      </w:r>
      <w:r w:rsidR="003E7546">
        <w:rPr>
          <w:sz w:val="24"/>
          <w:szCs w:val="24"/>
        </w:rPr>
        <w:t>actually working</w:t>
      </w:r>
      <w:r w:rsidRPr="0902C751">
        <w:rPr>
          <w:sz w:val="24"/>
          <w:szCs w:val="24"/>
        </w:rPr>
        <w:t xml:space="preserve"> a shift</w:t>
      </w:r>
      <w:r w:rsidR="33DC30AA" w:rsidRPr="0902C751">
        <w:rPr>
          <w:sz w:val="24"/>
          <w:szCs w:val="24"/>
        </w:rPr>
        <w:t xml:space="preserve"> that day</w:t>
      </w:r>
      <w:r w:rsidR="0002738D">
        <w:rPr>
          <w:sz w:val="24"/>
          <w:szCs w:val="24"/>
        </w:rPr>
        <w:t xml:space="preserve"> </w:t>
      </w:r>
      <w:r w:rsidR="00EB499F">
        <w:rPr>
          <w:sz w:val="24"/>
          <w:szCs w:val="24"/>
        </w:rPr>
        <w:t>and, in the Duty Officer,</w:t>
      </w:r>
      <w:r w:rsidR="00DE20EE">
        <w:rPr>
          <w:sz w:val="24"/>
          <w:szCs w:val="24"/>
        </w:rPr>
        <w:t xml:space="preserve"> </w:t>
      </w:r>
      <w:r w:rsidR="00F95A15">
        <w:rPr>
          <w:sz w:val="24"/>
          <w:szCs w:val="24"/>
        </w:rPr>
        <w:t>role are therefore required</w:t>
      </w:r>
      <w:r w:rsidR="002B1C76">
        <w:rPr>
          <w:sz w:val="24"/>
          <w:szCs w:val="24"/>
        </w:rPr>
        <w:t xml:space="preserve"> to be </w:t>
      </w:r>
      <w:r w:rsidR="002A139A">
        <w:rPr>
          <w:sz w:val="24"/>
          <w:szCs w:val="24"/>
        </w:rPr>
        <w:t xml:space="preserve">in </w:t>
      </w:r>
      <w:r w:rsidR="00581CC6">
        <w:rPr>
          <w:sz w:val="24"/>
          <w:szCs w:val="24"/>
        </w:rPr>
        <w:t xml:space="preserve">on-call status </w:t>
      </w:r>
      <w:r w:rsidR="00C34C93">
        <w:rPr>
          <w:sz w:val="24"/>
          <w:szCs w:val="24"/>
        </w:rPr>
        <w:t xml:space="preserve">24 hours a day. </w:t>
      </w:r>
    </w:p>
    <w:p w14:paraId="690940E6" w14:textId="6AB7E809" w:rsidR="6C2CC714" w:rsidRDefault="6C2CC714" w:rsidP="1054AFE8">
      <w:pPr>
        <w:pStyle w:val="ListParagraph"/>
      </w:pPr>
      <w:r w:rsidRPr="1054AFE8">
        <w:rPr>
          <w:sz w:val="24"/>
          <w:szCs w:val="24"/>
        </w:rPr>
        <w:t>Reasoning from Jennifer Rivera included:</w:t>
      </w:r>
    </w:p>
    <w:p w14:paraId="343EC93D" w14:textId="26103A72" w:rsidR="6C2CC714" w:rsidRDefault="6C2CC714" w:rsidP="00C3133F">
      <w:pPr>
        <w:pStyle w:val="ListParagraph"/>
        <w:numPr>
          <w:ilvl w:val="1"/>
          <w:numId w:val="2"/>
        </w:numPr>
      </w:pPr>
      <w:r w:rsidRPr="1054AFE8">
        <w:rPr>
          <w:sz w:val="24"/>
          <w:szCs w:val="24"/>
        </w:rPr>
        <w:t>Employee cannot code more than 24 hours in a day</w:t>
      </w:r>
    </w:p>
    <w:p w14:paraId="4F406CDB" w14:textId="2F1D1194" w:rsidR="6C2CC714" w:rsidRDefault="6C2CC714" w:rsidP="00C3133F">
      <w:pPr>
        <w:pStyle w:val="ListParagraph"/>
        <w:numPr>
          <w:ilvl w:val="1"/>
          <w:numId w:val="2"/>
        </w:numPr>
        <w:rPr>
          <w:sz w:val="24"/>
          <w:szCs w:val="24"/>
        </w:rPr>
      </w:pPr>
      <w:r w:rsidRPr="1054AFE8">
        <w:rPr>
          <w:sz w:val="24"/>
          <w:szCs w:val="24"/>
        </w:rPr>
        <w:t>Employee cannot receive on</w:t>
      </w:r>
      <w:r w:rsidR="3E2F5B72" w:rsidRPr="1054AFE8">
        <w:rPr>
          <w:sz w:val="24"/>
          <w:szCs w:val="24"/>
        </w:rPr>
        <w:t>-</w:t>
      </w:r>
      <w:r w:rsidRPr="1054AFE8">
        <w:rPr>
          <w:sz w:val="24"/>
          <w:szCs w:val="24"/>
        </w:rPr>
        <w:t xml:space="preserve">call pay for hours </w:t>
      </w:r>
      <w:proofErr w:type="gramStart"/>
      <w:r w:rsidRPr="1054AFE8">
        <w:rPr>
          <w:sz w:val="24"/>
          <w:szCs w:val="24"/>
        </w:rPr>
        <w:t>actually worked</w:t>
      </w:r>
      <w:proofErr w:type="gramEnd"/>
      <w:r w:rsidR="3A779A71" w:rsidRPr="1054AFE8">
        <w:rPr>
          <w:sz w:val="24"/>
          <w:szCs w:val="24"/>
        </w:rPr>
        <w:t xml:space="preserve"> </w:t>
      </w:r>
    </w:p>
    <w:p w14:paraId="46C75F97" w14:textId="1F4FC091" w:rsidR="2667BD9C" w:rsidRDefault="2667BD9C" w:rsidP="00C3133F">
      <w:pPr>
        <w:pStyle w:val="ListParagraph"/>
        <w:numPr>
          <w:ilvl w:val="1"/>
          <w:numId w:val="2"/>
        </w:numPr>
        <w:rPr>
          <w:sz w:val="24"/>
          <w:szCs w:val="24"/>
        </w:rPr>
      </w:pPr>
      <w:r w:rsidRPr="1054AFE8">
        <w:rPr>
          <w:sz w:val="24"/>
          <w:szCs w:val="24"/>
        </w:rPr>
        <w:t xml:space="preserve">Employee cannot ‘double dip’ and get paid </w:t>
      </w:r>
      <w:r w:rsidR="7ECD24DE" w:rsidRPr="1054AFE8">
        <w:rPr>
          <w:sz w:val="24"/>
          <w:szCs w:val="24"/>
        </w:rPr>
        <w:t>for the same hours in two different formats</w:t>
      </w:r>
      <w:r w:rsidR="00C3133F">
        <w:rPr>
          <w:sz w:val="24"/>
          <w:szCs w:val="24"/>
        </w:rPr>
        <w:t xml:space="preserve"> (</w:t>
      </w:r>
      <w:r w:rsidRPr="1054AFE8">
        <w:rPr>
          <w:sz w:val="24"/>
          <w:szCs w:val="24"/>
        </w:rPr>
        <w:t xml:space="preserve">HOL </w:t>
      </w:r>
      <w:r w:rsidR="41D1313F" w:rsidRPr="1054AFE8">
        <w:rPr>
          <w:sz w:val="24"/>
          <w:szCs w:val="24"/>
        </w:rPr>
        <w:t xml:space="preserve">and </w:t>
      </w:r>
      <w:r w:rsidR="3FD7729E" w:rsidRPr="1054AFE8">
        <w:rPr>
          <w:sz w:val="24"/>
          <w:szCs w:val="24"/>
        </w:rPr>
        <w:t>OC2</w:t>
      </w:r>
      <w:r w:rsidR="12C9E460" w:rsidRPr="1054AFE8">
        <w:rPr>
          <w:sz w:val="24"/>
          <w:szCs w:val="24"/>
        </w:rPr>
        <w:t>)</w:t>
      </w:r>
    </w:p>
    <w:p w14:paraId="1AE74AA9" w14:textId="593B01CB" w:rsidR="68D14B75" w:rsidRDefault="68D14B75" w:rsidP="1054AFE8">
      <w:pPr>
        <w:pStyle w:val="ListParagraph"/>
        <w:rPr>
          <w:sz w:val="24"/>
          <w:szCs w:val="24"/>
        </w:rPr>
      </w:pPr>
      <w:r w:rsidRPr="1054AFE8">
        <w:rPr>
          <w:sz w:val="24"/>
          <w:szCs w:val="24"/>
        </w:rPr>
        <w:t xml:space="preserve">Option was given to use earn code 9HP ‘Holiday Payoff - work on a holiday’. “Using the 9HP earn code </w:t>
      </w:r>
      <w:r w:rsidR="13863047" w:rsidRPr="1054AFE8">
        <w:rPr>
          <w:sz w:val="24"/>
          <w:szCs w:val="24"/>
        </w:rPr>
        <w:t xml:space="preserve">will prorate your leave accrual earned for that pay period”. </w:t>
      </w:r>
    </w:p>
    <w:p w14:paraId="2AD3ED6B" w14:textId="75A5DEE6" w:rsidR="13863047" w:rsidRDefault="13863047" w:rsidP="1054AFE8">
      <w:pPr>
        <w:pStyle w:val="ListParagraph"/>
        <w:rPr>
          <w:b/>
          <w:bCs/>
          <w:sz w:val="24"/>
          <w:szCs w:val="24"/>
        </w:rPr>
      </w:pPr>
      <w:r w:rsidRPr="1054AFE8">
        <w:rPr>
          <w:b/>
          <w:bCs/>
          <w:sz w:val="24"/>
          <w:szCs w:val="24"/>
        </w:rPr>
        <w:t>Please confirm this interpretation of on-call compensation on a holiday and</w:t>
      </w:r>
      <w:r w:rsidR="647D2B0F" w:rsidRPr="1054AFE8">
        <w:rPr>
          <w:b/>
          <w:bCs/>
          <w:sz w:val="24"/>
          <w:szCs w:val="24"/>
        </w:rPr>
        <w:t xml:space="preserve"> provide</w:t>
      </w:r>
      <w:r w:rsidRPr="1054AFE8">
        <w:rPr>
          <w:b/>
          <w:bCs/>
          <w:sz w:val="24"/>
          <w:szCs w:val="24"/>
        </w:rPr>
        <w:t xml:space="preserve"> more information on the 9HP earn code. </w:t>
      </w:r>
    </w:p>
    <w:p w14:paraId="22738B60" w14:textId="191583A0" w:rsidR="00741A0C" w:rsidRPr="00741A0C" w:rsidRDefault="00741A0C" w:rsidP="1054AFE8">
      <w:pPr>
        <w:pStyle w:val="ListParagraph"/>
        <w:rPr>
          <w:sz w:val="24"/>
          <w:szCs w:val="24"/>
        </w:rPr>
      </w:pPr>
      <w:r w:rsidRPr="00741A0C">
        <w:rPr>
          <w:sz w:val="24"/>
          <w:szCs w:val="24"/>
        </w:rPr>
        <w:t>Matt said they will be honoring the 24 hours of on call, even when there is a holiday.</w:t>
      </w:r>
      <w:r>
        <w:rPr>
          <w:sz w:val="24"/>
          <w:szCs w:val="24"/>
        </w:rPr>
        <w:t xml:space="preserve"> Has informed forestry</w:t>
      </w:r>
      <w:r w:rsidR="00860BFD">
        <w:rPr>
          <w:sz w:val="24"/>
          <w:szCs w:val="24"/>
        </w:rPr>
        <w:t xml:space="preserve"> of the decision.</w:t>
      </w:r>
    </w:p>
    <w:p w14:paraId="0C0A371F" w14:textId="77777777" w:rsidR="00F742C7" w:rsidRDefault="00F742C7" w:rsidP="00F742C7">
      <w:pPr>
        <w:pStyle w:val="Heading1"/>
      </w:pPr>
      <w:r>
        <w:t>Old Business</w:t>
      </w:r>
    </w:p>
    <w:p w14:paraId="6895E48C" w14:textId="34995587" w:rsidR="00990EF2" w:rsidRPr="00E77CC9" w:rsidRDefault="00350D67" w:rsidP="00C40BD4">
      <w:pPr>
        <w:pStyle w:val="Heading2"/>
        <w:numPr>
          <w:ilvl w:val="0"/>
          <w:numId w:val="4"/>
        </w:numPr>
      </w:pPr>
      <w:r>
        <w:t xml:space="preserve">Fire </w:t>
      </w:r>
      <w:r w:rsidR="0069098A" w:rsidRPr="00E77CC9">
        <w:t>(Megan E.)</w:t>
      </w:r>
    </w:p>
    <w:p w14:paraId="101A3050" w14:textId="2A4F5B03" w:rsidR="00322F9A" w:rsidRDefault="00322F9A" w:rsidP="1054AFE8">
      <w:pPr>
        <w:pStyle w:val="ListParagraph"/>
        <w:rPr>
          <w:sz w:val="24"/>
          <w:szCs w:val="24"/>
        </w:rPr>
      </w:pPr>
      <w:r w:rsidRPr="1054AFE8">
        <w:rPr>
          <w:sz w:val="24"/>
          <w:szCs w:val="24"/>
        </w:rPr>
        <w:t>Update on</w:t>
      </w:r>
      <w:r w:rsidR="00E77CC9" w:rsidRPr="1054AFE8">
        <w:rPr>
          <w:sz w:val="24"/>
          <w:szCs w:val="24"/>
        </w:rPr>
        <w:t xml:space="preserve"> outcomes from 10/21</w:t>
      </w:r>
      <w:r w:rsidR="009B54B3" w:rsidRPr="1054AFE8">
        <w:rPr>
          <w:sz w:val="24"/>
          <w:szCs w:val="24"/>
        </w:rPr>
        <w:t>/24</w:t>
      </w:r>
      <w:r w:rsidR="00E77CC9" w:rsidRPr="1054AFE8">
        <w:rPr>
          <w:sz w:val="24"/>
          <w:szCs w:val="24"/>
        </w:rPr>
        <w:t xml:space="preserve"> meeting with HR and Forestry leadership</w:t>
      </w:r>
      <w:r w:rsidR="0764D001" w:rsidRPr="1054AFE8">
        <w:rPr>
          <w:sz w:val="24"/>
          <w:szCs w:val="24"/>
        </w:rPr>
        <w:t>.</w:t>
      </w:r>
    </w:p>
    <w:p w14:paraId="4EE543EE" w14:textId="38350121" w:rsidR="6972815E" w:rsidRDefault="6972815E" w:rsidP="00C3133F">
      <w:pPr>
        <w:pStyle w:val="ListParagraph"/>
        <w:numPr>
          <w:ilvl w:val="1"/>
          <w:numId w:val="2"/>
        </w:numPr>
        <w:rPr>
          <w:sz w:val="24"/>
          <w:szCs w:val="24"/>
        </w:rPr>
      </w:pPr>
      <w:r w:rsidRPr="1054AFE8">
        <w:rPr>
          <w:sz w:val="24"/>
          <w:szCs w:val="24"/>
        </w:rPr>
        <w:t>Written implementation of overtime calculation in non-exempt status for wildfire</w:t>
      </w:r>
      <w:r w:rsidR="1C332418" w:rsidRPr="1054AFE8">
        <w:rPr>
          <w:sz w:val="24"/>
          <w:szCs w:val="24"/>
        </w:rPr>
        <w:t>.</w:t>
      </w:r>
    </w:p>
    <w:p w14:paraId="3280FFDA" w14:textId="2A5C91C0" w:rsidR="6972815E" w:rsidRDefault="6972815E" w:rsidP="00C3133F">
      <w:pPr>
        <w:pStyle w:val="ListParagraph"/>
        <w:numPr>
          <w:ilvl w:val="1"/>
          <w:numId w:val="2"/>
        </w:numPr>
        <w:rPr>
          <w:sz w:val="24"/>
          <w:szCs w:val="24"/>
        </w:rPr>
      </w:pPr>
      <w:r w:rsidRPr="1054AFE8">
        <w:rPr>
          <w:sz w:val="24"/>
          <w:szCs w:val="24"/>
        </w:rPr>
        <w:lastRenderedPageBreak/>
        <w:t>Communication and clarification on FLSA status change not allowed for non-Forestry MAPE staff for w</w:t>
      </w:r>
      <w:r w:rsidR="31AD0B4A" w:rsidRPr="1054AFE8">
        <w:rPr>
          <w:sz w:val="24"/>
          <w:szCs w:val="24"/>
        </w:rPr>
        <w:t>ildfire.</w:t>
      </w:r>
    </w:p>
    <w:p w14:paraId="3A7BFD6D" w14:textId="082D9611" w:rsidR="00CB7529" w:rsidRDefault="002963E6" w:rsidP="00CB7529">
      <w:pPr>
        <w:pStyle w:val="ListParagraph"/>
      </w:pPr>
      <w:r>
        <w:t>Matt asked who is sending the letter that changes their exemption status, Megan E reported it</w:t>
      </w:r>
      <w:r w:rsidR="00213804">
        <w:t xml:space="preserve"> comes from the fire section</w:t>
      </w:r>
      <w:r w:rsidR="00EB6BBA">
        <w:t>.</w:t>
      </w:r>
    </w:p>
    <w:p w14:paraId="3366E0C0" w14:textId="5D3C7354" w:rsidR="00EB6BBA" w:rsidRDefault="00EB6BBA" w:rsidP="00CB7529">
      <w:pPr>
        <w:pStyle w:val="ListParagraph"/>
      </w:pPr>
      <w:r>
        <w:t>MAPE will resend a summary document that Megan E had put together.</w:t>
      </w:r>
    </w:p>
    <w:p w14:paraId="67D0D4EF" w14:textId="0C6D5A8C" w:rsidR="00C17FAA" w:rsidRDefault="00C17FAA" w:rsidP="00C40BD4">
      <w:pPr>
        <w:pStyle w:val="Heading2"/>
        <w:numPr>
          <w:ilvl w:val="0"/>
          <w:numId w:val="4"/>
        </w:numPr>
      </w:pPr>
      <w:r>
        <w:t>Fisheries Series Reclassification</w:t>
      </w:r>
      <w:r w:rsidR="00BD49F7">
        <w:t xml:space="preserve"> (Megan B.)</w:t>
      </w:r>
    </w:p>
    <w:p w14:paraId="3153C8C6" w14:textId="5398A522" w:rsidR="00290A9F" w:rsidRPr="00290A9F" w:rsidRDefault="00290A9F" w:rsidP="00290A9F">
      <w:pPr>
        <w:pStyle w:val="ListParagraph"/>
        <w:numPr>
          <w:ilvl w:val="0"/>
          <w:numId w:val="36"/>
        </w:numPr>
        <w:rPr>
          <w:sz w:val="24"/>
          <w:szCs w:val="24"/>
        </w:rPr>
      </w:pPr>
      <w:r w:rsidRPr="00290A9F">
        <w:rPr>
          <w:sz w:val="24"/>
          <w:szCs w:val="24"/>
        </w:rPr>
        <w:t>Wage study and petition follow up</w:t>
      </w:r>
    </w:p>
    <w:p w14:paraId="0FD29D46" w14:textId="55F84AA0" w:rsidR="00EC19CD" w:rsidRPr="00290A9F" w:rsidRDefault="00267D8F" w:rsidP="00290A9F">
      <w:pPr>
        <w:pStyle w:val="ListParagraph"/>
        <w:numPr>
          <w:ilvl w:val="0"/>
          <w:numId w:val="36"/>
        </w:numPr>
        <w:rPr>
          <w:sz w:val="24"/>
          <w:szCs w:val="24"/>
        </w:rPr>
      </w:pPr>
      <w:r w:rsidRPr="00290A9F">
        <w:rPr>
          <w:sz w:val="24"/>
          <w:szCs w:val="24"/>
        </w:rPr>
        <w:t xml:space="preserve">Check in on status of </w:t>
      </w:r>
      <w:r w:rsidR="00EC19CD" w:rsidRPr="00290A9F">
        <w:rPr>
          <w:sz w:val="24"/>
          <w:szCs w:val="24"/>
        </w:rPr>
        <w:t>Key Takeaways from 12/9/2024</w:t>
      </w:r>
      <w:r w:rsidRPr="00290A9F">
        <w:rPr>
          <w:sz w:val="24"/>
          <w:szCs w:val="24"/>
        </w:rPr>
        <w:t xml:space="preserve"> meeting:</w:t>
      </w:r>
    </w:p>
    <w:p w14:paraId="10B22CB3" w14:textId="2D288649" w:rsidR="00EC19CD" w:rsidRPr="00E35EFF" w:rsidRDefault="00EC19CD" w:rsidP="00EC19CD">
      <w:pPr>
        <w:ind w:firstLine="360"/>
        <w:rPr>
          <w:rFonts w:cs="Calibri"/>
          <w:sz w:val="24"/>
          <w:szCs w:val="24"/>
        </w:rPr>
      </w:pPr>
      <w:r w:rsidRPr="00E35EFF">
        <w:rPr>
          <w:rFonts w:cs="Calibri"/>
          <w:sz w:val="24"/>
          <w:szCs w:val="24"/>
        </w:rPr>
        <w:t>HR/FAW Leadership will</w:t>
      </w:r>
      <w:r w:rsidR="00E35EFF" w:rsidRPr="00E35EFF">
        <w:rPr>
          <w:rFonts w:cs="Calibri"/>
          <w:sz w:val="24"/>
          <w:szCs w:val="24"/>
        </w:rPr>
        <w:t>:</w:t>
      </w:r>
    </w:p>
    <w:p w14:paraId="1E699024" w14:textId="5936BE97" w:rsidR="00EC19CD" w:rsidRPr="00E35EFF" w:rsidRDefault="00EC19CD" w:rsidP="00EC19CD">
      <w:pPr>
        <w:pStyle w:val="ListParagraph"/>
        <w:numPr>
          <w:ilvl w:val="0"/>
          <w:numId w:val="23"/>
        </w:numPr>
        <w:spacing w:before="0" w:after="0" w:line="240" w:lineRule="auto"/>
        <w:contextualSpacing w:val="0"/>
        <w:rPr>
          <w:rFonts w:cs="Calibri"/>
          <w:sz w:val="24"/>
          <w:szCs w:val="24"/>
        </w:rPr>
      </w:pPr>
      <w:r w:rsidRPr="00E35EFF">
        <w:rPr>
          <w:rFonts w:cs="Calibri"/>
          <w:sz w:val="24"/>
          <w:szCs w:val="24"/>
        </w:rPr>
        <w:t>Provide an updated org chart or link to the current version</w:t>
      </w:r>
      <w:r w:rsidR="00D11024">
        <w:rPr>
          <w:rFonts w:cs="Calibri"/>
          <w:sz w:val="24"/>
          <w:szCs w:val="24"/>
        </w:rPr>
        <w:t xml:space="preserve">, </w:t>
      </w:r>
      <w:r w:rsidR="00D11024" w:rsidRPr="00D11024">
        <w:rPr>
          <w:rFonts w:cs="Calibri"/>
          <w:b/>
          <w:bCs/>
          <w:sz w:val="24"/>
          <w:szCs w:val="24"/>
        </w:rPr>
        <w:t>all updated except FAW.</w:t>
      </w:r>
    </w:p>
    <w:p w14:paraId="52CB88FF" w14:textId="4AD66BB5" w:rsidR="00EC19CD" w:rsidRPr="00E35EFF" w:rsidRDefault="00EC19CD" w:rsidP="00EC19CD">
      <w:pPr>
        <w:pStyle w:val="ListParagraph"/>
        <w:numPr>
          <w:ilvl w:val="0"/>
          <w:numId w:val="23"/>
        </w:numPr>
        <w:spacing w:before="0" w:after="0" w:line="240" w:lineRule="auto"/>
        <w:contextualSpacing w:val="0"/>
        <w:rPr>
          <w:rFonts w:cs="Calibri"/>
          <w:sz w:val="24"/>
          <w:szCs w:val="24"/>
        </w:rPr>
      </w:pPr>
      <w:r w:rsidRPr="00E35EFF">
        <w:rPr>
          <w:rFonts w:cs="Calibri"/>
          <w:sz w:val="24"/>
          <w:szCs w:val="24"/>
        </w:rPr>
        <w:t xml:space="preserve">Provide a list of supervisor responsibilities </w:t>
      </w:r>
      <w:r w:rsidR="00290A9F">
        <w:rPr>
          <w:rFonts w:cs="Calibri"/>
          <w:sz w:val="24"/>
          <w:szCs w:val="24"/>
        </w:rPr>
        <w:t>COMPLETED</w:t>
      </w:r>
    </w:p>
    <w:p w14:paraId="65538942" w14:textId="3B26E67C" w:rsidR="00EC19CD" w:rsidRPr="00290A9F" w:rsidRDefault="00EC19CD" w:rsidP="00EC19CD">
      <w:pPr>
        <w:pStyle w:val="ListParagraph"/>
        <w:numPr>
          <w:ilvl w:val="0"/>
          <w:numId w:val="23"/>
        </w:numPr>
        <w:spacing w:before="0" w:after="0" w:line="240" w:lineRule="auto"/>
        <w:contextualSpacing w:val="0"/>
        <w:rPr>
          <w:rFonts w:cs="Calibri"/>
          <w:b/>
          <w:bCs/>
          <w:sz w:val="24"/>
          <w:szCs w:val="24"/>
        </w:rPr>
      </w:pPr>
      <w:r w:rsidRPr="00290A9F">
        <w:rPr>
          <w:rFonts w:cs="Calibri"/>
          <w:b/>
          <w:bCs/>
          <w:sz w:val="24"/>
          <w:szCs w:val="24"/>
        </w:rPr>
        <w:t>Draft a summary of the Division’s structural changes and the history behind those changes</w:t>
      </w:r>
      <w:r w:rsidR="00290A9F">
        <w:rPr>
          <w:rFonts w:cs="Calibri"/>
          <w:b/>
          <w:bCs/>
          <w:sz w:val="24"/>
          <w:szCs w:val="24"/>
        </w:rPr>
        <w:t>—MAPE is still waiting on this</w:t>
      </w:r>
    </w:p>
    <w:p w14:paraId="50C59506" w14:textId="77777777" w:rsidR="00EC19CD" w:rsidRPr="00E35EFF" w:rsidRDefault="00EC19CD" w:rsidP="00E35EFF">
      <w:pPr>
        <w:ind w:firstLine="360"/>
        <w:rPr>
          <w:rFonts w:eastAsiaTheme="minorHAnsi" w:cs="Calibri"/>
          <w:sz w:val="24"/>
          <w:szCs w:val="24"/>
        </w:rPr>
      </w:pPr>
      <w:r w:rsidRPr="00E35EFF">
        <w:rPr>
          <w:rFonts w:cs="Calibri"/>
          <w:sz w:val="24"/>
          <w:szCs w:val="24"/>
        </w:rPr>
        <w:t>MAPE will:</w:t>
      </w:r>
    </w:p>
    <w:p w14:paraId="46F2DE2C" w14:textId="4C1D6F35" w:rsidR="00EC19CD" w:rsidRPr="00E35EFF" w:rsidRDefault="00EC19CD" w:rsidP="00EC19CD">
      <w:pPr>
        <w:pStyle w:val="ListParagraph"/>
        <w:numPr>
          <w:ilvl w:val="0"/>
          <w:numId w:val="24"/>
        </w:numPr>
        <w:spacing w:before="0" w:after="0" w:line="240" w:lineRule="auto"/>
        <w:contextualSpacing w:val="0"/>
        <w:rPr>
          <w:rFonts w:cs="Calibri"/>
          <w:sz w:val="24"/>
          <w:szCs w:val="24"/>
        </w:rPr>
      </w:pPr>
      <w:r w:rsidRPr="00E35EFF">
        <w:rPr>
          <w:rFonts w:cs="Calibri"/>
          <w:sz w:val="24"/>
          <w:szCs w:val="24"/>
        </w:rPr>
        <w:t>Review the Natural Resources Specialist Senior – Fisheries job class specification and highlight areas where text is outdated or no longer accurate</w:t>
      </w:r>
      <w:r w:rsidR="00290A9F">
        <w:rPr>
          <w:rFonts w:cs="Calibri"/>
          <w:sz w:val="24"/>
          <w:szCs w:val="24"/>
        </w:rPr>
        <w:t xml:space="preserve"> COMPLETED</w:t>
      </w:r>
    </w:p>
    <w:p w14:paraId="4E36E6E3" w14:textId="204034CC" w:rsidR="000F162D" w:rsidRDefault="00EC19CD" w:rsidP="00267D8F">
      <w:pPr>
        <w:pStyle w:val="ListParagraph"/>
        <w:numPr>
          <w:ilvl w:val="0"/>
          <w:numId w:val="24"/>
        </w:numPr>
        <w:spacing w:before="0" w:after="0" w:line="240" w:lineRule="auto"/>
        <w:contextualSpacing w:val="0"/>
        <w:rPr>
          <w:rFonts w:cs="Calibri"/>
          <w:sz w:val="24"/>
          <w:szCs w:val="24"/>
        </w:rPr>
      </w:pPr>
      <w:r w:rsidRPr="00E35EFF">
        <w:rPr>
          <w:rFonts w:cs="Calibri"/>
          <w:sz w:val="24"/>
          <w:szCs w:val="24"/>
        </w:rPr>
        <w:t>Provide a draft of a revised job class spec that will address these issues</w:t>
      </w:r>
      <w:r w:rsidR="00290A9F">
        <w:rPr>
          <w:rFonts w:cs="Calibri"/>
          <w:sz w:val="24"/>
          <w:szCs w:val="24"/>
        </w:rPr>
        <w:t xml:space="preserve"> COMPLETED</w:t>
      </w:r>
    </w:p>
    <w:p w14:paraId="696F1981" w14:textId="77777777" w:rsidR="00D21F33" w:rsidRDefault="00D21F33" w:rsidP="00D21F33">
      <w:pPr>
        <w:spacing w:before="0" w:after="0" w:line="240" w:lineRule="auto"/>
        <w:rPr>
          <w:rFonts w:cs="Calibri"/>
          <w:sz w:val="24"/>
          <w:szCs w:val="24"/>
        </w:rPr>
      </w:pPr>
    </w:p>
    <w:p w14:paraId="412D8FBA" w14:textId="7BA56A31" w:rsidR="00D21F33" w:rsidRDefault="00D21F33" w:rsidP="00D21F33">
      <w:pPr>
        <w:spacing w:before="0" w:after="0" w:line="240" w:lineRule="auto"/>
        <w:rPr>
          <w:rFonts w:cs="Calibri"/>
          <w:sz w:val="24"/>
          <w:szCs w:val="24"/>
        </w:rPr>
      </w:pPr>
      <w:r>
        <w:rPr>
          <w:rFonts w:cs="Calibri"/>
          <w:sz w:val="24"/>
          <w:szCs w:val="24"/>
        </w:rPr>
        <w:t>Bill McKibbin joined the meeting to discuss the topic.</w:t>
      </w:r>
    </w:p>
    <w:p w14:paraId="4B630374" w14:textId="1D15AD31" w:rsidR="001858AD" w:rsidRDefault="001858AD" w:rsidP="00D21F33">
      <w:pPr>
        <w:spacing w:before="0" w:after="0" w:line="240" w:lineRule="auto"/>
        <w:rPr>
          <w:rFonts w:cs="Calibri"/>
          <w:sz w:val="24"/>
          <w:szCs w:val="24"/>
        </w:rPr>
      </w:pPr>
      <w:r>
        <w:rPr>
          <w:rFonts w:cs="Calibri"/>
          <w:sz w:val="24"/>
          <w:szCs w:val="24"/>
        </w:rPr>
        <w:t xml:space="preserve">Fisheries are looking for an update on the petition and the </w:t>
      </w:r>
      <w:r w:rsidR="001B695D">
        <w:rPr>
          <w:rFonts w:cs="Calibri"/>
          <w:sz w:val="24"/>
          <w:szCs w:val="24"/>
        </w:rPr>
        <w:t>updated job class specification that Brad was going to do.</w:t>
      </w:r>
    </w:p>
    <w:p w14:paraId="5B97EB0F" w14:textId="3B6B464A" w:rsidR="002D3EFD" w:rsidRDefault="002D3EFD" w:rsidP="00D21F33">
      <w:pPr>
        <w:spacing w:before="0" w:after="0" w:line="240" w:lineRule="auto"/>
        <w:rPr>
          <w:rFonts w:cs="Calibri"/>
          <w:sz w:val="24"/>
          <w:szCs w:val="24"/>
        </w:rPr>
      </w:pPr>
      <w:r>
        <w:rPr>
          <w:rFonts w:cs="Calibri"/>
          <w:sz w:val="24"/>
          <w:szCs w:val="24"/>
        </w:rPr>
        <w:t>Matt said that looking at all the NR classifications DNR wide is on the HR priority list.</w:t>
      </w:r>
    </w:p>
    <w:p w14:paraId="62F03072" w14:textId="76F510C7" w:rsidR="001B2A91" w:rsidRDefault="001B2A91" w:rsidP="00D21F33">
      <w:pPr>
        <w:spacing w:before="0" w:after="0" w:line="240" w:lineRule="auto"/>
        <w:rPr>
          <w:rFonts w:cs="Calibri"/>
          <w:sz w:val="24"/>
          <w:szCs w:val="24"/>
        </w:rPr>
      </w:pPr>
      <w:r>
        <w:rPr>
          <w:rFonts w:cs="Calibri"/>
          <w:sz w:val="24"/>
          <w:szCs w:val="24"/>
        </w:rPr>
        <w:t>Matt wasn’t aware Brad had it and was reviewing it.</w:t>
      </w:r>
      <w:r w:rsidR="00BE1372">
        <w:rPr>
          <w:rFonts w:cs="Calibri"/>
          <w:sz w:val="24"/>
          <w:szCs w:val="24"/>
        </w:rPr>
        <w:t xml:space="preserve"> Bill has asked Brad when he would have the review of the </w:t>
      </w:r>
      <w:r w:rsidR="00ED54BB">
        <w:rPr>
          <w:rFonts w:cs="Calibri"/>
          <w:sz w:val="24"/>
          <w:szCs w:val="24"/>
        </w:rPr>
        <w:t>class spec document and has not heard back.</w:t>
      </w:r>
    </w:p>
    <w:p w14:paraId="2DFB6CF6" w14:textId="6EC517FF" w:rsidR="009E5B85" w:rsidRDefault="009E5B85" w:rsidP="00D21F33">
      <w:pPr>
        <w:spacing w:before="0" w:after="0" w:line="240" w:lineRule="auto"/>
        <w:rPr>
          <w:rFonts w:cs="Calibri"/>
          <w:sz w:val="24"/>
          <w:szCs w:val="24"/>
        </w:rPr>
      </w:pPr>
      <w:r>
        <w:rPr>
          <w:rFonts w:cs="Calibri"/>
          <w:sz w:val="24"/>
          <w:szCs w:val="24"/>
        </w:rPr>
        <w:t>Matt will check</w:t>
      </w:r>
      <w:r w:rsidR="00B208FC">
        <w:rPr>
          <w:rFonts w:cs="Calibri"/>
          <w:sz w:val="24"/>
          <w:szCs w:val="24"/>
        </w:rPr>
        <w:t>-in with Brad on the class specs document</w:t>
      </w:r>
      <w:r w:rsidR="00501B3B">
        <w:rPr>
          <w:rFonts w:cs="Calibri"/>
          <w:sz w:val="24"/>
          <w:szCs w:val="24"/>
        </w:rPr>
        <w:t xml:space="preserve"> and summary of structural changes</w:t>
      </w:r>
      <w:r w:rsidR="00B208FC">
        <w:rPr>
          <w:rFonts w:cs="Calibri"/>
          <w:sz w:val="24"/>
          <w:szCs w:val="24"/>
        </w:rPr>
        <w:t xml:space="preserve">. </w:t>
      </w:r>
      <w:r w:rsidR="003B3FB9">
        <w:rPr>
          <w:rFonts w:cs="Calibri"/>
          <w:sz w:val="24"/>
          <w:szCs w:val="24"/>
        </w:rPr>
        <w:t xml:space="preserve">Kelly said </w:t>
      </w:r>
      <w:r w:rsidR="00616D2E">
        <w:rPr>
          <w:rFonts w:cs="Calibri"/>
          <w:sz w:val="24"/>
          <w:szCs w:val="24"/>
        </w:rPr>
        <w:t>if there was a document that explained why there was a difference between fisher</w:t>
      </w:r>
      <w:r w:rsidR="004F6532">
        <w:rPr>
          <w:rFonts w:cs="Calibri"/>
          <w:sz w:val="24"/>
          <w:szCs w:val="24"/>
        </w:rPr>
        <w:t>y and wildlife staff, if it d</w:t>
      </w:r>
      <w:r w:rsidR="003963B6">
        <w:rPr>
          <w:rFonts w:cs="Calibri"/>
          <w:sz w:val="24"/>
          <w:szCs w:val="24"/>
        </w:rPr>
        <w:t>oes</w:t>
      </w:r>
      <w:r w:rsidR="004F6532">
        <w:rPr>
          <w:rFonts w:cs="Calibri"/>
          <w:sz w:val="24"/>
          <w:szCs w:val="24"/>
        </w:rPr>
        <w:t>n’t exist, it would be created.</w:t>
      </w:r>
      <w:r w:rsidR="006D6943">
        <w:rPr>
          <w:rFonts w:cs="Calibri"/>
          <w:sz w:val="24"/>
          <w:szCs w:val="24"/>
        </w:rPr>
        <w:t xml:space="preserve"> Matt will also provide a response to the petition but will </w:t>
      </w:r>
      <w:r w:rsidR="00592D9A">
        <w:rPr>
          <w:rFonts w:cs="Calibri"/>
          <w:sz w:val="24"/>
          <w:szCs w:val="24"/>
        </w:rPr>
        <w:t>want to do the entire NR class. In work plan to do the initial analysis of the NR class</w:t>
      </w:r>
      <w:r w:rsidR="00A054D2">
        <w:rPr>
          <w:rFonts w:cs="Calibri"/>
          <w:sz w:val="24"/>
          <w:szCs w:val="24"/>
        </w:rPr>
        <w:t>, not to have results this year.</w:t>
      </w:r>
    </w:p>
    <w:p w14:paraId="201A1E42" w14:textId="77777777" w:rsidR="00116B69" w:rsidRPr="00D21F33" w:rsidRDefault="00116B69" w:rsidP="00D21F33">
      <w:pPr>
        <w:spacing w:before="0" w:after="0" w:line="240" w:lineRule="auto"/>
        <w:rPr>
          <w:rFonts w:cs="Calibri"/>
          <w:sz w:val="24"/>
          <w:szCs w:val="24"/>
        </w:rPr>
      </w:pPr>
    </w:p>
    <w:p w14:paraId="2D02A9FD" w14:textId="19FA64AD" w:rsidR="009544FE" w:rsidRDefault="009544FE" w:rsidP="009544FE">
      <w:pPr>
        <w:pStyle w:val="Heading2"/>
        <w:numPr>
          <w:ilvl w:val="0"/>
          <w:numId w:val="4"/>
        </w:numPr>
      </w:pPr>
      <w:r>
        <w:t>Naturalist Safety concerns</w:t>
      </w:r>
      <w:r w:rsidR="006D2AFE">
        <w:t xml:space="preserve"> (Linda)</w:t>
      </w:r>
    </w:p>
    <w:p w14:paraId="3D0CA095" w14:textId="5A211B44" w:rsidR="00852A49" w:rsidRDefault="00D04FF2" w:rsidP="00852A49">
      <w:pPr>
        <w:pStyle w:val="ListParagraph"/>
        <w:numPr>
          <w:ilvl w:val="0"/>
          <w:numId w:val="37"/>
        </w:numPr>
      </w:pPr>
      <w:r>
        <w:t xml:space="preserve">Update: </w:t>
      </w:r>
      <w:r w:rsidR="00852A49">
        <w:t xml:space="preserve">Had discussions with </w:t>
      </w:r>
      <w:r w:rsidR="00AE6D3A">
        <w:t>Visitor</w:t>
      </w:r>
      <w:r w:rsidR="00DC10AD">
        <w:t xml:space="preserve"> Services </w:t>
      </w:r>
      <w:r w:rsidR="00AE6D3A">
        <w:t>Supervisor</w:t>
      </w:r>
      <w:r w:rsidR="00DC10AD">
        <w:t xml:space="preserve"> for PAT and discussed the need for self</w:t>
      </w:r>
      <w:r w:rsidR="0064129A">
        <w:t>-</w:t>
      </w:r>
      <w:r w:rsidR="00DC10AD">
        <w:t xml:space="preserve">defense training. </w:t>
      </w:r>
      <w:r w:rsidR="00D94C74">
        <w:t xml:space="preserve">There wasn’t understanding that this </w:t>
      </w:r>
      <w:proofErr w:type="gramStart"/>
      <w:r w:rsidR="00D94C74">
        <w:t>was something that was</w:t>
      </w:r>
      <w:proofErr w:type="gramEnd"/>
      <w:r w:rsidR="00D94C74">
        <w:t xml:space="preserve"> offered in the past.</w:t>
      </w:r>
    </w:p>
    <w:p w14:paraId="3B470C62" w14:textId="36E19C4F" w:rsidR="00826BCF" w:rsidRPr="00852A49" w:rsidRDefault="00826BCF" w:rsidP="00852A49">
      <w:pPr>
        <w:pStyle w:val="ListParagraph"/>
        <w:numPr>
          <w:ilvl w:val="0"/>
          <w:numId w:val="37"/>
        </w:numPr>
      </w:pPr>
      <w:r>
        <w:lastRenderedPageBreak/>
        <w:t xml:space="preserve">HR has checked in with the training and development group and pull in a resource </w:t>
      </w:r>
      <w:r w:rsidR="00862644">
        <w:t>guide</w:t>
      </w:r>
      <w:r>
        <w:t xml:space="preserve"> that might be useful on this topic, not </w:t>
      </w:r>
      <w:r w:rsidR="00DB26BC">
        <w:t>self-defense</w:t>
      </w:r>
      <w:r>
        <w:t xml:space="preserve"> training but other things. That group is working on </w:t>
      </w:r>
      <w:r w:rsidR="00862644">
        <w:t>developing</w:t>
      </w:r>
      <w:r>
        <w:t xml:space="preserve"> a </w:t>
      </w:r>
      <w:r w:rsidR="00EB499F">
        <w:t>4-part</w:t>
      </w:r>
      <w:r>
        <w:t xml:space="preserve"> series on </w:t>
      </w:r>
      <w:r w:rsidR="00862644">
        <w:t xml:space="preserve">having </w:t>
      </w:r>
      <w:r>
        <w:t>difficult public interactions</w:t>
      </w:r>
      <w:r w:rsidR="00862644">
        <w:t>.</w:t>
      </w:r>
    </w:p>
    <w:p w14:paraId="7C091498" w14:textId="241932F8" w:rsidR="36A0C244" w:rsidRDefault="007107ED" w:rsidP="00C40BD4">
      <w:pPr>
        <w:pStyle w:val="Heading2"/>
        <w:numPr>
          <w:ilvl w:val="0"/>
          <w:numId w:val="4"/>
        </w:numPr>
      </w:pPr>
      <w:r>
        <w:t>Updates from Management (CMO/HR)</w:t>
      </w:r>
      <w:r w:rsidR="1FD9F2D7">
        <w:t xml:space="preserve"> </w:t>
      </w:r>
    </w:p>
    <w:p w14:paraId="7B263DC0" w14:textId="7B48D914" w:rsidR="00055B2E" w:rsidRPr="00522A1F" w:rsidRDefault="00055B2E" w:rsidP="00C40BD4">
      <w:pPr>
        <w:pStyle w:val="paragraph"/>
        <w:numPr>
          <w:ilvl w:val="0"/>
          <w:numId w:val="4"/>
        </w:numPr>
        <w:spacing w:before="0" w:beforeAutospacing="0" w:after="0" w:afterAutospacing="0"/>
        <w:textAlignment w:val="baseline"/>
        <w:rPr>
          <w:rFonts w:ascii="Calibri" w:hAnsi="Calibri" w:cs="Calibri"/>
          <w:b/>
          <w:bCs/>
          <w:color w:val="003865"/>
          <w:sz w:val="32"/>
          <w:szCs w:val="32"/>
        </w:rPr>
      </w:pPr>
      <w:r w:rsidRPr="7387418F">
        <w:rPr>
          <w:rFonts w:ascii="Calibri" w:hAnsi="Calibri" w:cs="Calibri"/>
          <w:b/>
          <w:color w:val="003865" w:themeColor="accent1"/>
          <w:sz w:val="32"/>
          <w:szCs w:val="32"/>
        </w:rPr>
        <w:t>Other</w:t>
      </w:r>
      <w:r w:rsidR="00CA5E68">
        <w:rPr>
          <w:rFonts w:ascii="Calibri" w:hAnsi="Calibri" w:cs="Calibri"/>
          <w:b/>
          <w:color w:val="003865" w:themeColor="accent1"/>
          <w:sz w:val="32"/>
          <w:szCs w:val="32"/>
        </w:rPr>
        <w:t>/Future</w:t>
      </w:r>
      <w:r w:rsidRPr="7387418F">
        <w:rPr>
          <w:rFonts w:ascii="Calibri" w:hAnsi="Calibri" w:cs="Calibri"/>
          <w:b/>
          <w:color w:val="003865" w:themeColor="accent1"/>
          <w:sz w:val="32"/>
          <w:szCs w:val="32"/>
        </w:rPr>
        <w:t xml:space="preserve"> Business?</w:t>
      </w:r>
    </w:p>
    <w:p w14:paraId="7ADC450B" w14:textId="23C137E7" w:rsidR="00DB2C20" w:rsidRDefault="00DB2C20" w:rsidP="00E92A0E">
      <w:pPr>
        <w:pStyle w:val="paragraph"/>
        <w:spacing w:before="0" w:beforeAutospacing="0" w:after="0" w:afterAutospacing="0"/>
        <w:ind w:left="2160"/>
        <w:textAlignment w:val="baseline"/>
        <w:rPr>
          <w:rFonts w:ascii="Calibri" w:hAnsi="Calibri" w:cs="Calibri"/>
          <w:bCs/>
          <w:color w:val="003865"/>
        </w:rPr>
      </w:pPr>
    </w:p>
    <w:p w14:paraId="19A22B28" w14:textId="77777777" w:rsidR="00C87356" w:rsidRDefault="00C87356" w:rsidP="00E92A0E">
      <w:pPr>
        <w:pStyle w:val="paragraph"/>
        <w:spacing w:before="0" w:beforeAutospacing="0" w:after="0" w:afterAutospacing="0"/>
        <w:ind w:left="2160"/>
        <w:textAlignment w:val="baseline"/>
        <w:rPr>
          <w:rFonts w:ascii="Calibri" w:hAnsi="Calibri" w:cs="Calibri"/>
          <w:bCs/>
          <w:color w:val="003865"/>
        </w:rPr>
      </w:pPr>
    </w:p>
    <w:p w14:paraId="2AA379DE" w14:textId="3E375791" w:rsidR="00C87356" w:rsidRDefault="00C87356" w:rsidP="00C87356">
      <w:pPr>
        <w:pStyle w:val="Heading3"/>
      </w:pPr>
      <w:r>
        <w:t>MAPE follow-up:</w:t>
      </w:r>
    </w:p>
    <w:p w14:paraId="0895DF28" w14:textId="7B3123CB" w:rsidR="00C87356" w:rsidRPr="00C87356" w:rsidRDefault="00C87356" w:rsidP="00C87356">
      <w:pPr>
        <w:pStyle w:val="ListParagraph"/>
        <w:numPr>
          <w:ilvl w:val="0"/>
          <w:numId w:val="32"/>
        </w:numPr>
        <w:rPr>
          <w:b/>
          <w:bCs/>
          <w:color w:val="003865" w:themeColor="text1"/>
          <w:sz w:val="24"/>
          <w:szCs w:val="24"/>
        </w:rPr>
      </w:pPr>
      <w:r w:rsidRPr="00C87356">
        <w:rPr>
          <w:b/>
          <w:bCs/>
          <w:color w:val="003865" w:themeColor="text1"/>
          <w:sz w:val="24"/>
          <w:szCs w:val="24"/>
        </w:rPr>
        <w:t>Professional licensure</w:t>
      </w:r>
    </w:p>
    <w:p w14:paraId="69EBA247" w14:textId="0651BB94" w:rsidR="00C87356" w:rsidRDefault="00C87356" w:rsidP="00C87356">
      <w:pPr>
        <w:pStyle w:val="ListParagraph"/>
        <w:numPr>
          <w:ilvl w:val="0"/>
          <w:numId w:val="32"/>
        </w:numPr>
        <w:rPr>
          <w:color w:val="003865" w:themeColor="text1"/>
          <w:sz w:val="24"/>
          <w:szCs w:val="24"/>
        </w:rPr>
      </w:pPr>
      <w:r>
        <w:rPr>
          <w:color w:val="003865" w:themeColor="text1"/>
          <w:sz w:val="24"/>
          <w:szCs w:val="24"/>
        </w:rPr>
        <w:t>MAPE will gather up the names of staff that have been concerned and pass them on to management.</w:t>
      </w:r>
    </w:p>
    <w:p w14:paraId="0FBD7C6D" w14:textId="77777777" w:rsidR="00C87356" w:rsidRDefault="00C87356" w:rsidP="00C87356">
      <w:pPr>
        <w:pStyle w:val="ListParagraph"/>
        <w:numPr>
          <w:ilvl w:val="0"/>
          <w:numId w:val="32"/>
        </w:numPr>
        <w:rPr>
          <w:color w:val="003865" w:themeColor="text1"/>
          <w:sz w:val="24"/>
          <w:szCs w:val="24"/>
        </w:rPr>
      </w:pPr>
      <w:r>
        <w:rPr>
          <w:color w:val="003865" w:themeColor="text1"/>
          <w:sz w:val="24"/>
          <w:szCs w:val="24"/>
        </w:rPr>
        <w:t>MAPE will set up a meeting for those that have concerns.</w:t>
      </w:r>
    </w:p>
    <w:sdt>
      <w:sdtPr>
        <w:id w:val="10729564"/>
        <w:docPartObj>
          <w:docPartGallery w:val="Cover Pages"/>
          <w:docPartUnique/>
        </w:docPartObj>
      </w:sdtPr>
      <w:sdtEndPr>
        <w:rPr>
          <w:rFonts w:ascii="Times New Roman" w:hAnsi="Times New Roman"/>
          <w:sz w:val="24"/>
          <w:szCs w:val="20"/>
          <w:lang w:bidi="ar-SA"/>
        </w:rPr>
      </w:sdtEndPr>
      <w:sdtContent>
        <w:p w14:paraId="735B1406" w14:textId="77777777" w:rsidR="00C87356" w:rsidRDefault="00C87356" w:rsidP="00C87356">
          <w:pPr>
            <w:pStyle w:val="ListParagraph"/>
            <w:rPr>
              <w:color w:val="003865" w:themeColor="text1"/>
              <w:sz w:val="24"/>
              <w:szCs w:val="24"/>
            </w:rPr>
          </w:pPr>
          <w:r w:rsidRPr="6CEEDB0D">
            <w:rPr>
              <w:color w:val="003865" w:themeColor="accent1"/>
              <w:sz w:val="24"/>
              <w:szCs w:val="24"/>
            </w:rPr>
            <w:t>MAPE would like an intranet page discussing this topic and making it clear how staff are covered by DNR when acting in their professional capacities. MAPE will gather concerns to pass to management and would like to discuss at the July meeting.</w:t>
          </w:r>
        </w:p>
        <w:p w14:paraId="081C0D63" w14:textId="77777777" w:rsidR="00C87356" w:rsidRPr="00C87356" w:rsidRDefault="00C87356" w:rsidP="00C87356">
          <w:pPr>
            <w:pStyle w:val="ListParagraph"/>
            <w:rPr>
              <w:color w:val="003865" w:themeColor="text1"/>
              <w:sz w:val="24"/>
              <w:szCs w:val="24"/>
            </w:rPr>
          </w:pPr>
          <w:r w:rsidRPr="6CEEDB0D">
            <w:rPr>
              <w:color w:val="003865" w:themeColor="accent1"/>
              <w:sz w:val="24"/>
              <w:szCs w:val="24"/>
            </w:rPr>
            <w:t>MAPE would like HR to attend the burn committee annual meeting to talk about this topic. Make this a request, find out when the meeting is. Last one was in January, so shoot for the meeting in early 2026.</w:t>
          </w:r>
        </w:p>
        <w:p w14:paraId="0733ADD3" w14:textId="1A5C848E" w:rsidR="00C87356" w:rsidRPr="00C87356" w:rsidRDefault="00C87356" w:rsidP="00C87356">
          <w:pPr>
            <w:pStyle w:val="ListParagraph"/>
            <w:rPr>
              <w:b/>
              <w:bCs/>
              <w:color w:val="003865" w:themeColor="text1"/>
              <w:sz w:val="24"/>
              <w:szCs w:val="24"/>
            </w:rPr>
          </w:pPr>
          <w:r w:rsidRPr="00C87356">
            <w:rPr>
              <w:b/>
              <w:bCs/>
              <w:color w:val="003865" w:themeColor="accent1"/>
              <w:sz w:val="24"/>
              <w:szCs w:val="24"/>
            </w:rPr>
            <w:t>Fire</w:t>
          </w:r>
        </w:p>
        <w:p w14:paraId="53E81A22" w14:textId="00301164" w:rsidR="00C87356" w:rsidRPr="00C87356" w:rsidRDefault="00C87356" w:rsidP="00C87356">
          <w:pPr>
            <w:pStyle w:val="ListParagraph"/>
          </w:pPr>
          <w:r>
            <w:t>MAPE will resend a FLSA status change summary document that Megan E had put together.</w:t>
          </w:r>
        </w:p>
        <w:p w14:paraId="32FB334B" w14:textId="0A3F610C" w:rsidR="00C87356" w:rsidRPr="00DB2C20" w:rsidRDefault="00C87356" w:rsidP="00C87356">
          <w:pPr>
            <w:pStyle w:val="paragraph"/>
            <w:spacing w:before="0" w:beforeAutospacing="0" w:after="0" w:afterAutospacing="0"/>
            <w:textAlignment w:val="baseline"/>
            <w:rPr>
              <w:rFonts w:ascii="Calibri" w:hAnsi="Calibri" w:cs="Calibri"/>
              <w:bCs/>
              <w:color w:val="003865"/>
            </w:rPr>
          </w:pPr>
        </w:p>
      </w:sdtContent>
    </w:sdt>
    <w:sectPr w:rsidR="00C87356" w:rsidRPr="00DB2C20" w:rsidSect="00784C7F">
      <w:footerReference w:type="default" r:id="rId15"/>
      <w:footerReference w:type="first" r:id="rId16"/>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C6D9" w14:textId="77777777" w:rsidR="00000F57" w:rsidRDefault="00000F57" w:rsidP="00D91FF4">
      <w:r>
        <w:separator/>
      </w:r>
    </w:p>
  </w:endnote>
  <w:endnote w:type="continuationSeparator" w:id="0">
    <w:p w14:paraId="21CB5C9F" w14:textId="77777777" w:rsidR="00000F57" w:rsidRDefault="00000F57" w:rsidP="00D91FF4">
      <w:r>
        <w:continuationSeparator/>
      </w:r>
    </w:p>
  </w:endnote>
  <w:endnote w:type="continuationNotice" w:id="1">
    <w:p w14:paraId="35801FDD" w14:textId="77777777" w:rsidR="00000F57" w:rsidRDefault="00000F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6122" w14:textId="77777777" w:rsidR="00E167C5" w:rsidRDefault="00E167C5">
    <w:pPr>
      <w:pStyle w:val="Footer"/>
    </w:pPr>
    <w:r w:rsidRPr="00AF510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8917" w14:textId="77777777" w:rsidR="00E167C5" w:rsidRPr="00B437C8" w:rsidRDefault="00E167C5"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191D" w14:textId="77777777" w:rsidR="00000F57" w:rsidRDefault="00000F57" w:rsidP="00D91FF4">
      <w:r>
        <w:separator/>
      </w:r>
    </w:p>
  </w:footnote>
  <w:footnote w:type="continuationSeparator" w:id="0">
    <w:p w14:paraId="253BD3ED" w14:textId="77777777" w:rsidR="00000F57" w:rsidRDefault="00000F57" w:rsidP="00D91FF4">
      <w:r>
        <w:continuationSeparator/>
      </w:r>
    </w:p>
  </w:footnote>
  <w:footnote w:type="continuationNotice" w:id="1">
    <w:p w14:paraId="7A67BE5A" w14:textId="77777777" w:rsidR="00000F57" w:rsidRDefault="00000F5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D1F"/>
    <w:multiLevelType w:val="hybridMultilevel"/>
    <w:tmpl w:val="C69A7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2952C49"/>
    <w:multiLevelType w:val="hybridMultilevel"/>
    <w:tmpl w:val="4DF2CF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4803A2"/>
    <w:multiLevelType w:val="hybridMultilevel"/>
    <w:tmpl w:val="504CD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264D1"/>
    <w:multiLevelType w:val="hybridMultilevel"/>
    <w:tmpl w:val="EB967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33F45"/>
    <w:multiLevelType w:val="hybridMultilevel"/>
    <w:tmpl w:val="D5049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F65B56"/>
    <w:multiLevelType w:val="hybridMultilevel"/>
    <w:tmpl w:val="3C7EFA5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D2FF9"/>
    <w:multiLevelType w:val="hybridMultilevel"/>
    <w:tmpl w:val="F63264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74B3D0E"/>
    <w:multiLevelType w:val="hybridMultilevel"/>
    <w:tmpl w:val="00A295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8728EC"/>
    <w:multiLevelType w:val="hybridMultilevel"/>
    <w:tmpl w:val="2C10DC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FC0DB6"/>
    <w:multiLevelType w:val="hybridMultilevel"/>
    <w:tmpl w:val="4AC01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6055FE"/>
    <w:multiLevelType w:val="multilevel"/>
    <w:tmpl w:val="7592C6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DF1C12"/>
    <w:multiLevelType w:val="hybridMultilevel"/>
    <w:tmpl w:val="3D5C6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BF061D"/>
    <w:multiLevelType w:val="hybridMultilevel"/>
    <w:tmpl w:val="7152D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CB6FB8"/>
    <w:multiLevelType w:val="hybridMultilevel"/>
    <w:tmpl w:val="EE34053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6826147"/>
    <w:multiLevelType w:val="hybridMultilevel"/>
    <w:tmpl w:val="6EA660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670F87"/>
    <w:multiLevelType w:val="hybridMultilevel"/>
    <w:tmpl w:val="3C7EFA5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DD6C9D"/>
    <w:multiLevelType w:val="hybridMultilevel"/>
    <w:tmpl w:val="7318C2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086139B"/>
    <w:multiLevelType w:val="hybridMultilevel"/>
    <w:tmpl w:val="9886C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566A6A"/>
    <w:multiLevelType w:val="hybridMultilevel"/>
    <w:tmpl w:val="F1DAFF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8D2D3C"/>
    <w:multiLevelType w:val="hybridMultilevel"/>
    <w:tmpl w:val="28E65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9B51F0"/>
    <w:multiLevelType w:val="hybridMultilevel"/>
    <w:tmpl w:val="35289F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A11C7B"/>
    <w:multiLevelType w:val="hybridMultilevel"/>
    <w:tmpl w:val="B8623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CAF6838"/>
    <w:multiLevelType w:val="hybridMultilevel"/>
    <w:tmpl w:val="CEE8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672FA"/>
    <w:multiLevelType w:val="hybridMultilevel"/>
    <w:tmpl w:val="C076FE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ACB2FA6"/>
    <w:multiLevelType w:val="multilevel"/>
    <w:tmpl w:val="6F684F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F321755"/>
    <w:multiLevelType w:val="hybridMultilevel"/>
    <w:tmpl w:val="FB7C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74706C"/>
    <w:multiLevelType w:val="hybridMultilevel"/>
    <w:tmpl w:val="6AEC5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C51CAC"/>
    <w:multiLevelType w:val="hybridMultilevel"/>
    <w:tmpl w:val="787A8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D72279"/>
    <w:multiLevelType w:val="hybridMultilevel"/>
    <w:tmpl w:val="5DF63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661B4A"/>
    <w:multiLevelType w:val="hybridMultilevel"/>
    <w:tmpl w:val="39BE86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AA0869"/>
    <w:multiLevelType w:val="multilevel"/>
    <w:tmpl w:val="A05EC5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C19171A"/>
    <w:multiLevelType w:val="hybridMultilevel"/>
    <w:tmpl w:val="059A5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0D8320"/>
    <w:multiLevelType w:val="hybridMultilevel"/>
    <w:tmpl w:val="FFFFFFFF"/>
    <w:lvl w:ilvl="0" w:tplc="B91AB392">
      <w:start w:val="1"/>
      <w:numFmt w:val="decimal"/>
      <w:lvlText w:val="%1."/>
      <w:lvlJc w:val="left"/>
      <w:pPr>
        <w:ind w:left="720" w:hanging="360"/>
      </w:pPr>
    </w:lvl>
    <w:lvl w:ilvl="1" w:tplc="5A3C2A96">
      <w:start w:val="1"/>
      <w:numFmt w:val="lowerLetter"/>
      <w:lvlText w:val="%2."/>
      <w:lvlJc w:val="left"/>
      <w:pPr>
        <w:ind w:left="1440" w:hanging="360"/>
      </w:pPr>
    </w:lvl>
    <w:lvl w:ilvl="2" w:tplc="1604DFFA">
      <w:start w:val="1"/>
      <w:numFmt w:val="lowerRoman"/>
      <w:lvlText w:val="%3."/>
      <w:lvlJc w:val="right"/>
      <w:pPr>
        <w:ind w:left="2160" w:hanging="180"/>
      </w:pPr>
    </w:lvl>
    <w:lvl w:ilvl="3" w:tplc="FF5E4016">
      <w:start w:val="1"/>
      <w:numFmt w:val="decimal"/>
      <w:lvlText w:val="%4."/>
      <w:lvlJc w:val="left"/>
      <w:pPr>
        <w:ind w:left="2880" w:hanging="360"/>
      </w:pPr>
    </w:lvl>
    <w:lvl w:ilvl="4" w:tplc="E0A4B3F2">
      <w:start w:val="1"/>
      <w:numFmt w:val="lowerLetter"/>
      <w:lvlText w:val="%5."/>
      <w:lvlJc w:val="left"/>
      <w:pPr>
        <w:ind w:left="3600" w:hanging="360"/>
      </w:pPr>
    </w:lvl>
    <w:lvl w:ilvl="5" w:tplc="D63AEAA8">
      <w:start w:val="1"/>
      <w:numFmt w:val="lowerRoman"/>
      <w:lvlText w:val="%6."/>
      <w:lvlJc w:val="right"/>
      <w:pPr>
        <w:ind w:left="4320" w:hanging="180"/>
      </w:pPr>
    </w:lvl>
    <w:lvl w:ilvl="6" w:tplc="E1505ED4">
      <w:start w:val="1"/>
      <w:numFmt w:val="decimal"/>
      <w:lvlText w:val="%7."/>
      <w:lvlJc w:val="left"/>
      <w:pPr>
        <w:ind w:left="5040" w:hanging="360"/>
      </w:pPr>
    </w:lvl>
    <w:lvl w:ilvl="7" w:tplc="68505DF6">
      <w:start w:val="1"/>
      <w:numFmt w:val="lowerLetter"/>
      <w:lvlText w:val="%8."/>
      <w:lvlJc w:val="left"/>
      <w:pPr>
        <w:ind w:left="5760" w:hanging="360"/>
      </w:pPr>
    </w:lvl>
    <w:lvl w:ilvl="8" w:tplc="21225F20">
      <w:start w:val="1"/>
      <w:numFmt w:val="lowerRoman"/>
      <w:lvlText w:val="%9."/>
      <w:lvlJc w:val="right"/>
      <w:pPr>
        <w:ind w:left="6480" w:hanging="180"/>
      </w:pPr>
    </w:lvl>
  </w:abstractNum>
  <w:num w:numId="1" w16cid:durableId="1173257387">
    <w:abstractNumId w:val="33"/>
  </w:num>
  <w:num w:numId="2" w16cid:durableId="1546137634">
    <w:abstractNumId w:val="11"/>
  </w:num>
  <w:num w:numId="3" w16cid:durableId="1758407297">
    <w:abstractNumId w:val="18"/>
  </w:num>
  <w:num w:numId="4" w16cid:durableId="1539506793">
    <w:abstractNumId w:val="5"/>
  </w:num>
  <w:num w:numId="5" w16cid:durableId="279142824">
    <w:abstractNumId w:val="15"/>
  </w:num>
  <w:num w:numId="6" w16cid:durableId="1987512373">
    <w:abstractNumId w:val="7"/>
  </w:num>
  <w:num w:numId="7" w16cid:durableId="1549606687">
    <w:abstractNumId w:val="16"/>
  </w:num>
  <w:num w:numId="8" w16cid:durableId="89815443">
    <w:abstractNumId w:val="19"/>
  </w:num>
  <w:num w:numId="9" w16cid:durableId="712386201">
    <w:abstractNumId w:val="14"/>
  </w:num>
  <w:num w:numId="10" w16cid:durableId="1116946652">
    <w:abstractNumId w:val="30"/>
  </w:num>
  <w:num w:numId="11" w16cid:durableId="955058876">
    <w:abstractNumId w:val="4"/>
  </w:num>
  <w:num w:numId="12" w16cid:durableId="609971528">
    <w:abstractNumId w:val="17"/>
  </w:num>
  <w:num w:numId="13" w16cid:durableId="662002434">
    <w:abstractNumId w:val="9"/>
  </w:num>
  <w:num w:numId="14" w16cid:durableId="1950774435">
    <w:abstractNumId w:val="26"/>
  </w:num>
  <w:num w:numId="15" w16cid:durableId="912665765">
    <w:abstractNumId w:val="31"/>
    <w:lvlOverride w:ilvl="0">
      <w:startOverride w:val="1"/>
    </w:lvlOverride>
  </w:num>
  <w:num w:numId="16" w16cid:durableId="212468785">
    <w:abstractNumId w:val="25"/>
    <w:lvlOverride w:ilvl="0">
      <w:startOverride w:val="5"/>
    </w:lvlOverride>
  </w:num>
  <w:num w:numId="17" w16cid:durableId="1293320140">
    <w:abstractNumId w:val="10"/>
    <w:lvlOverride w:ilvl="0">
      <w:startOverride w:val="1"/>
    </w:lvlOverride>
  </w:num>
  <w:num w:numId="18" w16cid:durableId="250506719">
    <w:abstractNumId w:val="11"/>
  </w:num>
  <w:num w:numId="19" w16cid:durableId="1657341093">
    <w:abstractNumId w:val="24"/>
  </w:num>
  <w:num w:numId="20" w16cid:durableId="57018254">
    <w:abstractNumId w:val="1"/>
  </w:num>
  <w:num w:numId="21" w16cid:durableId="1168404070">
    <w:abstractNumId w:val="1"/>
  </w:num>
  <w:num w:numId="22" w16cid:durableId="1968006377">
    <w:abstractNumId w:val="2"/>
  </w:num>
  <w:num w:numId="23" w16cid:durableId="994528071">
    <w:abstractNumId w:val="0"/>
  </w:num>
  <w:num w:numId="24" w16cid:durableId="1332756437">
    <w:abstractNumId w:val="6"/>
  </w:num>
  <w:num w:numId="25" w16cid:durableId="823814918">
    <w:abstractNumId w:val="0"/>
  </w:num>
  <w:num w:numId="26" w16cid:durableId="212082944">
    <w:abstractNumId w:val="22"/>
  </w:num>
  <w:num w:numId="27" w16cid:durableId="464201183">
    <w:abstractNumId w:val="8"/>
  </w:num>
  <w:num w:numId="28" w16cid:durableId="781417088">
    <w:abstractNumId w:val="23"/>
  </w:num>
  <w:num w:numId="29" w16cid:durableId="1846049544">
    <w:abstractNumId w:val="13"/>
  </w:num>
  <w:num w:numId="30" w16cid:durableId="1998605014">
    <w:abstractNumId w:val="20"/>
  </w:num>
  <w:num w:numId="31" w16cid:durableId="1825925489">
    <w:abstractNumId w:val="28"/>
  </w:num>
  <w:num w:numId="32" w16cid:durableId="1282103550">
    <w:abstractNumId w:val="21"/>
  </w:num>
  <w:num w:numId="33" w16cid:durableId="1370913039">
    <w:abstractNumId w:val="29"/>
  </w:num>
  <w:num w:numId="34" w16cid:durableId="1206522083">
    <w:abstractNumId w:val="3"/>
  </w:num>
  <w:num w:numId="35" w16cid:durableId="245382584">
    <w:abstractNumId w:val="27"/>
  </w:num>
  <w:num w:numId="36" w16cid:durableId="1175454997">
    <w:abstractNumId w:val="12"/>
  </w:num>
  <w:num w:numId="37" w16cid:durableId="1590654229">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wMDE2MzEyNLEwMLZU0lEKTi0uzszPAykwrgUA1+lpDywAAAA="/>
  </w:docVars>
  <w:rsids>
    <w:rsidRoot w:val="009A28AB"/>
    <w:rsid w:val="00000F57"/>
    <w:rsid w:val="00001F3E"/>
    <w:rsid w:val="00002C15"/>
    <w:rsid w:val="00002DEC"/>
    <w:rsid w:val="000065AC"/>
    <w:rsid w:val="00006A0A"/>
    <w:rsid w:val="00007E03"/>
    <w:rsid w:val="00010E26"/>
    <w:rsid w:val="00017317"/>
    <w:rsid w:val="000202C2"/>
    <w:rsid w:val="000205BB"/>
    <w:rsid w:val="00021F9D"/>
    <w:rsid w:val="0002272D"/>
    <w:rsid w:val="0002426A"/>
    <w:rsid w:val="00024908"/>
    <w:rsid w:val="0002590E"/>
    <w:rsid w:val="000259F0"/>
    <w:rsid w:val="0002738D"/>
    <w:rsid w:val="00027A68"/>
    <w:rsid w:val="000300BF"/>
    <w:rsid w:val="000309D8"/>
    <w:rsid w:val="00030B72"/>
    <w:rsid w:val="00030D7C"/>
    <w:rsid w:val="00030FE5"/>
    <w:rsid w:val="00030FFE"/>
    <w:rsid w:val="00032552"/>
    <w:rsid w:val="00033077"/>
    <w:rsid w:val="00035297"/>
    <w:rsid w:val="000354D4"/>
    <w:rsid w:val="00036464"/>
    <w:rsid w:val="00036F63"/>
    <w:rsid w:val="00037E3B"/>
    <w:rsid w:val="000400CC"/>
    <w:rsid w:val="0004052A"/>
    <w:rsid w:val="00040C79"/>
    <w:rsid w:val="00044404"/>
    <w:rsid w:val="00050393"/>
    <w:rsid w:val="000544BF"/>
    <w:rsid w:val="00055AD5"/>
    <w:rsid w:val="00055AE8"/>
    <w:rsid w:val="00055B2E"/>
    <w:rsid w:val="000570DF"/>
    <w:rsid w:val="000601A5"/>
    <w:rsid w:val="0006104F"/>
    <w:rsid w:val="0006298D"/>
    <w:rsid w:val="00063C76"/>
    <w:rsid w:val="00064B90"/>
    <w:rsid w:val="00066D77"/>
    <w:rsid w:val="00067109"/>
    <w:rsid w:val="00067BFC"/>
    <w:rsid w:val="00067FD4"/>
    <w:rsid w:val="0007115F"/>
    <w:rsid w:val="000722DA"/>
    <w:rsid w:val="0007374A"/>
    <w:rsid w:val="00073B7B"/>
    <w:rsid w:val="00077A06"/>
    <w:rsid w:val="00080404"/>
    <w:rsid w:val="00080F22"/>
    <w:rsid w:val="00081041"/>
    <w:rsid w:val="0008140B"/>
    <w:rsid w:val="00081B62"/>
    <w:rsid w:val="00084435"/>
    <w:rsid w:val="00084742"/>
    <w:rsid w:val="0008697E"/>
    <w:rsid w:val="00086C47"/>
    <w:rsid w:val="00092D0D"/>
    <w:rsid w:val="00092DEA"/>
    <w:rsid w:val="00093A95"/>
    <w:rsid w:val="00095E35"/>
    <w:rsid w:val="000962BE"/>
    <w:rsid w:val="000A34A6"/>
    <w:rsid w:val="000A44F3"/>
    <w:rsid w:val="000A4E25"/>
    <w:rsid w:val="000A6C56"/>
    <w:rsid w:val="000B0A75"/>
    <w:rsid w:val="000B217E"/>
    <w:rsid w:val="000B2E68"/>
    <w:rsid w:val="000B4368"/>
    <w:rsid w:val="000B4ACE"/>
    <w:rsid w:val="000B4DFC"/>
    <w:rsid w:val="000B5331"/>
    <w:rsid w:val="000B556E"/>
    <w:rsid w:val="000B58C9"/>
    <w:rsid w:val="000B7433"/>
    <w:rsid w:val="000B7D35"/>
    <w:rsid w:val="000C107A"/>
    <w:rsid w:val="000C3708"/>
    <w:rsid w:val="000C3761"/>
    <w:rsid w:val="000C382F"/>
    <w:rsid w:val="000C5162"/>
    <w:rsid w:val="000C5A75"/>
    <w:rsid w:val="000C7373"/>
    <w:rsid w:val="000D32E8"/>
    <w:rsid w:val="000D346D"/>
    <w:rsid w:val="000D53E3"/>
    <w:rsid w:val="000D74EF"/>
    <w:rsid w:val="000E0CF7"/>
    <w:rsid w:val="000E28CD"/>
    <w:rsid w:val="000E313B"/>
    <w:rsid w:val="000E3E9D"/>
    <w:rsid w:val="000E7FF8"/>
    <w:rsid w:val="000F162D"/>
    <w:rsid w:val="000F3E4D"/>
    <w:rsid w:val="000F45E7"/>
    <w:rsid w:val="000F4AD0"/>
    <w:rsid w:val="000F4BB1"/>
    <w:rsid w:val="000F4CEF"/>
    <w:rsid w:val="000F5764"/>
    <w:rsid w:val="00100031"/>
    <w:rsid w:val="0010143B"/>
    <w:rsid w:val="00101678"/>
    <w:rsid w:val="00101B71"/>
    <w:rsid w:val="001036F5"/>
    <w:rsid w:val="00103E2C"/>
    <w:rsid w:val="00104047"/>
    <w:rsid w:val="0010577D"/>
    <w:rsid w:val="0010581D"/>
    <w:rsid w:val="001067FA"/>
    <w:rsid w:val="00107133"/>
    <w:rsid w:val="001072DA"/>
    <w:rsid w:val="00107F39"/>
    <w:rsid w:val="001128E2"/>
    <w:rsid w:val="00112CD1"/>
    <w:rsid w:val="00114C00"/>
    <w:rsid w:val="00115703"/>
    <w:rsid w:val="00116B69"/>
    <w:rsid w:val="00117552"/>
    <w:rsid w:val="00117C1F"/>
    <w:rsid w:val="00120FB8"/>
    <w:rsid w:val="00121891"/>
    <w:rsid w:val="00125F59"/>
    <w:rsid w:val="00130434"/>
    <w:rsid w:val="00130B31"/>
    <w:rsid w:val="00131E39"/>
    <w:rsid w:val="001335A1"/>
    <w:rsid w:val="00133943"/>
    <w:rsid w:val="00133B7D"/>
    <w:rsid w:val="0013504C"/>
    <w:rsid w:val="00135082"/>
    <w:rsid w:val="00135DC7"/>
    <w:rsid w:val="00136B69"/>
    <w:rsid w:val="0014055C"/>
    <w:rsid w:val="00140669"/>
    <w:rsid w:val="0014079B"/>
    <w:rsid w:val="00140F1B"/>
    <w:rsid w:val="0014130E"/>
    <w:rsid w:val="00141435"/>
    <w:rsid w:val="001414E3"/>
    <w:rsid w:val="00143785"/>
    <w:rsid w:val="001450AC"/>
    <w:rsid w:val="0014523F"/>
    <w:rsid w:val="00146422"/>
    <w:rsid w:val="00146699"/>
    <w:rsid w:val="00147ED1"/>
    <w:rsid w:val="00150055"/>
    <w:rsid w:val="001500D6"/>
    <w:rsid w:val="00150B92"/>
    <w:rsid w:val="00150DD0"/>
    <w:rsid w:val="001523BA"/>
    <w:rsid w:val="001528CE"/>
    <w:rsid w:val="00153ACB"/>
    <w:rsid w:val="00154A73"/>
    <w:rsid w:val="001575CA"/>
    <w:rsid w:val="00157C41"/>
    <w:rsid w:val="00160341"/>
    <w:rsid w:val="00160CD9"/>
    <w:rsid w:val="00160FB9"/>
    <w:rsid w:val="00161C50"/>
    <w:rsid w:val="001620FD"/>
    <w:rsid w:val="0016451B"/>
    <w:rsid w:val="001661D9"/>
    <w:rsid w:val="001708EC"/>
    <w:rsid w:val="00174FFF"/>
    <w:rsid w:val="00177D86"/>
    <w:rsid w:val="001809ED"/>
    <w:rsid w:val="00180F50"/>
    <w:rsid w:val="001811E3"/>
    <w:rsid w:val="00185194"/>
    <w:rsid w:val="001858AD"/>
    <w:rsid w:val="0018592B"/>
    <w:rsid w:val="00187BC5"/>
    <w:rsid w:val="00190131"/>
    <w:rsid w:val="00191C19"/>
    <w:rsid w:val="00191D10"/>
    <w:rsid w:val="00192048"/>
    <w:rsid w:val="001925A8"/>
    <w:rsid w:val="00192C97"/>
    <w:rsid w:val="0019489A"/>
    <w:rsid w:val="00194E9D"/>
    <w:rsid w:val="0019511F"/>
    <w:rsid w:val="00195C6F"/>
    <w:rsid w:val="0019673D"/>
    <w:rsid w:val="00197518"/>
    <w:rsid w:val="00197F44"/>
    <w:rsid w:val="001A0694"/>
    <w:rsid w:val="001A0FF5"/>
    <w:rsid w:val="001A1221"/>
    <w:rsid w:val="001A3F42"/>
    <w:rsid w:val="001A46BB"/>
    <w:rsid w:val="001A67EC"/>
    <w:rsid w:val="001B2A91"/>
    <w:rsid w:val="001B5E9F"/>
    <w:rsid w:val="001B695D"/>
    <w:rsid w:val="001B6FD0"/>
    <w:rsid w:val="001B740D"/>
    <w:rsid w:val="001B7D48"/>
    <w:rsid w:val="001B7F33"/>
    <w:rsid w:val="001C07BE"/>
    <w:rsid w:val="001C1183"/>
    <w:rsid w:val="001C1D53"/>
    <w:rsid w:val="001C264B"/>
    <w:rsid w:val="001C3208"/>
    <w:rsid w:val="001C55E0"/>
    <w:rsid w:val="001C5DDE"/>
    <w:rsid w:val="001C6B51"/>
    <w:rsid w:val="001C79CD"/>
    <w:rsid w:val="001D226D"/>
    <w:rsid w:val="001D25A9"/>
    <w:rsid w:val="001D2F2F"/>
    <w:rsid w:val="001D5DF7"/>
    <w:rsid w:val="001D6A30"/>
    <w:rsid w:val="001D72F3"/>
    <w:rsid w:val="001D79BE"/>
    <w:rsid w:val="001E006D"/>
    <w:rsid w:val="001E0541"/>
    <w:rsid w:val="001E0E38"/>
    <w:rsid w:val="001E1907"/>
    <w:rsid w:val="001E41F1"/>
    <w:rsid w:val="001E4219"/>
    <w:rsid w:val="001E5573"/>
    <w:rsid w:val="001E5CBE"/>
    <w:rsid w:val="001E5ECF"/>
    <w:rsid w:val="001E64D7"/>
    <w:rsid w:val="001E67F5"/>
    <w:rsid w:val="001E79FF"/>
    <w:rsid w:val="001F19AB"/>
    <w:rsid w:val="001F1DAF"/>
    <w:rsid w:val="001F41FE"/>
    <w:rsid w:val="001F586D"/>
    <w:rsid w:val="001F5C88"/>
    <w:rsid w:val="001F62DC"/>
    <w:rsid w:val="002017D7"/>
    <w:rsid w:val="002026BD"/>
    <w:rsid w:val="00204B37"/>
    <w:rsid w:val="00205DBB"/>
    <w:rsid w:val="0020665C"/>
    <w:rsid w:val="00207546"/>
    <w:rsid w:val="00210DC9"/>
    <w:rsid w:val="002115BD"/>
    <w:rsid w:val="00211A25"/>
    <w:rsid w:val="00211CA3"/>
    <w:rsid w:val="00213804"/>
    <w:rsid w:val="00217DD8"/>
    <w:rsid w:val="00220082"/>
    <w:rsid w:val="0022087C"/>
    <w:rsid w:val="00221A05"/>
    <w:rsid w:val="00221B4E"/>
    <w:rsid w:val="00222772"/>
    <w:rsid w:val="00222A49"/>
    <w:rsid w:val="00223B85"/>
    <w:rsid w:val="002251B6"/>
    <w:rsid w:val="0022552E"/>
    <w:rsid w:val="002264DD"/>
    <w:rsid w:val="00227E68"/>
    <w:rsid w:val="00230891"/>
    <w:rsid w:val="00230F62"/>
    <w:rsid w:val="00232040"/>
    <w:rsid w:val="00232F7C"/>
    <w:rsid w:val="00235C99"/>
    <w:rsid w:val="00236CB0"/>
    <w:rsid w:val="002372E4"/>
    <w:rsid w:val="00237BB6"/>
    <w:rsid w:val="00240C5A"/>
    <w:rsid w:val="002420F7"/>
    <w:rsid w:val="00244DEA"/>
    <w:rsid w:val="0024560D"/>
    <w:rsid w:val="002458B1"/>
    <w:rsid w:val="00245BCF"/>
    <w:rsid w:val="002527CD"/>
    <w:rsid w:val="002555A9"/>
    <w:rsid w:val="00255727"/>
    <w:rsid w:val="00256A5C"/>
    <w:rsid w:val="0026023D"/>
    <w:rsid w:val="00260269"/>
    <w:rsid w:val="00261247"/>
    <w:rsid w:val="00261551"/>
    <w:rsid w:val="00261F37"/>
    <w:rsid w:val="00263404"/>
    <w:rsid w:val="00264652"/>
    <w:rsid w:val="00265390"/>
    <w:rsid w:val="00266514"/>
    <w:rsid w:val="0026674F"/>
    <w:rsid w:val="002667D9"/>
    <w:rsid w:val="00266CD0"/>
    <w:rsid w:val="00266DF9"/>
    <w:rsid w:val="0026716F"/>
    <w:rsid w:val="00267D8F"/>
    <w:rsid w:val="0027084C"/>
    <w:rsid w:val="00271313"/>
    <w:rsid w:val="002714B4"/>
    <w:rsid w:val="00272663"/>
    <w:rsid w:val="0027467E"/>
    <w:rsid w:val="00274B11"/>
    <w:rsid w:val="00280071"/>
    <w:rsid w:val="00282084"/>
    <w:rsid w:val="00283C5C"/>
    <w:rsid w:val="00284E15"/>
    <w:rsid w:val="00285686"/>
    <w:rsid w:val="00286204"/>
    <w:rsid w:val="00290A9F"/>
    <w:rsid w:val="00291052"/>
    <w:rsid w:val="002952BB"/>
    <w:rsid w:val="002963E6"/>
    <w:rsid w:val="002A12EA"/>
    <w:rsid w:val="002A139A"/>
    <w:rsid w:val="002A6FF1"/>
    <w:rsid w:val="002A7352"/>
    <w:rsid w:val="002A78B9"/>
    <w:rsid w:val="002A7BCC"/>
    <w:rsid w:val="002B0890"/>
    <w:rsid w:val="002B1C68"/>
    <w:rsid w:val="002B1C76"/>
    <w:rsid w:val="002B4082"/>
    <w:rsid w:val="002B40C8"/>
    <w:rsid w:val="002B57CC"/>
    <w:rsid w:val="002B5E79"/>
    <w:rsid w:val="002B64A1"/>
    <w:rsid w:val="002B6F9E"/>
    <w:rsid w:val="002B72D6"/>
    <w:rsid w:val="002B7C94"/>
    <w:rsid w:val="002C0859"/>
    <w:rsid w:val="002C1431"/>
    <w:rsid w:val="002C2772"/>
    <w:rsid w:val="002C416A"/>
    <w:rsid w:val="002C4497"/>
    <w:rsid w:val="002C4D0D"/>
    <w:rsid w:val="002C4EB2"/>
    <w:rsid w:val="002C68AE"/>
    <w:rsid w:val="002C77DC"/>
    <w:rsid w:val="002D07F2"/>
    <w:rsid w:val="002D20F5"/>
    <w:rsid w:val="002D274F"/>
    <w:rsid w:val="002D3EFD"/>
    <w:rsid w:val="002D4AE2"/>
    <w:rsid w:val="002D508F"/>
    <w:rsid w:val="002D62A3"/>
    <w:rsid w:val="002E1002"/>
    <w:rsid w:val="002E17BE"/>
    <w:rsid w:val="002E3D7B"/>
    <w:rsid w:val="002E5927"/>
    <w:rsid w:val="002E6229"/>
    <w:rsid w:val="002E7098"/>
    <w:rsid w:val="002E7B41"/>
    <w:rsid w:val="002F1947"/>
    <w:rsid w:val="002F267E"/>
    <w:rsid w:val="002F39CA"/>
    <w:rsid w:val="002F6287"/>
    <w:rsid w:val="003005B3"/>
    <w:rsid w:val="00301455"/>
    <w:rsid w:val="00302B1F"/>
    <w:rsid w:val="00304BDB"/>
    <w:rsid w:val="003050D8"/>
    <w:rsid w:val="00306D94"/>
    <w:rsid w:val="00310C32"/>
    <w:rsid w:val="00310EAC"/>
    <w:rsid w:val="003125DF"/>
    <w:rsid w:val="00312B06"/>
    <w:rsid w:val="00313B94"/>
    <w:rsid w:val="00313E81"/>
    <w:rsid w:val="00315760"/>
    <w:rsid w:val="00316768"/>
    <w:rsid w:val="0031698E"/>
    <w:rsid w:val="00316DDC"/>
    <w:rsid w:val="00316E4E"/>
    <w:rsid w:val="003217CC"/>
    <w:rsid w:val="00322F9A"/>
    <w:rsid w:val="00323357"/>
    <w:rsid w:val="003244FE"/>
    <w:rsid w:val="00326E4F"/>
    <w:rsid w:val="00327326"/>
    <w:rsid w:val="00330066"/>
    <w:rsid w:val="003306BB"/>
    <w:rsid w:val="003306F4"/>
    <w:rsid w:val="00330A0B"/>
    <w:rsid w:val="00330EA2"/>
    <w:rsid w:val="00331B9C"/>
    <w:rsid w:val="003327AD"/>
    <w:rsid w:val="00332967"/>
    <w:rsid w:val="0033515F"/>
    <w:rsid w:val="00335736"/>
    <w:rsid w:val="00340714"/>
    <w:rsid w:val="00340A0D"/>
    <w:rsid w:val="0034211E"/>
    <w:rsid w:val="00342331"/>
    <w:rsid w:val="00342BDA"/>
    <w:rsid w:val="00344243"/>
    <w:rsid w:val="003459B3"/>
    <w:rsid w:val="00346C2C"/>
    <w:rsid w:val="00346F6C"/>
    <w:rsid w:val="00347FCA"/>
    <w:rsid w:val="00350CBA"/>
    <w:rsid w:val="00350D67"/>
    <w:rsid w:val="003515EE"/>
    <w:rsid w:val="00351F12"/>
    <w:rsid w:val="00354915"/>
    <w:rsid w:val="003556F4"/>
    <w:rsid w:val="003563D2"/>
    <w:rsid w:val="0036081E"/>
    <w:rsid w:val="0036234F"/>
    <w:rsid w:val="003624E1"/>
    <w:rsid w:val="00373404"/>
    <w:rsid w:val="0037490F"/>
    <w:rsid w:val="00376FA5"/>
    <w:rsid w:val="00381CCA"/>
    <w:rsid w:val="003830B9"/>
    <w:rsid w:val="003857E3"/>
    <w:rsid w:val="003860B0"/>
    <w:rsid w:val="00386413"/>
    <w:rsid w:val="0038727C"/>
    <w:rsid w:val="00387419"/>
    <w:rsid w:val="003926DC"/>
    <w:rsid w:val="003963B6"/>
    <w:rsid w:val="003A10EC"/>
    <w:rsid w:val="003A1479"/>
    <w:rsid w:val="003A1813"/>
    <w:rsid w:val="003A2E0B"/>
    <w:rsid w:val="003A3915"/>
    <w:rsid w:val="003A3A17"/>
    <w:rsid w:val="003A5DFA"/>
    <w:rsid w:val="003A66DC"/>
    <w:rsid w:val="003B1253"/>
    <w:rsid w:val="003B35D2"/>
    <w:rsid w:val="003B3FB9"/>
    <w:rsid w:val="003B59C8"/>
    <w:rsid w:val="003B6611"/>
    <w:rsid w:val="003B7D82"/>
    <w:rsid w:val="003C056F"/>
    <w:rsid w:val="003C0742"/>
    <w:rsid w:val="003C259C"/>
    <w:rsid w:val="003C4644"/>
    <w:rsid w:val="003C5BE3"/>
    <w:rsid w:val="003C63DF"/>
    <w:rsid w:val="003C6CDF"/>
    <w:rsid w:val="003C71F1"/>
    <w:rsid w:val="003C7205"/>
    <w:rsid w:val="003D0F46"/>
    <w:rsid w:val="003D6C3E"/>
    <w:rsid w:val="003D6CB2"/>
    <w:rsid w:val="003D7D75"/>
    <w:rsid w:val="003E0399"/>
    <w:rsid w:val="003E0DD6"/>
    <w:rsid w:val="003E1D8D"/>
    <w:rsid w:val="003E41BB"/>
    <w:rsid w:val="003E687D"/>
    <w:rsid w:val="003E7546"/>
    <w:rsid w:val="003E7B44"/>
    <w:rsid w:val="003F0306"/>
    <w:rsid w:val="003F0486"/>
    <w:rsid w:val="003F1F19"/>
    <w:rsid w:val="003F2850"/>
    <w:rsid w:val="003F47C0"/>
    <w:rsid w:val="003FB603"/>
    <w:rsid w:val="0040244C"/>
    <w:rsid w:val="004032F3"/>
    <w:rsid w:val="004042F8"/>
    <w:rsid w:val="00406B37"/>
    <w:rsid w:val="00406DA7"/>
    <w:rsid w:val="00410306"/>
    <w:rsid w:val="004103B5"/>
    <w:rsid w:val="00410CB2"/>
    <w:rsid w:val="0041182A"/>
    <w:rsid w:val="00413425"/>
    <w:rsid w:val="004135FB"/>
    <w:rsid w:val="00413A7C"/>
    <w:rsid w:val="00413CF3"/>
    <w:rsid w:val="004140FA"/>
    <w:rsid w:val="004141DD"/>
    <w:rsid w:val="004142B1"/>
    <w:rsid w:val="0041488D"/>
    <w:rsid w:val="00414CEE"/>
    <w:rsid w:val="00416BE6"/>
    <w:rsid w:val="00417CF9"/>
    <w:rsid w:val="00423ED5"/>
    <w:rsid w:val="00426C71"/>
    <w:rsid w:val="004314DE"/>
    <w:rsid w:val="00431E39"/>
    <w:rsid w:val="004323CB"/>
    <w:rsid w:val="00434A4D"/>
    <w:rsid w:val="004373F6"/>
    <w:rsid w:val="00440088"/>
    <w:rsid w:val="00440CFB"/>
    <w:rsid w:val="00441E83"/>
    <w:rsid w:val="0044343D"/>
    <w:rsid w:val="00443DC4"/>
    <w:rsid w:val="0045194C"/>
    <w:rsid w:val="004527F7"/>
    <w:rsid w:val="00452833"/>
    <w:rsid w:val="004539FC"/>
    <w:rsid w:val="00453B48"/>
    <w:rsid w:val="00454CF4"/>
    <w:rsid w:val="004559F1"/>
    <w:rsid w:val="00455E4C"/>
    <w:rsid w:val="004579F3"/>
    <w:rsid w:val="00461804"/>
    <w:rsid w:val="00461B5F"/>
    <w:rsid w:val="004623E9"/>
    <w:rsid w:val="00463456"/>
    <w:rsid w:val="00463692"/>
    <w:rsid w:val="004640BF"/>
    <w:rsid w:val="004643F7"/>
    <w:rsid w:val="00466810"/>
    <w:rsid w:val="00467C65"/>
    <w:rsid w:val="00471BF6"/>
    <w:rsid w:val="00473144"/>
    <w:rsid w:val="0047316B"/>
    <w:rsid w:val="0047334E"/>
    <w:rsid w:val="00475B96"/>
    <w:rsid w:val="00476278"/>
    <w:rsid w:val="0047706A"/>
    <w:rsid w:val="00480E08"/>
    <w:rsid w:val="004816B5"/>
    <w:rsid w:val="00482A91"/>
    <w:rsid w:val="00482BC0"/>
    <w:rsid w:val="004833F4"/>
    <w:rsid w:val="00483DD2"/>
    <w:rsid w:val="00483FC1"/>
    <w:rsid w:val="004860B0"/>
    <w:rsid w:val="00486151"/>
    <w:rsid w:val="004874F7"/>
    <w:rsid w:val="00487903"/>
    <w:rsid w:val="00487A8C"/>
    <w:rsid w:val="004909C7"/>
    <w:rsid w:val="0049148E"/>
    <w:rsid w:val="004919D2"/>
    <w:rsid w:val="0049333D"/>
    <w:rsid w:val="00493908"/>
    <w:rsid w:val="00493E44"/>
    <w:rsid w:val="00494E6F"/>
    <w:rsid w:val="004A0F66"/>
    <w:rsid w:val="004A1B4D"/>
    <w:rsid w:val="004A2C90"/>
    <w:rsid w:val="004A3C49"/>
    <w:rsid w:val="004A4809"/>
    <w:rsid w:val="004A485D"/>
    <w:rsid w:val="004A58DD"/>
    <w:rsid w:val="004A6119"/>
    <w:rsid w:val="004A7C07"/>
    <w:rsid w:val="004B40CE"/>
    <w:rsid w:val="004B47DC"/>
    <w:rsid w:val="004B4B0F"/>
    <w:rsid w:val="004B6B97"/>
    <w:rsid w:val="004C1007"/>
    <w:rsid w:val="004C1083"/>
    <w:rsid w:val="004D0F73"/>
    <w:rsid w:val="004D3C61"/>
    <w:rsid w:val="004D3D47"/>
    <w:rsid w:val="004D6982"/>
    <w:rsid w:val="004D69A8"/>
    <w:rsid w:val="004E1308"/>
    <w:rsid w:val="004E29F5"/>
    <w:rsid w:val="004E3DF6"/>
    <w:rsid w:val="004E4703"/>
    <w:rsid w:val="004E472E"/>
    <w:rsid w:val="004E6710"/>
    <w:rsid w:val="004E75B3"/>
    <w:rsid w:val="004F04BA"/>
    <w:rsid w:val="004F0EFF"/>
    <w:rsid w:val="004F5612"/>
    <w:rsid w:val="004F6532"/>
    <w:rsid w:val="004F74A8"/>
    <w:rsid w:val="0050093F"/>
    <w:rsid w:val="00501B3B"/>
    <w:rsid w:val="00501F54"/>
    <w:rsid w:val="00503650"/>
    <w:rsid w:val="00503CAE"/>
    <w:rsid w:val="00506B2D"/>
    <w:rsid w:val="00507DF4"/>
    <w:rsid w:val="0051076B"/>
    <w:rsid w:val="00511AF3"/>
    <w:rsid w:val="00512A24"/>
    <w:rsid w:val="00514788"/>
    <w:rsid w:val="00515D71"/>
    <w:rsid w:val="0052014E"/>
    <w:rsid w:val="00522A1F"/>
    <w:rsid w:val="00522C65"/>
    <w:rsid w:val="0052684D"/>
    <w:rsid w:val="0053191E"/>
    <w:rsid w:val="0053541F"/>
    <w:rsid w:val="005401BD"/>
    <w:rsid w:val="00540246"/>
    <w:rsid w:val="00541A9C"/>
    <w:rsid w:val="00541B0E"/>
    <w:rsid w:val="005423F8"/>
    <w:rsid w:val="00542908"/>
    <w:rsid w:val="00542D6D"/>
    <w:rsid w:val="005432B3"/>
    <w:rsid w:val="0054371B"/>
    <w:rsid w:val="00546579"/>
    <w:rsid w:val="0055348C"/>
    <w:rsid w:val="0055755F"/>
    <w:rsid w:val="00557964"/>
    <w:rsid w:val="00560548"/>
    <w:rsid w:val="005606FA"/>
    <w:rsid w:val="005644E7"/>
    <w:rsid w:val="00564DFF"/>
    <w:rsid w:val="00565A1C"/>
    <w:rsid w:val="00565ADD"/>
    <w:rsid w:val="0056615E"/>
    <w:rsid w:val="005666EB"/>
    <w:rsid w:val="005666F2"/>
    <w:rsid w:val="00572321"/>
    <w:rsid w:val="005732DA"/>
    <w:rsid w:val="005738E2"/>
    <w:rsid w:val="00574434"/>
    <w:rsid w:val="0057515F"/>
    <w:rsid w:val="005758DB"/>
    <w:rsid w:val="00577E56"/>
    <w:rsid w:val="00581CC6"/>
    <w:rsid w:val="005820BB"/>
    <w:rsid w:val="0058227B"/>
    <w:rsid w:val="00585956"/>
    <w:rsid w:val="00587D31"/>
    <w:rsid w:val="00591851"/>
    <w:rsid w:val="00591F7F"/>
    <w:rsid w:val="00592D9A"/>
    <w:rsid w:val="005940D6"/>
    <w:rsid w:val="005940F7"/>
    <w:rsid w:val="005960FD"/>
    <w:rsid w:val="00597BFE"/>
    <w:rsid w:val="005A00E4"/>
    <w:rsid w:val="005A0A00"/>
    <w:rsid w:val="005A2E24"/>
    <w:rsid w:val="005A30BA"/>
    <w:rsid w:val="005A331C"/>
    <w:rsid w:val="005A417C"/>
    <w:rsid w:val="005A430F"/>
    <w:rsid w:val="005A4F1A"/>
    <w:rsid w:val="005A5B5B"/>
    <w:rsid w:val="005A6800"/>
    <w:rsid w:val="005B2CAE"/>
    <w:rsid w:val="005B2DDF"/>
    <w:rsid w:val="005B2E69"/>
    <w:rsid w:val="005B4AE7"/>
    <w:rsid w:val="005B53B0"/>
    <w:rsid w:val="005B6E5A"/>
    <w:rsid w:val="005B7348"/>
    <w:rsid w:val="005C0C1B"/>
    <w:rsid w:val="005C0E4D"/>
    <w:rsid w:val="005C16D8"/>
    <w:rsid w:val="005C27AB"/>
    <w:rsid w:val="005C5AE5"/>
    <w:rsid w:val="005D1B90"/>
    <w:rsid w:val="005D4207"/>
    <w:rsid w:val="005D4525"/>
    <w:rsid w:val="005D45B3"/>
    <w:rsid w:val="005D480E"/>
    <w:rsid w:val="005D5003"/>
    <w:rsid w:val="005D6F4A"/>
    <w:rsid w:val="005E160B"/>
    <w:rsid w:val="005E273A"/>
    <w:rsid w:val="005E2E49"/>
    <w:rsid w:val="005E3FC1"/>
    <w:rsid w:val="005E4003"/>
    <w:rsid w:val="005E4385"/>
    <w:rsid w:val="005E4E5E"/>
    <w:rsid w:val="005E58EB"/>
    <w:rsid w:val="005F1671"/>
    <w:rsid w:val="005F396B"/>
    <w:rsid w:val="005F57B8"/>
    <w:rsid w:val="005F6005"/>
    <w:rsid w:val="005F68F1"/>
    <w:rsid w:val="005F6982"/>
    <w:rsid w:val="005F743F"/>
    <w:rsid w:val="00601B3F"/>
    <w:rsid w:val="00602A5B"/>
    <w:rsid w:val="00603CF2"/>
    <w:rsid w:val="006048D2"/>
    <w:rsid w:val="006064AB"/>
    <w:rsid w:val="006077DA"/>
    <w:rsid w:val="00607FB3"/>
    <w:rsid w:val="00611067"/>
    <w:rsid w:val="00612940"/>
    <w:rsid w:val="00615B94"/>
    <w:rsid w:val="00616322"/>
    <w:rsid w:val="00616D2E"/>
    <w:rsid w:val="006209A6"/>
    <w:rsid w:val="00620C54"/>
    <w:rsid w:val="00621BD2"/>
    <w:rsid w:val="00622BB5"/>
    <w:rsid w:val="006237BA"/>
    <w:rsid w:val="00624CCC"/>
    <w:rsid w:val="00627572"/>
    <w:rsid w:val="00630B89"/>
    <w:rsid w:val="00631482"/>
    <w:rsid w:val="006316D6"/>
    <w:rsid w:val="00632325"/>
    <w:rsid w:val="00632FDA"/>
    <w:rsid w:val="00633210"/>
    <w:rsid w:val="00634C2E"/>
    <w:rsid w:val="006351F8"/>
    <w:rsid w:val="00636313"/>
    <w:rsid w:val="00637C27"/>
    <w:rsid w:val="00640C93"/>
    <w:rsid w:val="00641128"/>
    <w:rsid w:val="0064129A"/>
    <w:rsid w:val="00641802"/>
    <w:rsid w:val="00643836"/>
    <w:rsid w:val="00645632"/>
    <w:rsid w:val="00645A4D"/>
    <w:rsid w:val="00646BC1"/>
    <w:rsid w:val="00647CC8"/>
    <w:rsid w:val="00647F47"/>
    <w:rsid w:val="00652D08"/>
    <w:rsid w:val="00652D74"/>
    <w:rsid w:val="00655345"/>
    <w:rsid w:val="00655D70"/>
    <w:rsid w:val="0065683E"/>
    <w:rsid w:val="006575CB"/>
    <w:rsid w:val="00660567"/>
    <w:rsid w:val="00663A23"/>
    <w:rsid w:val="00664B32"/>
    <w:rsid w:val="00664CF3"/>
    <w:rsid w:val="00666BF3"/>
    <w:rsid w:val="00667283"/>
    <w:rsid w:val="00671BF3"/>
    <w:rsid w:val="00672536"/>
    <w:rsid w:val="00672E39"/>
    <w:rsid w:val="006747E7"/>
    <w:rsid w:val="00674AB7"/>
    <w:rsid w:val="00675667"/>
    <w:rsid w:val="00675EC8"/>
    <w:rsid w:val="006810BD"/>
    <w:rsid w:val="0068174D"/>
    <w:rsid w:val="00681EDC"/>
    <w:rsid w:val="00683D66"/>
    <w:rsid w:val="00685450"/>
    <w:rsid w:val="0068649F"/>
    <w:rsid w:val="00687189"/>
    <w:rsid w:val="0069098A"/>
    <w:rsid w:val="0069117D"/>
    <w:rsid w:val="00692221"/>
    <w:rsid w:val="00693237"/>
    <w:rsid w:val="00693D47"/>
    <w:rsid w:val="00695832"/>
    <w:rsid w:val="00697CCC"/>
    <w:rsid w:val="006A04F3"/>
    <w:rsid w:val="006B13B7"/>
    <w:rsid w:val="006B1AF5"/>
    <w:rsid w:val="006B1BA1"/>
    <w:rsid w:val="006B23DE"/>
    <w:rsid w:val="006B2942"/>
    <w:rsid w:val="006B2FB0"/>
    <w:rsid w:val="006B3237"/>
    <w:rsid w:val="006B3994"/>
    <w:rsid w:val="006B6781"/>
    <w:rsid w:val="006B7D5B"/>
    <w:rsid w:val="006C0E45"/>
    <w:rsid w:val="006C1ACD"/>
    <w:rsid w:val="006C7047"/>
    <w:rsid w:val="006C7ED6"/>
    <w:rsid w:val="006D040C"/>
    <w:rsid w:val="006D2AFE"/>
    <w:rsid w:val="006D3A62"/>
    <w:rsid w:val="006D4829"/>
    <w:rsid w:val="006D6713"/>
    <w:rsid w:val="006D6943"/>
    <w:rsid w:val="006E13A2"/>
    <w:rsid w:val="006E18EC"/>
    <w:rsid w:val="006E445A"/>
    <w:rsid w:val="006E62E4"/>
    <w:rsid w:val="006F2270"/>
    <w:rsid w:val="006F2338"/>
    <w:rsid w:val="006F3577"/>
    <w:rsid w:val="006F39D4"/>
    <w:rsid w:val="006F3B38"/>
    <w:rsid w:val="006F5A1A"/>
    <w:rsid w:val="006F6ED6"/>
    <w:rsid w:val="007005A6"/>
    <w:rsid w:val="007006F0"/>
    <w:rsid w:val="00702C07"/>
    <w:rsid w:val="00702F8F"/>
    <w:rsid w:val="00704FDB"/>
    <w:rsid w:val="00705D46"/>
    <w:rsid w:val="0071010E"/>
    <w:rsid w:val="007107ED"/>
    <w:rsid w:val="00711ED8"/>
    <w:rsid w:val="007137A4"/>
    <w:rsid w:val="00716A08"/>
    <w:rsid w:val="00720324"/>
    <w:rsid w:val="0072127E"/>
    <w:rsid w:val="007213F0"/>
    <w:rsid w:val="00722256"/>
    <w:rsid w:val="00725D87"/>
    <w:rsid w:val="00726E80"/>
    <w:rsid w:val="00727045"/>
    <w:rsid w:val="00727D7D"/>
    <w:rsid w:val="00727DCE"/>
    <w:rsid w:val="00730BAC"/>
    <w:rsid w:val="00731BE9"/>
    <w:rsid w:val="00732FA1"/>
    <w:rsid w:val="00733756"/>
    <w:rsid w:val="00733D4C"/>
    <w:rsid w:val="00734BF9"/>
    <w:rsid w:val="007363C1"/>
    <w:rsid w:val="00741A0C"/>
    <w:rsid w:val="007420AA"/>
    <w:rsid w:val="0074495B"/>
    <w:rsid w:val="0074547A"/>
    <w:rsid w:val="007454AA"/>
    <w:rsid w:val="00745EAC"/>
    <w:rsid w:val="0074778B"/>
    <w:rsid w:val="0075146D"/>
    <w:rsid w:val="0075169A"/>
    <w:rsid w:val="00751BF3"/>
    <w:rsid w:val="007545D8"/>
    <w:rsid w:val="00755402"/>
    <w:rsid w:val="007555F0"/>
    <w:rsid w:val="00755B62"/>
    <w:rsid w:val="00760F69"/>
    <w:rsid w:val="007616EA"/>
    <w:rsid w:val="00762EF2"/>
    <w:rsid w:val="00764585"/>
    <w:rsid w:val="00765CA7"/>
    <w:rsid w:val="00766649"/>
    <w:rsid w:val="00770682"/>
    <w:rsid w:val="00771E1A"/>
    <w:rsid w:val="0077225E"/>
    <w:rsid w:val="00774B29"/>
    <w:rsid w:val="00775143"/>
    <w:rsid w:val="00775BC3"/>
    <w:rsid w:val="00776665"/>
    <w:rsid w:val="007811C2"/>
    <w:rsid w:val="007814E4"/>
    <w:rsid w:val="007815EA"/>
    <w:rsid w:val="00781839"/>
    <w:rsid w:val="0078431D"/>
    <w:rsid w:val="00784C60"/>
    <w:rsid w:val="00784C7F"/>
    <w:rsid w:val="00784EB5"/>
    <w:rsid w:val="007857F7"/>
    <w:rsid w:val="007865DF"/>
    <w:rsid w:val="00791B65"/>
    <w:rsid w:val="00791CD3"/>
    <w:rsid w:val="0079333D"/>
    <w:rsid w:val="00793BFF"/>
    <w:rsid w:val="00793F48"/>
    <w:rsid w:val="00796FA0"/>
    <w:rsid w:val="00797657"/>
    <w:rsid w:val="007A097B"/>
    <w:rsid w:val="007A0B3E"/>
    <w:rsid w:val="007A1A02"/>
    <w:rsid w:val="007A26B0"/>
    <w:rsid w:val="007A2C46"/>
    <w:rsid w:val="007A30E9"/>
    <w:rsid w:val="007A5A6D"/>
    <w:rsid w:val="007A6925"/>
    <w:rsid w:val="007A72D6"/>
    <w:rsid w:val="007B115E"/>
    <w:rsid w:val="007B16B1"/>
    <w:rsid w:val="007B1CEF"/>
    <w:rsid w:val="007B1D72"/>
    <w:rsid w:val="007B256F"/>
    <w:rsid w:val="007B35B2"/>
    <w:rsid w:val="007B3A5C"/>
    <w:rsid w:val="007B3F7A"/>
    <w:rsid w:val="007B4B3A"/>
    <w:rsid w:val="007B518B"/>
    <w:rsid w:val="007B6DE6"/>
    <w:rsid w:val="007B723E"/>
    <w:rsid w:val="007C1134"/>
    <w:rsid w:val="007C25C9"/>
    <w:rsid w:val="007C31A6"/>
    <w:rsid w:val="007C3444"/>
    <w:rsid w:val="007C35A2"/>
    <w:rsid w:val="007C375E"/>
    <w:rsid w:val="007C459A"/>
    <w:rsid w:val="007D1FFF"/>
    <w:rsid w:val="007D2380"/>
    <w:rsid w:val="007D2ABB"/>
    <w:rsid w:val="007D3831"/>
    <w:rsid w:val="007D3F2D"/>
    <w:rsid w:val="007D42A0"/>
    <w:rsid w:val="007D4A91"/>
    <w:rsid w:val="007D4D1E"/>
    <w:rsid w:val="007D760F"/>
    <w:rsid w:val="007E0404"/>
    <w:rsid w:val="007E194E"/>
    <w:rsid w:val="007E33FF"/>
    <w:rsid w:val="007E3D69"/>
    <w:rsid w:val="007E60B9"/>
    <w:rsid w:val="007E675A"/>
    <w:rsid w:val="007E685C"/>
    <w:rsid w:val="007E7237"/>
    <w:rsid w:val="007F1676"/>
    <w:rsid w:val="007F1A66"/>
    <w:rsid w:val="007F31B4"/>
    <w:rsid w:val="007F46B3"/>
    <w:rsid w:val="007F56D4"/>
    <w:rsid w:val="007F6108"/>
    <w:rsid w:val="007F6F80"/>
    <w:rsid w:val="007F7097"/>
    <w:rsid w:val="00803DCF"/>
    <w:rsid w:val="00804AE1"/>
    <w:rsid w:val="00804F6E"/>
    <w:rsid w:val="00806678"/>
    <w:rsid w:val="008067A6"/>
    <w:rsid w:val="008140CC"/>
    <w:rsid w:val="00814C5F"/>
    <w:rsid w:val="008165B0"/>
    <w:rsid w:val="0081684C"/>
    <w:rsid w:val="00817181"/>
    <w:rsid w:val="00820CB3"/>
    <w:rsid w:val="00821524"/>
    <w:rsid w:val="00821766"/>
    <w:rsid w:val="00822C36"/>
    <w:rsid w:val="008236EC"/>
    <w:rsid w:val="00824BA4"/>
    <w:rsid w:val="008251B3"/>
    <w:rsid w:val="00825495"/>
    <w:rsid w:val="0082587C"/>
    <w:rsid w:val="00826099"/>
    <w:rsid w:val="00826BCF"/>
    <w:rsid w:val="00831971"/>
    <w:rsid w:val="008325E1"/>
    <w:rsid w:val="00832610"/>
    <w:rsid w:val="00832E38"/>
    <w:rsid w:val="008366F0"/>
    <w:rsid w:val="0083729C"/>
    <w:rsid w:val="00840074"/>
    <w:rsid w:val="00841DF2"/>
    <w:rsid w:val="00842D91"/>
    <w:rsid w:val="008431D7"/>
    <w:rsid w:val="00843F4B"/>
    <w:rsid w:val="0084420D"/>
    <w:rsid w:val="00844D3C"/>
    <w:rsid w:val="00844F1D"/>
    <w:rsid w:val="0084749F"/>
    <w:rsid w:val="00851DDC"/>
    <w:rsid w:val="00852A49"/>
    <w:rsid w:val="00853070"/>
    <w:rsid w:val="00854B3F"/>
    <w:rsid w:val="008554D3"/>
    <w:rsid w:val="008557F1"/>
    <w:rsid w:val="008561FA"/>
    <w:rsid w:val="00857CEC"/>
    <w:rsid w:val="00860BFD"/>
    <w:rsid w:val="00862008"/>
    <w:rsid w:val="00862644"/>
    <w:rsid w:val="00863F25"/>
    <w:rsid w:val="00863FAF"/>
    <w:rsid w:val="00864202"/>
    <w:rsid w:val="00867581"/>
    <w:rsid w:val="008675E5"/>
    <w:rsid w:val="00867A04"/>
    <w:rsid w:val="00867B72"/>
    <w:rsid w:val="00867ECB"/>
    <w:rsid w:val="00867EEF"/>
    <w:rsid w:val="00870D1D"/>
    <w:rsid w:val="00870FAC"/>
    <w:rsid w:val="008713AB"/>
    <w:rsid w:val="008739FD"/>
    <w:rsid w:val="00877D18"/>
    <w:rsid w:val="00880310"/>
    <w:rsid w:val="00880BF0"/>
    <w:rsid w:val="00883D7A"/>
    <w:rsid w:val="008910AF"/>
    <w:rsid w:val="00893EC9"/>
    <w:rsid w:val="00897FB3"/>
    <w:rsid w:val="008A02FF"/>
    <w:rsid w:val="008A2E43"/>
    <w:rsid w:val="008A30AC"/>
    <w:rsid w:val="008A38BE"/>
    <w:rsid w:val="008A4F6A"/>
    <w:rsid w:val="008A7AE2"/>
    <w:rsid w:val="008A7D13"/>
    <w:rsid w:val="008B111B"/>
    <w:rsid w:val="008B266A"/>
    <w:rsid w:val="008B2E61"/>
    <w:rsid w:val="008B531D"/>
    <w:rsid w:val="008B5443"/>
    <w:rsid w:val="008B7A1E"/>
    <w:rsid w:val="008C06C6"/>
    <w:rsid w:val="008C13F1"/>
    <w:rsid w:val="008C2139"/>
    <w:rsid w:val="008C3F5D"/>
    <w:rsid w:val="008C7EEB"/>
    <w:rsid w:val="008D08C9"/>
    <w:rsid w:val="008D0AB1"/>
    <w:rsid w:val="008D0DEF"/>
    <w:rsid w:val="008D116C"/>
    <w:rsid w:val="008D190E"/>
    <w:rsid w:val="008D1DB5"/>
    <w:rsid w:val="008D2256"/>
    <w:rsid w:val="008D260F"/>
    <w:rsid w:val="008D3B49"/>
    <w:rsid w:val="008D4438"/>
    <w:rsid w:val="008D4E72"/>
    <w:rsid w:val="008D53B4"/>
    <w:rsid w:val="008D5E3D"/>
    <w:rsid w:val="008D714B"/>
    <w:rsid w:val="008E09D4"/>
    <w:rsid w:val="008E19E5"/>
    <w:rsid w:val="008E3575"/>
    <w:rsid w:val="008E4B8F"/>
    <w:rsid w:val="008E56B9"/>
    <w:rsid w:val="008E5B97"/>
    <w:rsid w:val="008E7E72"/>
    <w:rsid w:val="008F0B53"/>
    <w:rsid w:val="008F2561"/>
    <w:rsid w:val="008F41EA"/>
    <w:rsid w:val="008F472C"/>
    <w:rsid w:val="008F56BE"/>
    <w:rsid w:val="008F7133"/>
    <w:rsid w:val="008F7483"/>
    <w:rsid w:val="008F760F"/>
    <w:rsid w:val="008F7A3E"/>
    <w:rsid w:val="008F7F05"/>
    <w:rsid w:val="009008CB"/>
    <w:rsid w:val="00902A29"/>
    <w:rsid w:val="0090363C"/>
    <w:rsid w:val="009036DE"/>
    <w:rsid w:val="0090464A"/>
    <w:rsid w:val="00905BC6"/>
    <w:rsid w:val="00906BED"/>
    <w:rsid w:val="0090737A"/>
    <w:rsid w:val="00910AAF"/>
    <w:rsid w:val="00912112"/>
    <w:rsid w:val="0091446A"/>
    <w:rsid w:val="009165A4"/>
    <w:rsid w:val="00917105"/>
    <w:rsid w:val="009179FA"/>
    <w:rsid w:val="00920360"/>
    <w:rsid w:val="00921EA9"/>
    <w:rsid w:val="00924A2C"/>
    <w:rsid w:val="00925615"/>
    <w:rsid w:val="009257D1"/>
    <w:rsid w:val="009321DB"/>
    <w:rsid w:val="00934688"/>
    <w:rsid w:val="00936373"/>
    <w:rsid w:val="00936D09"/>
    <w:rsid w:val="009372CB"/>
    <w:rsid w:val="00940523"/>
    <w:rsid w:val="00942349"/>
    <w:rsid w:val="0094365D"/>
    <w:rsid w:val="0094443D"/>
    <w:rsid w:val="00944DAD"/>
    <w:rsid w:val="0094786F"/>
    <w:rsid w:val="00950A72"/>
    <w:rsid w:val="0095213B"/>
    <w:rsid w:val="009544FE"/>
    <w:rsid w:val="00955AE4"/>
    <w:rsid w:val="00955DCF"/>
    <w:rsid w:val="0096108C"/>
    <w:rsid w:val="00963031"/>
    <w:rsid w:val="0096305F"/>
    <w:rsid w:val="009638EF"/>
    <w:rsid w:val="00963BA0"/>
    <w:rsid w:val="009649C2"/>
    <w:rsid w:val="00966B7D"/>
    <w:rsid w:val="00967764"/>
    <w:rsid w:val="0097015B"/>
    <w:rsid w:val="009705D1"/>
    <w:rsid w:val="00971B30"/>
    <w:rsid w:val="00974482"/>
    <w:rsid w:val="0097459F"/>
    <w:rsid w:val="009748B4"/>
    <w:rsid w:val="00976502"/>
    <w:rsid w:val="009810EE"/>
    <w:rsid w:val="009837DB"/>
    <w:rsid w:val="00984CC9"/>
    <w:rsid w:val="00986A32"/>
    <w:rsid w:val="00987917"/>
    <w:rsid w:val="00990E51"/>
    <w:rsid w:val="00990EF2"/>
    <w:rsid w:val="009912D3"/>
    <w:rsid w:val="00991C3C"/>
    <w:rsid w:val="00992014"/>
    <w:rsid w:val="0099233F"/>
    <w:rsid w:val="00993007"/>
    <w:rsid w:val="00997959"/>
    <w:rsid w:val="009A040C"/>
    <w:rsid w:val="009A1FB9"/>
    <w:rsid w:val="009A28AB"/>
    <w:rsid w:val="009A38CB"/>
    <w:rsid w:val="009A44FB"/>
    <w:rsid w:val="009A497F"/>
    <w:rsid w:val="009A60E3"/>
    <w:rsid w:val="009A67B5"/>
    <w:rsid w:val="009B0580"/>
    <w:rsid w:val="009B0790"/>
    <w:rsid w:val="009B15E0"/>
    <w:rsid w:val="009B42AF"/>
    <w:rsid w:val="009B54A0"/>
    <w:rsid w:val="009B54B3"/>
    <w:rsid w:val="009B57D1"/>
    <w:rsid w:val="009B6AF2"/>
    <w:rsid w:val="009B70E3"/>
    <w:rsid w:val="009C05D3"/>
    <w:rsid w:val="009C0BD5"/>
    <w:rsid w:val="009C1C6B"/>
    <w:rsid w:val="009C2BBE"/>
    <w:rsid w:val="009C34D8"/>
    <w:rsid w:val="009C57A4"/>
    <w:rsid w:val="009C6405"/>
    <w:rsid w:val="009D0720"/>
    <w:rsid w:val="009D13C2"/>
    <w:rsid w:val="009D21CC"/>
    <w:rsid w:val="009D2697"/>
    <w:rsid w:val="009D38A2"/>
    <w:rsid w:val="009D5578"/>
    <w:rsid w:val="009D56E1"/>
    <w:rsid w:val="009D5AA6"/>
    <w:rsid w:val="009D6A77"/>
    <w:rsid w:val="009D728E"/>
    <w:rsid w:val="009E218E"/>
    <w:rsid w:val="009E3687"/>
    <w:rsid w:val="009E3D24"/>
    <w:rsid w:val="009E5B85"/>
    <w:rsid w:val="009E5C56"/>
    <w:rsid w:val="009E6C7A"/>
    <w:rsid w:val="009E6EDB"/>
    <w:rsid w:val="009E7227"/>
    <w:rsid w:val="009F019C"/>
    <w:rsid w:val="009F06E2"/>
    <w:rsid w:val="009F08C8"/>
    <w:rsid w:val="009F0D7B"/>
    <w:rsid w:val="009F0E46"/>
    <w:rsid w:val="009F1B8A"/>
    <w:rsid w:val="009F1C95"/>
    <w:rsid w:val="009F2B12"/>
    <w:rsid w:val="009F4277"/>
    <w:rsid w:val="009F4FC6"/>
    <w:rsid w:val="009F5652"/>
    <w:rsid w:val="009F6305"/>
    <w:rsid w:val="009F6334"/>
    <w:rsid w:val="009F6B2C"/>
    <w:rsid w:val="00A00AB9"/>
    <w:rsid w:val="00A02E86"/>
    <w:rsid w:val="00A054D2"/>
    <w:rsid w:val="00A05ABC"/>
    <w:rsid w:val="00A071F1"/>
    <w:rsid w:val="00A07F9B"/>
    <w:rsid w:val="00A13807"/>
    <w:rsid w:val="00A14C49"/>
    <w:rsid w:val="00A14E90"/>
    <w:rsid w:val="00A16316"/>
    <w:rsid w:val="00A20831"/>
    <w:rsid w:val="00A21516"/>
    <w:rsid w:val="00A21F50"/>
    <w:rsid w:val="00A220EA"/>
    <w:rsid w:val="00A22ACE"/>
    <w:rsid w:val="00A22C9B"/>
    <w:rsid w:val="00A22F6F"/>
    <w:rsid w:val="00A235DB"/>
    <w:rsid w:val="00A24A37"/>
    <w:rsid w:val="00A25988"/>
    <w:rsid w:val="00A30799"/>
    <w:rsid w:val="00A37183"/>
    <w:rsid w:val="00A42189"/>
    <w:rsid w:val="00A4240B"/>
    <w:rsid w:val="00A44494"/>
    <w:rsid w:val="00A445D7"/>
    <w:rsid w:val="00A447F4"/>
    <w:rsid w:val="00A476C1"/>
    <w:rsid w:val="00A50EB4"/>
    <w:rsid w:val="00A523D0"/>
    <w:rsid w:val="00A5363B"/>
    <w:rsid w:val="00A54925"/>
    <w:rsid w:val="00A54ACD"/>
    <w:rsid w:val="00A56368"/>
    <w:rsid w:val="00A57893"/>
    <w:rsid w:val="00A57FE8"/>
    <w:rsid w:val="00A6266B"/>
    <w:rsid w:val="00A62E64"/>
    <w:rsid w:val="00A630B0"/>
    <w:rsid w:val="00A63633"/>
    <w:rsid w:val="00A64553"/>
    <w:rsid w:val="00A64AC0"/>
    <w:rsid w:val="00A64ECE"/>
    <w:rsid w:val="00A65255"/>
    <w:rsid w:val="00A656C3"/>
    <w:rsid w:val="00A66185"/>
    <w:rsid w:val="00A67EBA"/>
    <w:rsid w:val="00A70C2E"/>
    <w:rsid w:val="00A70D52"/>
    <w:rsid w:val="00A71599"/>
    <w:rsid w:val="00A71CAD"/>
    <w:rsid w:val="00A731A2"/>
    <w:rsid w:val="00A733F3"/>
    <w:rsid w:val="00A740BC"/>
    <w:rsid w:val="00A75481"/>
    <w:rsid w:val="00A75941"/>
    <w:rsid w:val="00A827B0"/>
    <w:rsid w:val="00A827C1"/>
    <w:rsid w:val="00A835DA"/>
    <w:rsid w:val="00A85717"/>
    <w:rsid w:val="00A87A18"/>
    <w:rsid w:val="00A90914"/>
    <w:rsid w:val="00A92AFF"/>
    <w:rsid w:val="00A934BB"/>
    <w:rsid w:val="00A93F40"/>
    <w:rsid w:val="00A94ACD"/>
    <w:rsid w:val="00A94ECA"/>
    <w:rsid w:val="00A950CE"/>
    <w:rsid w:val="00A9531B"/>
    <w:rsid w:val="00A9678A"/>
    <w:rsid w:val="00A96F93"/>
    <w:rsid w:val="00A97F2B"/>
    <w:rsid w:val="00AA00F3"/>
    <w:rsid w:val="00AA193A"/>
    <w:rsid w:val="00AA220F"/>
    <w:rsid w:val="00AA2E01"/>
    <w:rsid w:val="00AA3313"/>
    <w:rsid w:val="00AA4E1F"/>
    <w:rsid w:val="00AA5438"/>
    <w:rsid w:val="00AA798F"/>
    <w:rsid w:val="00AB0876"/>
    <w:rsid w:val="00AB1A4F"/>
    <w:rsid w:val="00AB1AA8"/>
    <w:rsid w:val="00AB1F46"/>
    <w:rsid w:val="00AB2E5D"/>
    <w:rsid w:val="00AB3813"/>
    <w:rsid w:val="00AB3A67"/>
    <w:rsid w:val="00AB3E14"/>
    <w:rsid w:val="00AB4546"/>
    <w:rsid w:val="00AB4F6F"/>
    <w:rsid w:val="00AB65FF"/>
    <w:rsid w:val="00AB7772"/>
    <w:rsid w:val="00AC03ED"/>
    <w:rsid w:val="00AC099A"/>
    <w:rsid w:val="00AC3459"/>
    <w:rsid w:val="00AC3770"/>
    <w:rsid w:val="00AC51A9"/>
    <w:rsid w:val="00AC52BC"/>
    <w:rsid w:val="00AC6ADD"/>
    <w:rsid w:val="00AC6B74"/>
    <w:rsid w:val="00AD122F"/>
    <w:rsid w:val="00AD16E3"/>
    <w:rsid w:val="00AD39DA"/>
    <w:rsid w:val="00AD439C"/>
    <w:rsid w:val="00AD5DFE"/>
    <w:rsid w:val="00AE0871"/>
    <w:rsid w:val="00AE297E"/>
    <w:rsid w:val="00AE4161"/>
    <w:rsid w:val="00AE4C2C"/>
    <w:rsid w:val="00AE4DCE"/>
    <w:rsid w:val="00AE5772"/>
    <w:rsid w:val="00AE5DD6"/>
    <w:rsid w:val="00AE63F8"/>
    <w:rsid w:val="00AE6D3A"/>
    <w:rsid w:val="00AE71D6"/>
    <w:rsid w:val="00AF1B01"/>
    <w:rsid w:val="00AF22AD"/>
    <w:rsid w:val="00AF3FF6"/>
    <w:rsid w:val="00AF5107"/>
    <w:rsid w:val="00AF51D8"/>
    <w:rsid w:val="00AF5E60"/>
    <w:rsid w:val="00AF75D6"/>
    <w:rsid w:val="00AF76D1"/>
    <w:rsid w:val="00AF7AA1"/>
    <w:rsid w:val="00B00EE8"/>
    <w:rsid w:val="00B01E7F"/>
    <w:rsid w:val="00B02DAA"/>
    <w:rsid w:val="00B06264"/>
    <w:rsid w:val="00B07C8F"/>
    <w:rsid w:val="00B10DB7"/>
    <w:rsid w:val="00B119B8"/>
    <w:rsid w:val="00B138BB"/>
    <w:rsid w:val="00B13CDC"/>
    <w:rsid w:val="00B1755F"/>
    <w:rsid w:val="00B17671"/>
    <w:rsid w:val="00B208FC"/>
    <w:rsid w:val="00B20E2A"/>
    <w:rsid w:val="00B2192E"/>
    <w:rsid w:val="00B22237"/>
    <w:rsid w:val="00B25995"/>
    <w:rsid w:val="00B25DF0"/>
    <w:rsid w:val="00B269A9"/>
    <w:rsid w:val="00B275D4"/>
    <w:rsid w:val="00B276F0"/>
    <w:rsid w:val="00B30870"/>
    <w:rsid w:val="00B30F8F"/>
    <w:rsid w:val="00B311F5"/>
    <w:rsid w:val="00B31B93"/>
    <w:rsid w:val="00B32866"/>
    <w:rsid w:val="00B33379"/>
    <w:rsid w:val="00B36F42"/>
    <w:rsid w:val="00B3715B"/>
    <w:rsid w:val="00B37476"/>
    <w:rsid w:val="00B37628"/>
    <w:rsid w:val="00B43229"/>
    <w:rsid w:val="00B437C8"/>
    <w:rsid w:val="00B46866"/>
    <w:rsid w:val="00B46F70"/>
    <w:rsid w:val="00B472F0"/>
    <w:rsid w:val="00B51CD3"/>
    <w:rsid w:val="00B54DE9"/>
    <w:rsid w:val="00B573A9"/>
    <w:rsid w:val="00B61B11"/>
    <w:rsid w:val="00B627E0"/>
    <w:rsid w:val="00B63AD9"/>
    <w:rsid w:val="00B63BDC"/>
    <w:rsid w:val="00B63D23"/>
    <w:rsid w:val="00B65483"/>
    <w:rsid w:val="00B70EA5"/>
    <w:rsid w:val="00B75051"/>
    <w:rsid w:val="00B769FC"/>
    <w:rsid w:val="00B779D6"/>
    <w:rsid w:val="00B77CC5"/>
    <w:rsid w:val="00B8053C"/>
    <w:rsid w:val="00B8090E"/>
    <w:rsid w:val="00B80B7A"/>
    <w:rsid w:val="00B8503D"/>
    <w:rsid w:val="00B859DE"/>
    <w:rsid w:val="00B9007E"/>
    <w:rsid w:val="00B926A4"/>
    <w:rsid w:val="00B93490"/>
    <w:rsid w:val="00B94169"/>
    <w:rsid w:val="00BA0FF9"/>
    <w:rsid w:val="00BA3DF6"/>
    <w:rsid w:val="00BA52F3"/>
    <w:rsid w:val="00BA61C9"/>
    <w:rsid w:val="00BA6B45"/>
    <w:rsid w:val="00BA72BC"/>
    <w:rsid w:val="00BB0C99"/>
    <w:rsid w:val="00BB2477"/>
    <w:rsid w:val="00BB26B6"/>
    <w:rsid w:val="00BB3A02"/>
    <w:rsid w:val="00BB472C"/>
    <w:rsid w:val="00BB5045"/>
    <w:rsid w:val="00BB76F4"/>
    <w:rsid w:val="00BC2DE4"/>
    <w:rsid w:val="00BC30AD"/>
    <w:rsid w:val="00BC3AE5"/>
    <w:rsid w:val="00BC467E"/>
    <w:rsid w:val="00BC509E"/>
    <w:rsid w:val="00BC7FA5"/>
    <w:rsid w:val="00BD0E59"/>
    <w:rsid w:val="00BD172F"/>
    <w:rsid w:val="00BD4448"/>
    <w:rsid w:val="00BD490A"/>
    <w:rsid w:val="00BD49F7"/>
    <w:rsid w:val="00BD72D2"/>
    <w:rsid w:val="00BE0288"/>
    <w:rsid w:val="00BE11EE"/>
    <w:rsid w:val="00BE1372"/>
    <w:rsid w:val="00BE3444"/>
    <w:rsid w:val="00BE3E7E"/>
    <w:rsid w:val="00BE4605"/>
    <w:rsid w:val="00BE4770"/>
    <w:rsid w:val="00BE4E40"/>
    <w:rsid w:val="00BE5758"/>
    <w:rsid w:val="00BE5D85"/>
    <w:rsid w:val="00BE6777"/>
    <w:rsid w:val="00BF2B15"/>
    <w:rsid w:val="00BF3C1E"/>
    <w:rsid w:val="00BF5031"/>
    <w:rsid w:val="00BF5195"/>
    <w:rsid w:val="00BF7431"/>
    <w:rsid w:val="00BF7B71"/>
    <w:rsid w:val="00C001CB"/>
    <w:rsid w:val="00C036CF"/>
    <w:rsid w:val="00C04829"/>
    <w:rsid w:val="00C0572A"/>
    <w:rsid w:val="00C0586E"/>
    <w:rsid w:val="00C05A8E"/>
    <w:rsid w:val="00C07EA7"/>
    <w:rsid w:val="00C107DE"/>
    <w:rsid w:val="00C10996"/>
    <w:rsid w:val="00C11D9B"/>
    <w:rsid w:val="00C129C8"/>
    <w:rsid w:val="00C12D2F"/>
    <w:rsid w:val="00C13E50"/>
    <w:rsid w:val="00C1588A"/>
    <w:rsid w:val="00C17FAA"/>
    <w:rsid w:val="00C2172F"/>
    <w:rsid w:val="00C26D8A"/>
    <w:rsid w:val="00C274E7"/>
    <w:rsid w:val="00C277A8"/>
    <w:rsid w:val="00C309AE"/>
    <w:rsid w:val="00C3133F"/>
    <w:rsid w:val="00C322C6"/>
    <w:rsid w:val="00C340FB"/>
    <w:rsid w:val="00C34C93"/>
    <w:rsid w:val="00C35AAE"/>
    <w:rsid w:val="00C365CE"/>
    <w:rsid w:val="00C368C0"/>
    <w:rsid w:val="00C40BD4"/>
    <w:rsid w:val="00C40EEB"/>
    <w:rsid w:val="00C417EB"/>
    <w:rsid w:val="00C443F8"/>
    <w:rsid w:val="00C51842"/>
    <w:rsid w:val="00C51C54"/>
    <w:rsid w:val="00C521D7"/>
    <w:rsid w:val="00C528AE"/>
    <w:rsid w:val="00C539A1"/>
    <w:rsid w:val="00C558BD"/>
    <w:rsid w:val="00C561AC"/>
    <w:rsid w:val="00C56D09"/>
    <w:rsid w:val="00C5725E"/>
    <w:rsid w:val="00C576D0"/>
    <w:rsid w:val="00C61835"/>
    <w:rsid w:val="00C6229B"/>
    <w:rsid w:val="00C63FA6"/>
    <w:rsid w:val="00C64ACF"/>
    <w:rsid w:val="00C65214"/>
    <w:rsid w:val="00C655CB"/>
    <w:rsid w:val="00C6590B"/>
    <w:rsid w:val="00C6605F"/>
    <w:rsid w:val="00C7613C"/>
    <w:rsid w:val="00C76B56"/>
    <w:rsid w:val="00C771E3"/>
    <w:rsid w:val="00C816D1"/>
    <w:rsid w:val="00C83365"/>
    <w:rsid w:val="00C840B5"/>
    <w:rsid w:val="00C85752"/>
    <w:rsid w:val="00C86C9B"/>
    <w:rsid w:val="00C87356"/>
    <w:rsid w:val="00C87AD2"/>
    <w:rsid w:val="00C9032D"/>
    <w:rsid w:val="00C90830"/>
    <w:rsid w:val="00C91A93"/>
    <w:rsid w:val="00C91C41"/>
    <w:rsid w:val="00C92013"/>
    <w:rsid w:val="00C92707"/>
    <w:rsid w:val="00C92B54"/>
    <w:rsid w:val="00C932A5"/>
    <w:rsid w:val="00C935FE"/>
    <w:rsid w:val="00C94B44"/>
    <w:rsid w:val="00C97110"/>
    <w:rsid w:val="00CA5C5E"/>
    <w:rsid w:val="00CA5D23"/>
    <w:rsid w:val="00CA5E68"/>
    <w:rsid w:val="00CA6820"/>
    <w:rsid w:val="00CA7581"/>
    <w:rsid w:val="00CB04A0"/>
    <w:rsid w:val="00CB692E"/>
    <w:rsid w:val="00CB7529"/>
    <w:rsid w:val="00CC06DF"/>
    <w:rsid w:val="00CC0C4A"/>
    <w:rsid w:val="00CC236F"/>
    <w:rsid w:val="00CC2D8E"/>
    <w:rsid w:val="00CC4628"/>
    <w:rsid w:val="00CC4873"/>
    <w:rsid w:val="00CC6F65"/>
    <w:rsid w:val="00CC73AF"/>
    <w:rsid w:val="00CD112D"/>
    <w:rsid w:val="00CD251B"/>
    <w:rsid w:val="00CD299C"/>
    <w:rsid w:val="00CD320D"/>
    <w:rsid w:val="00CD6BA4"/>
    <w:rsid w:val="00CE0FEE"/>
    <w:rsid w:val="00CE45B0"/>
    <w:rsid w:val="00CE4F49"/>
    <w:rsid w:val="00CE5BB2"/>
    <w:rsid w:val="00CE71FA"/>
    <w:rsid w:val="00CF0587"/>
    <w:rsid w:val="00CF1393"/>
    <w:rsid w:val="00CF1E20"/>
    <w:rsid w:val="00CF20D7"/>
    <w:rsid w:val="00CF4287"/>
    <w:rsid w:val="00CF4F3A"/>
    <w:rsid w:val="00CF53A3"/>
    <w:rsid w:val="00CF5675"/>
    <w:rsid w:val="00CF770E"/>
    <w:rsid w:val="00D0014D"/>
    <w:rsid w:val="00D028C5"/>
    <w:rsid w:val="00D048B5"/>
    <w:rsid w:val="00D04FF2"/>
    <w:rsid w:val="00D06300"/>
    <w:rsid w:val="00D06E8D"/>
    <w:rsid w:val="00D06FE1"/>
    <w:rsid w:val="00D07DFD"/>
    <w:rsid w:val="00D11024"/>
    <w:rsid w:val="00D1180B"/>
    <w:rsid w:val="00D11A3B"/>
    <w:rsid w:val="00D11F16"/>
    <w:rsid w:val="00D124DD"/>
    <w:rsid w:val="00D138C2"/>
    <w:rsid w:val="00D16527"/>
    <w:rsid w:val="00D16AA0"/>
    <w:rsid w:val="00D20808"/>
    <w:rsid w:val="00D21626"/>
    <w:rsid w:val="00D21F33"/>
    <w:rsid w:val="00D227B9"/>
    <w:rsid w:val="00D22819"/>
    <w:rsid w:val="00D25E10"/>
    <w:rsid w:val="00D26C7D"/>
    <w:rsid w:val="00D2756F"/>
    <w:rsid w:val="00D277D8"/>
    <w:rsid w:val="00D27CB2"/>
    <w:rsid w:val="00D319D0"/>
    <w:rsid w:val="00D3263D"/>
    <w:rsid w:val="00D33929"/>
    <w:rsid w:val="00D35750"/>
    <w:rsid w:val="00D376D3"/>
    <w:rsid w:val="00D3787D"/>
    <w:rsid w:val="00D40475"/>
    <w:rsid w:val="00D40ADB"/>
    <w:rsid w:val="00D436BA"/>
    <w:rsid w:val="00D43AC5"/>
    <w:rsid w:val="00D44331"/>
    <w:rsid w:val="00D445BB"/>
    <w:rsid w:val="00D46415"/>
    <w:rsid w:val="00D46D5A"/>
    <w:rsid w:val="00D47855"/>
    <w:rsid w:val="00D47E62"/>
    <w:rsid w:val="00D511F0"/>
    <w:rsid w:val="00D521D2"/>
    <w:rsid w:val="00D523C4"/>
    <w:rsid w:val="00D547CB"/>
    <w:rsid w:val="00D54EE5"/>
    <w:rsid w:val="00D57434"/>
    <w:rsid w:val="00D57955"/>
    <w:rsid w:val="00D57C61"/>
    <w:rsid w:val="00D60D5C"/>
    <w:rsid w:val="00D6243E"/>
    <w:rsid w:val="00D63F82"/>
    <w:rsid w:val="00D640FC"/>
    <w:rsid w:val="00D647BA"/>
    <w:rsid w:val="00D66663"/>
    <w:rsid w:val="00D66CCF"/>
    <w:rsid w:val="00D66D25"/>
    <w:rsid w:val="00D70B3A"/>
    <w:rsid w:val="00D70E5D"/>
    <w:rsid w:val="00D70EAD"/>
    <w:rsid w:val="00D70F7D"/>
    <w:rsid w:val="00D71995"/>
    <w:rsid w:val="00D761F7"/>
    <w:rsid w:val="00D8171B"/>
    <w:rsid w:val="00D81A0C"/>
    <w:rsid w:val="00D8535A"/>
    <w:rsid w:val="00D86FE3"/>
    <w:rsid w:val="00D871EB"/>
    <w:rsid w:val="00D90863"/>
    <w:rsid w:val="00D914BE"/>
    <w:rsid w:val="00D915B1"/>
    <w:rsid w:val="00D91FF4"/>
    <w:rsid w:val="00D9268A"/>
    <w:rsid w:val="00D92929"/>
    <w:rsid w:val="00D930DE"/>
    <w:rsid w:val="00D93AC7"/>
    <w:rsid w:val="00D93C2E"/>
    <w:rsid w:val="00D94C74"/>
    <w:rsid w:val="00D9669E"/>
    <w:rsid w:val="00D970A5"/>
    <w:rsid w:val="00DA3369"/>
    <w:rsid w:val="00DA3B15"/>
    <w:rsid w:val="00DA5B63"/>
    <w:rsid w:val="00DA6133"/>
    <w:rsid w:val="00DA62CC"/>
    <w:rsid w:val="00DB0948"/>
    <w:rsid w:val="00DB26BC"/>
    <w:rsid w:val="00DB2C20"/>
    <w:rsid w:val="00DB2CF1"/>
    <w:rsid w:val="00DB4967"/>
    <w:rsid w:val="00DB4FDD"/>
    <w:rsid w:val="00DB6FA4"/>
    <w:rsid w:val="00DC01ED"/>
    <w:rsid w:val="00DC037F"/>
    <w:rsid w:val="00DC07D1"/>
    <w:rsid w:val="00DC10AD"/>
    <w:rsid w:val="00DC177F"/>
    <w:rsid w:val="00DC1A1C"/>
    <w:rsid w:val="00DC1C6F"/>
    <w:rsid w:val="00DC22CF"/>
    <w:rsid w:val="00DC6406"/>
    <w:rsid w:val="00DC6C5C"/>
    <w:rsid w:val="00DC7CB0"/>
    <w:rsid w:val="00DD226D"/>
    <w:rsid w:val="00DD3529"/>
    <w:rsid w:val="00DD3AFD"/>
    <w:rsid w:val="00DD4524"/>
    <w:rsid w:val="00DD4DA7"/>
    <w:rsid w:val="00DD67CB"/>
    <w:rsid w:val="00DD708E"/>
    <w:rsid w:val="00DD7A33"/>
    <w:rsid w:val="00DE06AF"/>
    <w:rsid w:val="00DE20EE"/>
    <w:rsid w:val="00DE3EC0"/>
    <w:rsid w:val="00DE4A0D"/>
    <w:rsid w:val="00DE4F59"/>
    <w:rsid w:val="00DE50CB"/>
    <w:rsid w:val="00DE5F0C"/>
    <w:rsid w:val="00DE6A6B"/>
    <w:rsid w:val="00DE7AA6"/>
    <w:rsid w:val="00DF1491"/>
    <w:rsid w:val="00DF2009"/>
    <w:rsid w:val="00DF2BF6"/>
    <w:rsid w:val="00DF4F33"/>
    <w:rsid w:val="00DF50C1"/>
    <w:rsid w:val="00DF66DE"/>
    <w:rsid w:val="00E002AC"/>
    <w:rsid w:val="00E00836"/>
    <w:rsid w:val="00E01332"/>
    <w:rsid w:val="00E02F7B"/>
    <w:rsid w:val="00E03656"/>
    <w:rsid w:val="00E03AC1"/>
    <w:rsid w:val="00E03AEA"/>
    <w:rsid w:val="00E0463F"/>
    <w:rsid w:val="00E0641A"/>
    <w:rsid w:val="00E06F2F"/>
    <w:rsid w:val="00E105E9"/>
    <w:rsid w:val="00E10EC6"/>
    <w:rsid w:val="00E110B0"/>
    <w:rsid w:val="00E113A7"/>
    <w:rsid w:val="00E125B8"/>
    <w:rsid w:val="00E14519"/>
    <w:rsid w:val="00E14643"/>
    <w:rsid w:val="00E167C5"/>
    <w:rsid w:val="00E17331"/>
    <w:rsid w:val="00E206AE"/>
    <w:rsid w:val="00E20F02"/>
    <w:rsid w:val="00E2269B"/>
    <w:rsid w:val="00E229C1"/>
    <w:rsid w:val="00E22CF6"/>
    <w:rsid w:val="00E23397"/>
    <w:rsid w:val="00E24189"/>
    <w:rsid w:val="00E25659"/>
    <w:rsid w:val="00E269B7"/>
    <w:rsid w:val="00E27DE2"/>
    <w:rsid w:val="00E27E2B"/>
    <w:rsid w:val="00E312E8"/>
    <w:rsid w:val="00E322D3"/>
    <w:rsid w:val="00E32CD7"/>
    <w:rsid w:val="00E32E2C"/>
    <w:rsid w:val="00E35EFF"/>
    <w:rsid w:val="00E36212"/>
    <w:rsid w:val="00E36D93"/>
    <w:rsid w:val="00E37A66"/>
    <w:rsid w:val="00E37C31"/>
    <w:rsid w:val="00E37DF5"/>
    <w:rsid w:val="00E37F36"/>
    <w:rsid w:val="00E415C2"/>
    <w:rsid w:val="00E43B6A"/>
    <w:rsid w:val="00E44EE1"/>
    <w:rsid w:val="00E45157"/>
    <w:rsid w:val="00E451A2"/>
    <w:rsid w:val="00E4568A"/>
    <w:rsid w:val="00E4709C"/>
    <w:rsid w:val="00E50208"/>
    <w:rsid w:val="00E51393"/>
    <w:rsid w:val="00E5241D"/>
    <w:rsid w:val="00E54AB5"/>
    <w:rsid w:val="00E55B77"/>
    <w:rsid w:val="00E55EE8"/>
    <w:rsid w:val="00E5625E"/>
    <w:rsid w:val="00E5680C"/>
    <w:rsid w:val="00E56C6E"/>
    <w:rsid w:val="00E61A16"/>
    <w:rsid w:val="00E62965"/>
    <w:rsid w:val="00E636B0"/>
    <w:rsid w:val="00E6583F"/>
    <w:rsid w:val="00E70D99"/>
    <w:rsid w:val="00E7141F"/>
    <w:rsid w:val="00E720C7"/>
    <w:rsid w:val="00E7358D"/>
    <w:rsid w:val="00E73FFF"/>
    <w:rsid w:val="00E740FC"/>
    <w:rsid w:val="00E743B5"/>
    <w:rsid w:val="00E74773"/>
    <w:rsid w:val="00E757FA"/>
    <w:rsid w:val="00E75DB5"/>
    <w:rsid w:val="00E76267"/>
    <w:rsid w:val="00E76D36"/>
    <w:rsid w:val="00E774E2"/>
    <w:rsid w:val="00E77CC9"/>
    <w:rsid w:val="00E81D1F"/>
    <w:rsid w:val="00E84761"/>
    <w:rsid w:val="00E85B0C"/>
    <w:rsid w:val="00E87562"/>
    <w:rsid w:val="00E903F2"/>
    <w:rsid w:val="00E91E14"/>
    <w:rsid w:val="00E92A0E"/>
    <w:rsid w:val="00E92ACC"/>
    <w:rsid w:val="00E9450E"/>
    <w:rsid w:val="00E94EAB"/>
    <w:rsid w:val="00E94F9F"/>
    <w:rsid w:val="00EA0749"/>
    <w:rsid w:val="00EA1ECC"/>
    <w:rsid w:val="00EA2662"/>
    <w:rsid w:val="00EA27CD"/>
    <w:rsid w:val="00EA2842"/>
    <w:rsid w:val="00EA2A4C"/>
    <w:rsid w:val="00EA535B"/>
    <w:rsid w:val="00EA5F16"/>
    <w:rsid w:val="00EA7F9E"/>
    <w:rsid w:val="00EB0907"/>
    <w:rsid w:val="00EB19E3"/>
    <w:rsid w:val="00EB499F"/>
    <w:rsid w:val="00EB520E"/>
    <w:rsid w:val="00EB5A29"/>
    <w:rsid w:val="00EB6BBA"/>
    <w:rsid w:val="00EC0FC0"/>
    <w:rsid w:val="00EC19CD"/>
    <w:rsid w:val="00EC34CF"/>
    <w:rsid w:val="00EC46BD"/>
    <w:rsid w:val="00EC4C8B"/>
    <w:rsid w:val="00EC5778"/>
    <w:rsid w:val="00EC579D"/>
    <w:rsid w:val="00EC65B7"/>
    <w:rsid w:val="00ED1F95"/>
    <w:rsid w:val="00ED3F6A"/>
    <w:rsid w:val="00ED4850"/>
    <w:rsid w:val="00ED54BB"/>
    <w:rsid w:val="00ED5BDC"/>
    <w:rsid w:val="00ED7DAC"/>
    <w:rsid w:val="00EE0152"/>
    <w:rsid w:val="00EE06A7"/>
    <w:rsid w:val="00EE11C5"/>
    <w:rsid w:val="00EE141C"/>
    <w:rsid w:val="00EE23AA"/>
    <w:rsid w:val="00EE389B"/>
    <w:rsid w:val="00EE4BDF"/>
    <w:rsid w:val="00EE77F0"/>
    <w:rsid w:val="00EF07BA"/>
    <w:rsid w:val="00EF2854"/>
    <w:rsid w:val="00EF2D23"/>
    <w:rsid w:val="00EF2F1F"/>
    <w:rsid w:val="00EF4898"/>
    <w:rsid w:val="00EF5038"/>
    <w:rsid w:val="00EF6B7F"/>
    <w:rsid w:val="00EF79CA"/>
    <w:rsid w:val="00F01038"/>
    <w:rsid w:val="00F02EB4"/>
    <w:rsid w:val="00F037FA"/>
    <w:rsid w:val="00F04407"/>
    <w:rsid w:val="00F046B8"/>
    <w:rsid w:val="00F067A6"/>
    <w:rsid w:val="00F0724D"/>
    <w:rsid w:val="00F07548"/>
    <w:rsid w:val="00F076A9"/>
    <w:rsid w:val="00F1055A"/>
    <w:rsid w:val="00F11D8F"/>
    <w:rsid w:val="00F131A1"/>
    <w:rsid w:val="00F131E9"/>
    <w:rsid w:val="00F17499"/>
    <w:rsid w:val="00F17F7F"/>
    <w:rsid w:val="00F20B25"/>
    <w:rsid w:val="00F20D73"/>
    <w:rsid w:val="00F212F3"/>
    <w:rsid w:val="00F21DE0"/>
    <w:rsid w:val="00F25516"/>
    <w:rsid w:val="00F2653C"/>
    <w:rsid w:val="00F26F38"/>
    <w:rsid w:val="00F2786D"/>
    <w:rsid w:val="00F278C3"/>
    <w:rsid w:val="00F302A1"/>
    <w:rsid w:val="00F30CD4"/>
    <w:rsid w:val="00F31297"/>
    <w:rsid w:val="00F3728F"/>
    <w:rsid w:val="00F403AF"/>
    <w:rsid w:val="00F419FF"/>
    <w:rsid w:val="00F428F9"/>
    <w:rsid w:val="00F43375"/>
    <w:rsid w:val="00F4488A"/>
    <w:rsid w:val="00F453E2"/>
    <w:rsid w:val="00F4704D"/>
    <w:rsid w:val="00F50C66"/>
    <w:rsid w:val="00F50CB3"/>
    <w:rsid w:val="00F52EF6"/>
    <w:rsid w:val="00F5411C"/>
    <w:rsid w:val="00F54A94"/>
    <w:rsid w:val="00F55FC6"/>
    <w:rsid w:val="00F560AB"/>
    <w:rsid w:val="00F629E9"/>
    <w:rsid w:val="00F63EC4"/>
    <w:rsid w:val="00F65738"/>
    <w:rsid w:val="00F66812"/>
    <w:rsid w:val="00F70696"/>
    <w:rsid w:val="00F70C03"/>
    <w:rsid w:val="00F720C9"/>
    <w:rsid w:val="00F737AA"/>
    <w:rsid w:val="00F742C7"/>
    <w:rsid w:val="00F779DB"/>
    <w:rsid w:val="00F80ACB"/>
    <w:rsid w:val="00F8109E"/>
    <w:rsid w:val="00F81825"/>
    <w:rsid w:val="00F82283"/>
    <w:rsid w:val="00F82488"/>
    <w:rsid w:val="00F84341"/>
    <w:rsid w:val="00F845C4"/>
    <w:rsid w:val="00F85352"/>
    <w:rsid w:val="00F9024A"/>
    <w:rsid w:val="00F9084A"/>
    <w:rsid w:val="00F921F1"/>
    <w:rsid w:val="00F92A0A"/>
    <w:rsid w:val="00F9347D"/>
    <w:rsid w:val="00F93513"/>
    <w:rsid w:val="00F94A2E"/>
    <w:rsid w:val="00F95A15"/>
    <w:rsid w:val="00F96872"/>
    <w:rsid w:val="00F97294"/>
    <w:rsid w:val="00F973CF"/>
    <w:rsid w:val="00FA01E1"/>
    <w:rsid w:val="00FA0E01"/>
    <w:rsid w:val="00FA17D6"/>
    <w:rsid w:val="00FA205C"/>
    <w:rsid w:val="00FA22D3"/>
    <w:rsid w:val="00FA3457"/>
    <w:rsid w:val="00FA3CE5"/>
    <w:rsid w:val="00FA5909"/>
    <w:rsid w:val="00FA5CF0"/>
    <w:rsid w:val="00FB0BA8"/>
    <w:rsid w:val="00FB1CB2"/>
    <w:rsid w:val="00FB3204"/>
    <w:rsid w:val="00FB361E"/>
    <w:rsid w:val="00FB6E40"/>
    <w:rsid w:val="00FB6F9F"/>
    <w:rsid w:val="00FB7155"/>
    <w:rsid w:val="00FB79D8"/>
    <w:rsid w:val="00FC2517"/>
    <w:rsid w:val="00FC4114"/>
    <w:rsid w:val="00FC4F9E"/>
    <w:rsid w:val="00FC5316"/>
    <w:rsid w:val="00FC6E46"/>
    <w:rsid w:val="00FC7CFF"/>
    <w:rsid w:val="00FD1CCB"/>
    <w:rsid w:val="00FD1E53"/>
    <w:rsid w:val="00FD2C8B"/>
    <w:rsid w:val="00FD463D"/>
    <w:rsid w:val="00FD535C"/>
    <w:rsid w:val="00FD5BF8"/>
    <w:rsid w:val="00FD6825"/>
    <w:rsid w:val="00FD72C1"/>
    <w:rsid w:val="00FD7557"/>
    <w:rsid w:val="00FE270A"/>
    <w:rsid w:val="00FE5A50"/>
    <w:rsid w:val="00FF0726"/>
    <w:rsid w:val="00FF0D8E"/>
    <w:rsid w:val="00FF12F3"/>
    <w:rsid w:val="00FF3049"/>
    <w:rsid w:val="00FF3578"/>
    <w:rsid w:val="00FF4339"/>
    <w:rsid w:val="00FF46C3"/>
    <w:rsid w:val="00FF554E"/>
    <w:rsid w:val="00FF6BEC"/>
    <w:rsid w:val="0126616C"/>
    <w:rsid w:val="016B585B"/>
    <w:rsid w:val="016C0DC4"/>
    <w:rsid w:val="01BC9C8B"/>
    <w:rsid w:val="01BCCF5C"/>
    <w:rsid w:val="02465798"/>
    <w:rsid w:val="035261BF"/>
    <w:rsid w:val="03B2FF68"/>
    <w:rsid w:val="03D31656"/>
    <w:rsid w:val="04558E3F"/>
    <w:rsid w:val="0482CB7E"/>
    <w:rsid w:val="0484F012"/>
    <w:rsid w:val="054D0A5C"/>
    <w:rsid w:val="05524C0A"/>
    <w:rsid w:val="05871FE6"/>
    <w:rsid w:val="0688B89B"/>
    <w:rsid w:val="0764D001"/>
    <w:rsid w:val="076F3133"/>
    <w:rsid w:val="07C0C6EF"/>
    <w:rsid w:val="07D0E6EC"/>
    <w:rsid w:val="07D2E9C2"/>
    <w:rsid w:val="07E9F929"/>
    <w:rsid w:val="07FC62CF"/>
    <w:rsid w:val="083DE32F"/>
    <w:rsid w:val="084608E9"/>
    <w:rsid w:val="085ED694"/>
    <w:rsid w:val="08F65F84"/>
    <w:rsid w:val="0902C751"/>
    <w:rsid w:val="0921EFAB"/>
    <w:rsid w:val="0925EC50"/>
    <w:rsid w:val="0A1A2EFB"/>
    <w:rsid w:val="0ADAF2B4"/>
    <w:rsid w:val="0AECF594"/>
    <w:rsid w:val="0B004640"/>
    <w:rsid w:val="0B28A510"/>
    <w:rsid w:val="0B3FE745"/>
    <w:rsid w:val="0B715696"/>
    <w:rsid w:val="0C57D93C"/>
    <w:rsid w:val="0C6DE859"/>
    <w:rsid w:val="0D7014B3"/>
    <w:rsid w:val="0DE7F6AE"/>
    <w:rsid w:val="0E01BD46"/>
    <w:rsid w:val="0E3537EC"/>
    <w:rsid w:val="0E737EE6"/>
    <w:rsid w:val="0E8C499A"/>
    <w:rsid w:val="0E8D9E7F"/>
    <w:rsid w:val="0EA00A7C"/>
    <w:rsid w:val="0EECFB3B"/>
    <w:rsid w:val="0F5A4FEC"/>
    <w:rsid w:val="0FA10E99"/>
    <w:rsid w:val="0FB0A8D7"/>
    <w:rsid w:val="0FCBEBEF"/>
    <w:rsid w:val="0FEDD5B8"/>
    <w:rsid w:val="104D55CA"/>
    <w:rsid w:val="1054AFE8"/>
    <w:rsid w:val="1068D7FE"/>
    <w:rsid w:val="10AF3E54"/>
    <w:rsid w:val="1102AE7B"/>
    <w:rsid w:val="11C779CB"/>
    <w:rsid w:val="126FDE3A"/>
    <w:rsid w:val="1287EE69"/>
    <w:rsid w:val="12C9E460"/>
    <w:rsid w:val="12D0462E"/>
    <w:rsid w:val="12D9C63B"/>
    <w:rsid w:val="12DDB26C"/>
    <w:rsid w:val="13863047"/>
    <w:rsid w:val="147D2AE8"/>
    <w:rsid w:val="14A4D25E"/>
    <w:rsid w:val="15193F09"/>
    <w:rsid w:val="15252BCA"/>
    <w:rsid w:val="1597D5FA"/>
    <w:rsid w:val="161CA93C"/>
    <w:rsid w:val="1654D97A"/>
    <w:rsid w:val="167B9C6E"/>
    <w:rsid w:val="169E76C3"/>
    <w:rsid w:val="16FF109D"/>
    <w:rsid w:val="173A0FB2"/>
    <w:rsid w:val="17434F5D"/>
    <w:rsid w:val="17B37D66"/>
    <w:rsid w:val="18678212"/>
    <w:rsid w:val="19407E76"/>
    <w:rsid w:val="1A7AF01F"/>
    <w:rsid w:val="1AABBC63"/>
    <w:rsid w:val="1AFD2E5E"/>
    <w:rsid w:val="1B5A03F8"/>
    <w:rsid w:val="1B9F1839"/>
    <w:rsid w:val="1BBBD703"/>
    <w:rsid w:val="1C332418"/>
    <w:rsid w:val="1C590427"/>
    <w:rsid w:val="1CD707D2"/>
    <w:rsid w:val="1D0A8373"/>
    <w:rsid w:val="1D0CF3FD"/>
    <w:rsid w:val="1D33F82E"/>
    <w:rsid w:val="1D65BB0D"/>
    <w:rsid w:val="1DB9F4AF"/>
    <w:rsid w:val="1DD2B750"/>
    <w:rsid w:val="1DF730CF"/>
    <w:rsid w:val="1E912A94"/>
    <w:rsid w:val="1E9D3CB7"/>
    <w:rsid w:val="1ECD9D80"/>
    <w:rsid w:val="1F3F91F1"/>
    <w:rsid w:val="1F69CCEC"/>
    <w:rsid w:val="1F75DDC2"/>
    <w:rsid w:val="1FBE806E"/>
    <w:rsid w:val="1FD9F2D7"/>
    <w:rsid w:val="1FE8B032"/>
    <w:rsid w:val="20136EEC"/>
    <w:rsid w:val="2015FEA2"/>
    <w:rsid w:val="20343C2D"/>
    <w:rsid w:val="204D23B1"/>
    <w:rsid w:val="2055A3A4"/>
    <w:rsid w:val="21117B4F"/>
    <w:rsid w:val="212BAA63"/>
    <w:rsid w:val="21905574"/>
    <w:rsid w:val="21C8347D"/>
    <w:rsid w:val="21D54C63"/>
    <w:rsid w:val="21EA1DA7"/>
    <w:rsid w:val="2207BDF2"/>
    <w:rsid w:val="22499DB9"/>
    <w:rsid w:val="22856AF4"/>
    <w:rsid w:val="2289CF4B"/>
    <w:rsid w:val="228EC779"/>
    <w:rsid w:val="22B65620"/>
    <w:rsid w:val="23034BA0"/>
    <w:rsid w:val="2348428F"/>
    <w:rsid w:val="2379D29D"/>
    <w:rsid w:val="23CB499E"/>
    <w:rsid w:val="246683F1"/>
    <w:rsid w:val="24855857"/>
    <w:rsid w:val="248A1A97"/>
    <w:rsid w:val="249AF2AF"/>
    <w:rsid w:val="24FEE19D"/>
    <w:rsid w:val="25054371"/>
    <w:rsid w:val="25F793A2"/>
    <w:rsid w:val="260D5768"/>
    <w:rsid w:val="263A54EA"/>
    <w:rsid w:val="264A93A2"/>
    <w:rsid w:val="2667BD9C"/>
    <w:rsid w:val="26C5ACB1"/>
    <w:rsid w:val="271586F8"/>
    <w:rsid w:val="272592DF"/>
    <w:rsid w:val="274D3D82"/>
    <w:rsid w:val="27724483"/>
    <w:rsid w:val="27925EB9"/>
    <w:rsid w:val="28862C7C"/>
    <w:rsid w:val="2892DC32"/>
    <w:rsid w:val="28A27967"/>
    <w:rsid w:val="28DC0FA0"/>
    <w:rsid w:val="29A81941"/>
    <w:rsid w:val="2A5C87DC"/>
    <w:rsid w:val="2A5C9C29"/>
    <w:rsid w:val="2AC1473A"/>
    <w:rsid w:val="2ADE735D"/>
    <w:rsid w:val="2B24FFC9"/>
    <w:rsid w:val="2B2AB7A8"/>
    <w:rsid w:val="2B67C111"/>
    <w:rsid w:val="2BA53822"/>
    <w:rsid w:val="2C17BC05"/>
    <w:rsid w:val="2D27D6AB"/>
    <w:rsid w:val="2D45673C"/>
    <w:rsid w:val="2DD0185F"/>
    <w:rsid w:val="2DE0AFDB"/>
    <w:rsid w:val="2E820B91"/>
    <w:rsid w:val="2EFBBAB7"/>
    <w:rsid w:val="2F2AD321"/>
    <w:rsid w:val="2FBA2DFB"/>
    <w:rsid w:val="2FD22768"/>
    <w:rsid w:val="30A56BF0"/>
    <w:rsid w:val="30FE26C4"/>
    <w:rsid w:val="316A0049"/>
    <w:rsid w:val="317A1CA0"/>
    <w:rsid w:val="31AD0B4A"/>
    <w:rsid w:val="31C594ED"/>
    <w:rsid w:val="320D8134"/>
    <w:rsid w:val="329C346F"/>
    <w:rsid w:val="32AF5D03"/>
    <w:rsid w:val="33196F6A"/>
    <w:rsid w:val="332DAA31"/>
    <w:rsid w:val="332EB8BD"/>
    <w:rsid w:val="336F78F7"/>
    <w:rsid w:val="339AA674"/>
    <w:rsid w:val="33A91330"/>
    <w:rsid w:val="33DC30AA"/>
    <w:rsid w:val="33FE5F03"/>
    <w:rsid w:val="3400EEB9"/>
    <w:rsid w:val="3408AD96"/>
    <w:rsid w:val="34827458"/>
    <w:rsid w:val="3486173A"/>
    <w:rsid w:val="351C5259"/>
    <w:rsid w:val="35614948"/>
    <w:rsid w:val="3564E1CD"/>
    <w:rsid w:val="35BE06D3"/>
    <w:rsid w:val="361C5140"/>
    <w:rsid w:val="362FFB44"/>
    <w:rsid w:val="36A0C244"/>
    <w:rsid w:val="36C0D9FE"/>
    <w:rsid w:val="36E2B4B6"/>
    <w:rsid w:val="372326BF"/>
    <w:rsid w:val="374D2EE9"/>
    <w:rsid w:val="3794E85F"/>
    <w:rsid w:val="37DFE113"/>
    <w:rsid w:val="37E8A1DB"/>
    <w:rsid w:val="385ED4FE"/>
    <w:rsid w:val="387E8517"/>
    <w:rsid w:val="38AAF223"/>
    <w:rsid w:val="38BDEEEE"/>
    <w:rsid w:val="38F5101D"/>
    <w:rsid w:val="3929C854"/>
    <w:rsid w:val="39520079"/>
    <w:rsid w:val="39B8718C"/>
    <w:rsid w:val="3A779A71"/>
    <w:rsid w:val="3AB374CE"/>
    <w:rsid w:val="3ACEE701"/>
    <w:rsid w:val="3B28B326"/>
    <w:rsid w:val="3B28E4F0"/>
    <w:rsid w:val="3B4BB773"/>
    <w:rsid w:val="3B50E759"/>
    <w:rsid w:val="3BAA190F"/>
    <w:rsid w:val="3C0F5A9D"/>
    <w:rsid w:val="3C1BDAAF"/>
    <w:rsid w:val="3C80F1EF"/>
    <w:rsid w:val="3C955704"/>
    <w:rsid w:val="3CF4F511"/>
    <w:rsid w:val="3D51F63A"/>
    <w:rsid w:val="3D6D00D5"/>
    <w:rsid w:val="3D7C4BC7"/>
    <w:rsid w:val="3DA51EBF"/>
    <w:rsid w:val="3DBFC154"/>
    <w:rsid w:val="3E227C44"/>
    <w:rsid w:val="3E2F5B72"/>
    <w:rsid w:val="3E32BAFC"/>
    <w:rsid w:val="3E79BD47"/>
    <w:rsid w:val="3E87F0A3"/>
    <w:rsid w:val="3EF12E40"/>
    <w:rsid w:val="3F18EEF1"/>
    <w:rsid w:val="3F261B09"/>
    <w:rsid w:val="3F7A09ED"/>
    <w:rsid w:val="3FA706C9"/>
    <w:rsid w:val="3FCC604E"/>
    <w:rsid w:val="3FD7729E"/>
    <w:rsid w:val="40682133"/>
    <w:rsid w:val="409A9BD1"/>
    <w:rsid w:val="418BAE0F"/>
    <w:rsid w:val="41CE6F57"/>
    <w:rsid w:val="41D1313F"/>
    <w:rsid w:val="41DFE797"/>
    <w:rsid w:val="41F90153"/>
    <w:rsid w:val="420A4907"/>
    <w:rsid w:val="422169C9"/>
    <w:rsid w:val="4247EBAC"/>
    <w:rsid w:val="4331D151"/>
    <w:rsid w:val="435C87B0"/>
    <w:rsid w:val="43CD5637"/>
    <w:rsid w:val="453C33AE"/>
    <w:rsid w:val="4592DBE6"/>
    <w:rsid w:val="45EC240A"/>
    <w:rsid w:val="4628FD1F"/>
    <w:rsid w:val="46360349"/>
    <w:rsid w:val="4657974E"/>
    <w:rsid w:val="4665AC20"/>
    <w:rsid w:val="467A15AE"/>
    <w:rsid w:val="475D9137"/>
    <w:rsid w:val="479900A4"/>
    <w:rsid w:val="4848CF2C"/>
    <w:rsid w:val="4887F959"/>
    <w:rsid w:val="48F71A4A"/>
    <w:rsid w:val="493F742A"/>
    <w:rsid w:val="4947A6D3"/>
    <w:rsid w:val="4998CAA8"/>
    <w:rsid w:val="4A081CED"/>
    <w:rsid w:val="4A4BA916"/>
    <w:rsid w:val="4AD6C048"/>
    <w:rsid w:val="4B6319AC"/>
    <w:rsid w:val="4B850375"/>
    <w:rsid w:val="4BE4D1C6"/>
    <w:rsid w:val="4BF6E945"/>
    <w:rsid w:val="4C4173E3"/>
    <w:rsid w:val="4C564527"/>
    <w:rsid w:val="4C985F63"/>
    <w:rsid w:val="4CFD24A0"/>
    <w:rsid w:val="4CFFE727"/>
    <w:rsid w:val="4D25C51E"/>
    <w:rsid w:val="4D441E07"/>
    <w:rsid w:val="4D59AF5A"/>
    <w:rsid w:val="4DA3D148"/>
    <w:rsid w:val="4DE3198A"/>
    <w:rsid w:val="4DFB63D4"/>
    <w:rsid w:val="4E156017"/>
    <w:rsid w:val="4E74E029"/>
    <w:rsid w:val="4E8F0F3D"/>
    <w:rsid w:val="4E919EF3"/>
    <w:rsid w:val="4F5465A3"/>
    <w:rsid w:val="4F827821"/>
    <w:rsid w:val="4F8D4E71"/>
    <w:rsid w:val="4FD4EB66"/>
    <w:rsid w:val="50A87F40"/>
    <w:rsid w:val="50AA9291"/>
    <w:rsid w:val="51056F9C"/>
    <w:rsid w:val="51222E66"/>
    <w:rsid w:val="517F1EC2"/>
    <w:rsid w:val="51ABE973"/>
    <w:rsid w:val="5208D9CF"/>
    <w:rsid w:val="52234446"/>
    <w:rsid w:val="5244D779"/>
    <w:rsid w:val="52540210"/>
    <w:rsid w:val="52AE69C9"/>
    <w:rsid w:val="52B61829"/>
    <w:rsid w:val="53807B2C"/>
    <w:rsid w:val="541440C1"/>
    <w:rsid w:val="5444666C"/>
    <w:rsid w:val="54BB203A"/>
    <w:rsid w:val="54F47E71"/>
    <w:rsid w:val="55B05480"/>
    <w:rsid w:val="55B95F6E"/>
    <w:rsid w:val="55F46485"/>
    <w:rsid w:val="5625ADA8"/>
    <w:rsid w:val="562EDE3B"/>
    <w:rsid w:val="56D4C30E"/>
    <w:rsid w:val="56ECBC7B"/>
    <w:rsid w:val="571ACBF3"/>
    <w:rsid w:val="580F1547"/>
    <w:rsid w:val="583C0ABD"/>
    <w:rsid w:val="5851A996"/>
    <w:rsid w:val="58561274"/>
    <w:rsid w:val="586A36C2"/>
    <w:rsid w:val="58BC7D1A"/>
    <w:rsid w:val="58BE3267"/>
    <w:rsid w:val="5924425E"/>
    <w:rsid w:val="5930CA69"/>
    <w:rsid w:val="59917C2D"/>
    <w:rsid w:val="59B11283"/>
    <w:rsid w:val="5AD44606"/>
    <w:rsid w:val="5B275D08"/>
    <w:rsid w:val="5BB6C310"/>
    <w:rsid w:val="5BF5D9E3"/>
    <w:rsid w:val="5C6B6CD2"/>
    <w:rsid w:val="5C6B79DE"/>
    <w:rsid w:val="5CD3C9E3"/>
    <w:rsid w:val="5D42A2D1"/>
    <w:rsid w:val="5D674F21"/>
    <w:rsid w:val="5D7F488E"/>
    <w:rsid w:val="5D8AAA3C"/>
    <w:rsid w:val="5E3B2C1C"/>
    <w:rsid w:val="5E556519"/>
    <w:rsid w:val="60488FA0"/>
    <w:rsid w:val="60715AE9"/>
    <w:rsid w:val="62037857"/>
    <w:rsid w:val="62B67D02"/>
    <w:rsid w:val="62FFE37D"/>
    <w:rsid w:val="632BD497"/>
    <w:rsid w:val="63B8701A"/>
    <w:rsid w:val="63DCE999"/>
    <w:rsid w:val="6421E088"/>
    <w:rsid w:val="647D2B0F"/>
    <w:rsid w:val="6520855E"/>
    <w:rsid w:val="656D6B3B"/>
    <w:rsid w:val="65CEB9EA"/>
    <w:rsid w:val="6648B3E4"/>
    <w:rsid w:val="6715BBC1"/>
    <w:rsid w:val="671FF31E"/>
    <w:rsid w:val="673E84DF"/>
    <w:rsid w:val="6764632D"/>
    <w:rsid w:val="67BA2C43"/>
    <w:rsid w:val="67E16AB0"/>
    <w:rsid w:val="68BFA4E8"/>
    <w:rsid w:val="68D14B75"/>
    <w:rsid w:val="6932F387"/>
    <w:rsid w:val="6972815E"/>
    <w:rsid w:val="69993BCC"/>
    <w:rsid w:val="69A9AD55"/>
    <w:rsid w:val="69B2C2C7"/>
    <w:rsid w:val="69C96F24"/>
    <w:rsid w:val="6A06380F"/>
    <w:rsid w:val="6A7FE735"/>
    <w:rsid w:val="6A801A06"/>
    <w:rsid w:val="6AAFA73E"/>
    <w:rsid w:val="6ABFB325"/>
    <w:rsid w:val="6B51CAAC"/>
    <w:rsid w:val="6B8879D4"/>
    <w:rsid w:val="6C2CC714"/>
    <w:rsid w:val="6C9BBFB0"/>
    <w:rsid w:val="6CB648D3"/>
    <w:rsid w:val="6CEEDB0D"/>
    <w:rsid w:val="6D5A32F4"/>
    <w:rsid w:val="6D5FBB04"/>
    <w:rsid w:val="6DF431E7"/>
    <w:rsid w:val="6E2C9435"/>
    <w:rsid w:val="6E5140B9"/>
    <w:rsid w:val="6E7563C3"/>
    <w:rsid w:val="6F69149F"/>
    <w:rsid w:val="6F7B907D"/>
    <w:rsid w:val="70441B5B"/>
    <w:rsid w:val="706E12B3"/>
    <w:rsid w:val="707EFAB0"/>
    <w:rsid w:val="70A07ED7"/>
    <w:rsid w:val="70A935AB"/>
    <w:rsid w:val="70AA6451"/>
    <w:rsid w:val="70AEBAB9"/>
    <w:rsid w:val="70B9011B"/>
    <w:rsid w:val="71125F2A"/>
    <w:rsid w:val="716A10A5"/>
    <w:rsid w:val="726DA2D8"/>
    <w:rsid w:val="72FF189A"/>
    <w:rsid w:val="7387418F"/>
    <w:rsid w:val="738CECDC"/>
    <w:rsid w:val="7422CD6C"/>
    <w:rsid w:val="742CE846"/>
    <w:rsid w:val="745785A3"/>
    <w:rsid w:val="7464F2E1"/>
    <w:rsid w:val="747700B9"/>
    <w:rsid w:val="74ACBB4A"/>
    <w:rsid w:val="74C3C23C"/>
    <w:rsid w:val="74E4AF0D"/>
    <w:rsid w:val="74FDFF7A"/>
    <w:rsid w:val="75182E8E"/>
    <w:rsid w:val="758E37A8"/>
    <w:rsid w:val="76765376"/>
    <w:rsid w:val="768B24BA"/>
    <w:rsid w:val="76951516"/>
    <w:rsid w:val="7697ED0E"/>
    <w:rsid w:val="76A0AD98"/>
    <w:rsid w:val="770C8E95"/>
    <w:rsid w:val="7734C6BA"/>
    <w:rsid w:val="77B3086C"/>
    <w:rsid w:val="77C34724"/>
    <w:rsid w:val="790B7575"/>
    <w:rsid w:val="7A0D4067"/>
    <w:rsid w:val="7A13A505"/>
    <w:rsid w:val="7A16703E"/>
    <w:rsid w:val="7A26D915"/>
    <w:rsid w:val="7A4771D6"/>
    <w:rsid w:val="7A641664"/>
    <w:rsid w:val="7AA4D13D"/>
    <w:rsid w:val="7B020B23"/>
    <w:rsid w:val="7B6D7B36"/>
    <w:rsid w:val="7B800C5E"/>
    <w:rsid w:val="7BF4CE0C"/>
    <w:rsid w:val="7C31A892"/>
    <w:rsid w:val="7C4B244F"/>
    <w:rsid w:val="7C646888"/>
    <w:rsid w:val="7CC158E4"/>
    <w:rsid w:val="7D06DA75"/>
    <w:rsid w:val="7D08DF89"/>
    <w:rsid w:val="7D6002BE"/>
    <w:rsid w:val="7D81574A"/>
    <w:rsid w:val="7DAF268F"/>
    <w:rsid w:val="7DD9945B"/>
    <w:rsid w:val="7E40CF22"/>
    <w:rsid w:val="7E5A12EC"/>
    <w:rsid w:val="7E745216"/>
    <w:rsid w:val="7E83365B"/>
    <w:rsid w:val="7ECD24DE"/>
    <w:rsid w:val="7F3CB171"/>
    <w:rsid w:val="7F4C8A87"/>
    <w:rsid w:val="7F54453C"/>
    <w:rsid w:val="7F567AE3"/>
    <w:rsid w:val="7FB36B3F"/>
    <w:rsid w:val="7FC174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235FB"/>
  <w15:chartTrackingRefBased/>
  <w15:docId w15:val="{69FADA20-61CC-473C-960D-AB57A6EF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8A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2"/>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character" w:styleId="FollowedHyperlink">
    <w:name w:val="FollowedHyperlink"/>
    <w:basedOn w:val="DefaultParagraphFont"/>
    <w:semiHidden/>
    <w:unhideWhenUsed/>
    <w:rsid w:val="009A28AB"/>
    <w:rPr>
      <w:color w:val="5D295F" w:themeColor="followedHyperlink"/>
      <w:u w:val="single"/>
    </w:rPr>
  </w:style>
  <w:style w:type="paragraph" w:styleId="BalloonText">
    <w:name w:val="Balloon Text"/>
    <w:basedOn w:val="Normal"/>
    <w:link w:val="BalloonTextChar"/>
    <w:semiHidden/>
    <w:unhideWhenUsed/>
    <w:rsid w:val="000202C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202C2"/>
    <w:rPr>
      <w:rFonts w:ascii="Segoe UI" w:hAnsi="Segoe UI" w:cs="Segoe UI"/>
      <w:sz w:val="18"/>
      <w:szCs w:val="18"/>
    </w:rPr>
  </w:style>
  <w:style w:type="paragraph" w:styleId="Header">
    <w:name w:val="header"/>
    <w:basedOn w:val="Normal"/>
    <w:link w:val="HeaderChar"/>
    <w:uiPriority w:val="99"/>
    <w:unhideWhenUsed/>
    <w:rsid w:val="000202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202C2"/>
  </w:style>
  <w:style w:type="character" w:styleId="CommentReference">
    <w:name w:val="annotation reference"/>
    <w:basedOn w:val="DefaultParagraphFont"/>
    <w:semiHidden/>
    <w:unhideWhenUsed/>
    <w:rsid w:val="00CF5675"/>
    <w:rPr>
      <w:sz w:val="16"/>
      <w:szCs w:val="16"/>
    </w:rPr>
  </w:style>
  <w:style w:type="paragraph" w:styleId="CommentText">
    <w:name w:val="annotation text"/>
    <w:basedOn w:val="Normal"/>
    <w:link w:val="CommentTextChar"/>
    <w:unhideWhenUsed/>
    <w:rsid w:val="00CF5675"/>
    <w:pPr>
      <w:spacing w:line="240" w:lineRule="auto"/>
    </w:pPr>
    <w:rPr>
      <w:sz w:val="20"/>
      <w:szCs w:val="20"/>
    </w:rPr>
  </w:style>
  <w:style w:type="character" w:customStyle="1" w:styleId="CommentTextChar">
    <w:name w:val="Comment Text Char"/>
    <w:basedOn w:val="DefaultParagraphFont"/>
    <w:link w:val="CommentText"/>
    <w:rsid w:val="00CF5675"/>
    <w:rPr>
      <w:sz w:val="20"/>
      <w:szCs w:val="20"/>
    </w:rPr>
  </w:style>
  <w:style w:type="paragraph" w:styleId="CommentSubject">
    <w:name w:val="annotation subject"/>
    <w:basedOn w:val="CommentText"/>
    <w:next w:val="CommentText"/>
    <w:link w:val="CommentSubjectChar"/>
    <w:semiHidden/>
    <w:unhideWhenUsed/>
    <w:rsid w:val="00CF5675"/>
    <w:rPr>
      <w:b/>
      <w:bCs/>
    </w:rPr>
  </w:style>
  <w:style w:type="character" w:customStyle="1" w:styleId="CommentSubjectChar">
    <w:name w:val="Comment Subject Char"/>
    <w:basedOn w:val="CommentTextChar"/>
    <w:link w:val="CommentSubject"/>
    <w:semiHidden/>
    <w:rsid w:val="00CF5675"/>
    <w:rPr>
      <w:b/>
      <w:bCs/>
      <w:sz w:val="20"/>
      <w:szCs w:val="20"/>
    </w:rPr>
  </w:style>
  <w:style w:type="paragraph" w:styleId="NormalWeb">
    <w:name w:val="Normal (Web)"/>
    <w:basedOn w:val="Normal"/>
    <w:uiPriority w:val="99"/>
    <w:semiHidden/>
    <w:unhideWhenUsed/>
    <w:rsid w:val="00480E08"/>
    <w:pPr>
      <w:spacing w:before="100" w:beforeAutospacing="1" w:after="100" w:afterAutospacing="1" w:line="240" w:lineRule="auto"/>
    </w:pPr>
    <w:rPr>
      <w:rFonts w:ascii="Times New Roman" w:hAnsi="Times New Roman"/>
      <w:sz w:val="24"/>
      <w:szCs w:val="24"/>
      <w:lang w:bidi="ar-SA"/>
    </w:rPr>
  </w:style>
  <w:style w:type="paragraph" w:styleId="List">
    <w:name w:val="List"/>
    <w:basedOn w:val="Normal"/>
    <w:uiPriority w:val="99"/>
    <w:semiHidden/>
    <w:unhideWhenUsed/>
    <w:rsid w:val="00B10DB7"/>
    <w:pPr>
      <w:spacing w:before="0" w:after="0" w:line="240" w:lineRule="auto"/>
      <w:ind w:left="360" w:hanging="360"/>
    </w:pPr>
    <w:rPr>
      <w:lang w:bidi="ar-SA"/>
    </w:rPr>
  </w:style>
  <w:style w:type="paragraph" w:customStyle="1" w:styleId="paragraph">
    <w:name w:val="paragraph"/>
    <w:basedOn w:val="Normal"/>
    <w:rsid w:val="002A78B9"/>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2A78B9"/>
  </w:style>
  <w:style w:type="character" w:customStyle="1" w:styleId="eop">
    <w:name w:val="eop"/>
    <w:basedOn w:val="DefaultParagraphFont"/>
    <w:rsid w:val="002A78B9"/>
  </w:style>
  <w:style w:type="character" w:customStyle="1" w:styleId="UnresolvedMention1">
    <w:name w:val="Unresolved Mention1"/>
    <w:basedOn w:val="DefaultParagraphFont"/>
    <w:uiPriority w:val="99"/>
    <w:semiHidden/>
    <w:unhideWhenUsed/>
    <w:rsid w:val="00EE77F0"/>
    <w:rPr>
      <w:color w:val="605E5C"/>
      <w:shd w:val="clear" w:color="auto" w:fill="E1DFDD"/>
    </w:rPr>
  </w:style>
  <w:style w:type="character" w:styleId="UnresolvedMention">
    <w:name w:val="Unresolved Mention"/>
    <w:basedOn w:val="DefaultParagraphFont"/>
    <w:uiPriority w:val="99"/>
    <w:semiHidden/>
    <w:unhideWhenUsed/>
    <w:rsid w:val="00FA205C"/>
    <w:rPr>
      <w:color w:val="605E5C"/>
      <w:shd w:val="clear" w:color="auto" w:fill="E1DFDD"/>
    </w:rPr>
  </w:style>
  <w:style w:type="character" w:styleId="Mention">
    <w:name w:val="Mention"/>
    <w:basedOn w:val="DefaultParagraphFont"/>
    <w:uiPriority w:val="99"/>
    <w:unhideWhenUsed/>
    <w:rsid w:val="00511AF3"/>
    <w:rPr>
      <w:color w:val="2B579A"/>
      <w:shd w:val="clear" w:color="auto" w:fill="E1DFDD"/>
    </w:rPr>
  </w:style>
  <w:style w:type="character" w:customStyle="1" w:styleId="ListParagraphChar">
    <w:name w:val="List Paragraph Char"/>
    <w:basedOn w:val="DefaultParagraphFont"/>
    <w:link w:val="ListParagraph"/>
    <w:rsid w:val="008B2E61"/>
  </w:style>
  <w:style w:type="paragraph" w:customStyle="1" w:styleId="TableText">
    <w:name w:val="Table Text"/>
    <w:basedOn w:val="Normal"/>
    <w:link w:val="TableTextChar"/>
    <w:qFormat/>
    <w:rsid w:val="00C87356"/>
    <w:pPr>
      <w:spacing w:before="60" w:after="60"/>
    </w:pPr>
    <w:rPr>
      <w:kern w:val="2"/>
      <w14:ligatures w14:val="standardContextual"/>
    </w:rPr>
  </w:style>
  <w:style w:type="character" w:customStyle="1" w:styleId="TableTextChar">
    <w:name w:val="Table Text Char"/>
    <w:basedOn w:val="DefaultParagraphFont"/>
    <w:link w:val="TableText"/>
    <w:rsid w:val="00C8735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2946403">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56725102">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27620704">
      <w:bodyDiv w:val="1"/>
      <w:marLeft w:val="0"/>
      <w:marRight w:val="0"/>
      <w:marTop w:val="0"/>
      <w:marBottom w:val="0"/>
      <w:divBdr>
        <w:top w:val="none" w:sz="0" w:space="0" w:color="auto"/>
        <w:left w:val="none" w:sz="0" w:space="0" w:color="auto"/>
        <w:bottom w:val="none" w:sz="0" w:space="0" w:color="auto"/>
        <w:right w:val="none" w:sz="0" w:space="0" w:color="auto"/>
      </w:divBdr>
    </w:div>
    <w:div w:id="279532329">
      <w:bodyDiv w:val="1"/>
      <w:marLeft w:val="0"/>
      <w:marRight w:val="0"/>
      <w:marTop w:val="0"/>
      <w:marBottom w:val="0"/>
      <w:divBdr>
        <w:top w:val="none" w:sz="0" w:space="0" w:color="auto"/>
        <w:left w:val="none" w:sz="0" w:space="0" w:color="auto"/>
        <w:bottom w:val="none" w:sz="0" w:space="0" w:color="auto"/>
        <w:right w:val="none" w:sz="0" w:space="0" w:color="auto"/>
      </w:divBdr>
    </w:div>
    <w:div w:id="291714083">
      <w:bodyDiv w:val="1"/>
      <w:marLeft w:val="0"/>
      <w:marRight w:val="0"/>
      <w:marTop w:val="0"/>
      <w:marBottom w:val="0"/>
      <w:divBdr>
        <w:top w:val="none" w:sz="0" w:space="0" w:color="auto"/>
        <w:left w:val="none" w:sz="0" w:space="0" w:color="auto"/>
        <w:bottom w:val="none" w:sz="0" w:space="0" w:color="auto"/>
        <w:right w:val="none" w:sz="0" w:space="0" w:color="auto"/>
      </w:divBdr>
    </w:div>
    <w:div w:id="446045403">
      <w:bodyDiv w:val="1"/>
      <w:marLeft w:val="0"/>
      <w:marRight w:val="0"/>
      <w:marTop w:val="0"/>
      <w:marBottom w:val="0"/>
      <w:divBdr>
        <w:top w:val="none" w:sz="0" w:space="0" w:color="auto"/>
        <w:left w:val="none" w:sz="0" w:space="0" w:color="auto"/>
        <w:bottom w:val="none" w:sz="0" w:space="0" w:color="auto"/>
        <w:right w:val="none" w:sz="0" w:space="0" w:color="auto"/>
      </w:divBdr>
    </w:div>
    <w:div w:id="525362841">
      <w:bodyDiv w:val="1"/>
      <w:marLeft w:val="0"/>
      <w:marRight w:val="0"/>
      <w:marTop w:val="0"/>
      <w:marBottom w:val="0"/>
      <w:divBdr>
        <w:top w:val="none" w:sz="0" w:space="0" w:color="auto"/>
        <w:left w:val="none" w:sz="0" w:space="0" w:color="auto"/>
        <w:bottom w:val="none" w:sz="0" w:space="0" w:color="auto"/>
        <w:right w:val="none" w:sz="0" w:space="0" w:color="auto"/>
      </w:divBdr>
    </w:div>
    <w:div w:id="554967910">
      <w:bodyDiv w:val="1"/>
      <w:marLeft w:val="0"/>
      <w:marRight w:val="0"/>
      <w:marTop w:val="0"/>
      <w:marBottom w:val="0"/>
      <w:divBdr>
        <w:top w:val="none" w:sz="0" w:space="0" w:color="auto"/>
        <w:left w:val="none" w:sz="0" w:space="0" w:color="auto"/>
        <w:bottom w:val="none" w:sz="0" w:space="0" w:color="auto"/>
        <w:right w:val="none" w:sz="0" w:space="0" w:color="auto"/>
      </w:divBdr>
    </w:div>
    <w:div w:id="603538483">
      <w:bodyDiv w:val="1"/>
      <w:marLeft w:val="0"/>
      <w:marRight w:val="0"/>
      <w:marTop w:val="0"/>
      <w:marBottom w:val="0"/>
      <w:divBdr>
        <w:top w:val="none" w:sz="0" w:space="0" w:color="auto"/>
        <w:left w:val="none" w:sz="0" w:space="0" w:color="auto"/>
        <w:bottom w:val="none" w:sz="0" w:space="0" w:color="auto"/>
        <w:right w:val="none" w:sz="0" w:space="0" w:color="auto"/>
      </w:divBdr>
    </w:div>
    <w:div w:id="610086725">
      <w:bodyDiv w:val="1"/>
      <w:marLeft w:val="0"/>
      <w:marRight w:val="0"/>
      <w:marTop w:val="0"/>
      <w:marBottom w:val="0"/>
      <w:divBdr>
        <w:top w:val="none" w:sz="0" w:space="0" w:color="auto"/>
        <w:left w:val="none" w:sz="0" w:space="0" w:color="auto"/>
        <w:bottom w:val="none" w:sz="0" w:space="0" w:color="auto"/>
        <w:right w:val="none" w:sz="0" w:space="0" w:color="auto"/>
      </w:divBdr>
    </w:div>
    <w:div w:id="660616610">
      <w:bodyDiv w:val="1"/>
      <w:marLeft w:val="0"/>
      <w:marRight w:val="0"/>
      <w:marTop w:val="0"/>
      <w:marBottom w:val="0"/>
      <w:divBdr>
        <w:top w:val="none" w:sz="0" w:space="0" w:color="auto"/>
        <w:left w:val="none" w:sz="0" w:space="0" w:color="auto"/>
        <w:bottom w:val="none" w:sz="0" w:space="0" w:color="auto"/>
        <w:right w:val="none" w:sz="0" w:space="0" w:color="auto"/>
      </w:divBdr>
    </w:div>
    <w:div w:id="737047255">
      <w:bodyDiv w:val="1"/>
      <w:marLeft w:val="0"/>
      <w:marRight w:val="0"/>
      <w:marTop w:val="0"/>
      <w:marBottom w:val="0"/>
      <w:divBdr>
        <w:top w:val="none" w:sz="0" w:space="0" w:color="auto"/>
        <w:left w:val="none" w:sz="0" w:space="0" w:color="auto"/>
        <w:bottom w:val="none" w:sz="0" w:space="0" w:color="auto"/>
        <w:right w:val="none" w:sz="0" w:space="0" w:color="auto"/>
      </w:divBdr>
    </w:div>
    <w:div w:id="892816548">
      <w:bodyDiv w:val="1"/>
      <w:marLeft w:val="0"/>
      <w:marRight w:val="0"/>
      <w:marTop w:val="0"/>
      <w:marBottom w:val="0"/>
      <w:divBdr>
        <w:top w:val="none" w:sz="0" w:space="0" w:color="auto"/>
        <w:left w:val="none" w:sz="0" w:space="0" w:color="auto"/>
        <w:bottom w:val="none" w:sz="0" w:space="0" w:color="auto"/>
        <w:right w:val="none" w:sz="0" w:space="0" w:color="auto"/>
      </w:divBdr>
    </w:div>
    <w:div w:id="1071973592">
      <w:bodyDiv w:val="1"/>
      <w:marLeft w:val="0"/>
      <w:marRight w:val="0"/>
      <w:marTop w:val="0"/>
      <w:marBottom w:val="0"/>
      <w:divBdr>
        <w:top w:val="none" w:sz="0" w:space="0" w:color="auto"/>
        <w:left w:val="none" w:sz="0" w:space="0" w:color="auto"/>
        <w:bottom w:val="none" w:sz="0" w:space="0" w:color="auto"/>
        <w:right w:val="none" w:sz="0" w:space="0" w:color="auto"/>
      </w:divBdr>
    </w:div>
    <w:div w:id="1074202729">
      <w:bodyDiv w:val="1"/>
      <w:marLeft w:val="0"/>
      <w:marRight w:val="0"/>
      <w:marTop w:val="0"/>
      <w:marBottom w:val="0"/>
      <w:divBdr>
        <w:top w:val="none" w:sz="0" w:space="0" w:color="auto"/>
        <w:left w:val="none" w:sz="0" w:space="0" w:color="auto"/>
        <w:bottom w:val="none" w:sz="0" w:space="0" w:color="auto"/>
        <w:right w:val="none" w:sz="0" w:space="0" w:color="auto"/>
      </w:divBdr>
    </w:div>
    <w:div w:id="1107971477">
      <w:bodyDiv w:val="1"/>
      <w:marLeft w:val="0"/>
      <w:marRight w:val="0"/>
      <w:marTop w:val="0"/>
      <w:marBottom w:val="0"/>
      <w:divBdr>
        <w:top w:val="none" w:sz="0" w:space="0" w:color="auto"/>
        <w:left w:val="none" w:sz="0" w:space="0" w:color="auto"/>
        <w:bottom w:val="none" w:sz="0" w:space="0" w:color="auto"/>
        <w:right w:val="none" w:sz="0" w:space="0" w:color="auto"/>
      </w:divBdr>
    </w:div>
    <w:div w:id="1295482597">
      <w:bodyDiv w:val="1"/>
      <w:marLeft w:val="0"/>
      <w:marRight w:val="0"/>
      <w:marTop w:val="0"/>
      <w:marBottom w:val="0"/>
      <w:divBdr>
        <w:top w:val="none" w:sz="0" w:space="0" w:color="auto"/>
        <w:left w:val="none" w:sz="0" w:space="0" w:color="auto"/>
        <w:bottom w:val="none" w:sz="0" w:space="0" w:color="auto"/>
        <w:right w:val="none" w:sz="0" w:space="0" w:color="auto"/>
      </w:divBdr>
    </w:div>
    <w:div w:id="1342583420">
      <w:bodyDiv w:val="1"/>
      <w:marLeft w:val="0"/>
      <w:marRight w:val="0"/>
      <w:marTop w:val="0"/>
      <w:marBottom w:val="0"/>
      <w:divBdr>
        <w:top w:val="none" w:sz="0" w:space="0" w:color="auto"/>
        <w:left w:val="none" w:sz="0" w:space="0" w:color="auto"/>
        <w:bottom w:val="none" w:sz="0" w:space="0" w:color="auto"/>
        <w:right w:val="none" w:sz="0" w:space="0" w:color="auto"/>
      </w:divBdr>
    </w:div>
    <w:div w:id="1370884049">
      <w:bodyDiv w:val="1"/>
      <w:marLeft w:val="0"/>
      <w:marRight w:val="0"/>
      <w:marTop w:val="0"/>
      <w:marBottom w:val="0"/>
      <w:divBdr>
        <w:top w:val="none" w:sz="0" w:space="0" w:color="auto"/>
        <w:left w:val="none" w:sz="0" w:space="0" w:color="auto"/>
        <w:bottom w:val="none" w:sz="0" w:space="0" w:color="auto"/>
        <w:right w:val="none" w:sz="0" w:space="0" w:color="auto"/>
      </w:divBdr>
    </w:div>
    <w:div w:id="1467897033">
      <w:bodyDiv w:val="1"/>
      <w:marLeft w:val="0"/>
      <w:marRight w:val="0"/>
      <w:marTop w:val="0"/>
      <w:marBottom w:val="0"/>
      <w:divBdr>
        <w:top w:val="none" w:sz="0" w:space="0" w:color="auto"/>
        <w:left w:val="none" w:sz="0" w:space="0" w:color="auto"/>
        <w:bottom w:val="none" w:sz="0" w:space="0" w:color="auto"/>
        <w:right w:val="none" w:sz="0" w:space="0" w:color="auto"/>
      </w:divBdr>
      <w:divsChild>
        <w:div w:id="356465861">
          <w:marLeft w:val="0"/>
          <w:marRight w:val="0"/>
          <w:marTop w:val="0"/>
          <w:marBottom w:val="0"/>
          <w:divBdr>
            <w:top w:val="none" w:sz="0" w:space="0" w:color="auto"/>
            <w:left w:val="none" w:sz="0" w:space="0" w:color="auto"/>
            <w:bottom w:val="none" w:sz="0" w:space="0" w:color="auto"/>
            <w:right w:val="none" w:sz="0" w:space="0" w:color="auto"/>
          </w:divBdr>
        </w:div>
        <w:div w:id="814371284">
          <w:marLeft w:val="0"/>
          <w:marRight w:val="0"/>
          <w:marTop w:val="0"/>
          <w:marBottom w:val="0"/>
          <w:divBdr>
            <w:top w:val="none" w:sz="0" w:space="0" w:color="auto"/>
            <w:left w:val="none" w:sz="0" w:space="0" w:color="auto"/>
            <w:bottom w:val="none" w:sz="0" w:space="0" w:color="auto"/>
            <w:right w:val="none" w:sz="0" w:space="0" w:color="auto"/>
          </w:divBdr>
        </w:div>
        <w:div w:id="1768496105">
          <w:marLeft w:val="0"/>
          <w:marRight w:val="0"/>
          <w:marTop w:val="0"/>
          <w:marBottom w:val="0"/>
          <w:divBdr>
            <w:top w:val="none" w:sz="0" w:space="0" w:color="auto"/>
            <w:left w:val="none" w:sz="0" w:space="0" w:color="auto"/>
            <w:bottom w:val="none" w:sz="0" w:space="0" w:color="auto"/>
            <w:right w:val="none" w:sz="0" w:space="0" w:color="auto"/>
          </w:divBdr>
        </w:div>
      </w:divsChild>
    </w:div>
    <w:div w:id="1540435731">
      <w:bodyDiv w:val="1"/>
      <w:marLeft w:val="0"/>
      <w:marRight w:val="0"/>
      <w:marTop w:val="0"/>
      <w:marBottom w:val="0"/>
      <w:divBdr>
        <w:top w:val="none" w:sz="0" w:space="0" w:color="auto"/>
        <w:left w:val="none" w:sz="0" w:space="0" w:color="auto"/>
        <w:bottom w:val="none" w:sz="0" w:space="0" w:color="auto"/>
        <w:right w:val="none" w:sz="0" w:space="0" w:color="auto"/>
      </w:divBdr>
    </w:div>
    <w:div w:id="1700087943">
      <w:bodyDiv w:val="1"/>
      <w:marLeft w:val="0"/>
      <w:marRight w:val="0"/>
      <w:marTop w:val="0"/>
      <w:marBottom w:val="0"/>
      <w:divBdr>
        <w:top w:val="none" w:sz="0" w:space="0" w:color="auto"/>
        <w:left w:val="none" w:sz="0" w:space="0" w:color="auto"/>
        <w:bottom w:val="none" w:sz="0" w:space="0" w:color="auto"/>
        <w:right w:val="none" w:sz="0" w:space="0" w:color="auto"/>
      </w:divBdr>
    </w:div>
    <w:div w:id="1716663283">
      <w:bodyDiv w:val="1"/>
      <w:marLeft w:val="0"/>
      <w:marRight w:val="0"/>
      <w:marTop w:val="0"/>
      <w:marBottom w:val="0"/>
      <w:divBdr>
        <w:top w:val="none" w:sz="0" w:space="0" w:color="auto"/>
        <w:left w:val="none" w:sz="0" w:space="0" w:color="auto"/>
        <w:bottom w:val="none" w:sz="0" w:space="0" w:color="auto"/>
        <w:right w:val="none" w:sz="0" w:space="0" w:color="auto"/>
      </w:divBdr>
    </w:div>
    <w:div w:id="1724215882">
      <w:bodyDiv w:val="1"/>
      <w:marLeft w:val="0"/>
      <w:marRight w:val="0"/>
      <w:marTop w:val="0"/>
      <w:marBottom w:val="0"/>
      <w:divBdr>
        <w:top w:val="none" w:sz="0" w:space="0" w:color="auto"/>
        <w:left w:val="none" w:sz="0" w:space="0" w:color="auto"/>
        <w:bottom w:val="none" w:sz="0" w:space="0" w:color="auto"/>
        <w:right w:val="none" w:sz="0" w:space="0" w:color="auto"/>
      </w:divBdr>
      <w:divsChild>
        <w:div w:id="821047889">
          <w:marLeft w:val="0"/>
          <w:marRight w:val="0"/>
          <w:marTop w:val="0"/>
          <w:marBottom w:val="0"/>
          <w:divBdr>
            <w:top w:val="none" w:sz="0" w:space="0" w:color="auto"/>
            <w:left w:val="none" w:sz="0" w:space="0" w:color="auto"/>
            <w:bottom w:val="none" w:sz="0" w:space="0" w:color="auto"/>
            <w:right w:val="none" w:sz="0" w:space="0" w:color="auto"/>
          </w:divBdr>
          <w:divsChild>
            <w:div w:id="63140943">
              <w:marLeft w:val="0"/>
              <w:marRight w:val="0"/>
              <w:marTop w:val="0"/>
              <w:marBottom w:val="0"/>
              <w:divBdr>
                <w:top w:val="none" w:sz="0" w:space="0" w:color="auto"/>
                <w:left w:val="none" w:sz="0" w:space="0" w:color="auto"/>
                <w:bottom w:val="none" w:sz="0" w:space="0" w:color="auto"/>
                <w:right w:val="none" w:sz="0" w:space="0" w:color="auto"/>
              </w:divBdr>
              <w:divsChild>
                <w:div w:id="1986201937">
                  <w:marLeft w:val="0"/>
                  <w:marRight w:val="0"/>
                  <w:marTop w:val="0"/>
                  <w:marBottom w:val="0"/>
                  <w:divBdr>
                    <w:top w:val="none" w:sz="0" w:space="0" w:color="auto"/>
                    <w:left w:val="none" w:sz="0" w:space="0" w:color="auto"/>
                    <w:bottom w:val="none" w:sz="0" w:space="0" w:color="auto"/>
                    <w:right w:val="none" w:sz="0" w:space="0" w:color="auto"/>
                  </w:divBdr>
                  <w:divsChild>
                    <w:div w:id="1764646802">
                      <w:marLeft w:val="0"/>
                      <w:marRight w:val="0"/>
                      <w:marTop w:val="0"/>
                      <w:marBottom w:val="0"/>
                      <w:divBdr>
                        <w:top w:val="none" w:sz="0" w:space="0" w:color="auto"/>
                        <w:left w:val="none" w:sz="0" w:space="0" w:color="auto"/>
                        <w:bottom w:val="none" w:sz="0" w:space="0" w:color="auto"/>
                        <w:right w:val="none" w:sz="0" w:space="0" w:color="auto"/>
                      </w:divBdr>
                      <w:divsChild>
                        <w:div w:id="2010255704">
                          <w:marLeft w:val="0"/>
                          <w:marRight w:val="0"/>
                          <w:marTop w:val="0"/>
                          <w:marBottom w:val="0"/>
                          <w:divBdr>
                            <w:top w:val="none" w:sz="0" w:space="0" w:color="auto"/>
                            <w:left w:val="none" w:sz="0" w:space="0" w:color="auto"/>
                            <w:bottom w:val="none" w:sz="0" w:space="0" w:color="auto"/>
                            <w:right w:val="none" w:sz="0" w:space="0" w:color="auto"/>
                          </w:divBdr>
                          <w:divsChild>
                            <w:div w:id="1427189343">
                              <w:marLeft w:val="0"/>
                              <w:marRight w:val="0"/>
                              <w:marTop w:val="0"/>
                              <w:marBottom w:val="0"/>
                              <w:divBdr>
                                <w:top w:val="none" w:sz="0" w:space="0" w:color="auto"/>
                                <w:left w:val="none" w:sz="0" w:space="0" w:color="auto"/>
                                <w:bottom w:val="none" w:sz="0" w:space="0" w:color="auto"/>
                                <w:right w:val="none" w:sz="0" w:space="0" w:color="auto"/>
                              </w:divBdr>
                              <w:divsChild>
                                <w:div w:id="14911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2916">
              <w:marLeft w:val="0"/>
              <w:marRight w:val="0"/>
              <w:marTop w:val="0"/>
              <w:marBottom w:val="0"/>
              <w:divBdr>
                <w:top w:val="none" w:sz="0" w:space="0" w:color="auto"/>
                <w:left w:val="none" w:sz="0" w:space="0" w:color="auto"/>
                <w:bottom w:val="none" w:sz="0" w:space="0" w:color="auto"/>
                <w:right w:val="none" w:sz="0" w:space="0" w:color="auto"/>
              </w:divBdr>
            </w:div>
            <w:div w:id="1991056741">
              <w:marLeft w:val="0"/>
              <w:marRight w:val="0"/>
              <w:marTop w:val="0"/>
              <w:marBottom w:val="0"/>
              <w:divBdr>
                <w:top w:val="none" w:sz="0" w:space="0" w:color="auto"/>
                <w:left w:val="none" w:sz="0" w:space="0" w:color="auto"/>
                <w:bottom w:val="none" w:sz="0" w:space="0" w:color="auto"/>
                <w:right w:val="none" w:sz="0" w:space="0" w:color="auto"/>
              </w:divBdr>
              <w:divsChild>
                <w:div w:id="217714499">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0"/>
                      <w:marBottom w:val="0"/>
                      <w:divBdr>
                        <w:top w:val="none" w:sz="0" w:space="0" w:color="auto"/>
                        <w:left w:val="none" w:sz="0" w:space="0" w:color="auto"/>
                        <w:bottom w:val="none" w:sz="0" w:space="0" w:color="auto"/>
                        <w:right w:val="none" w:sz="0" w:space="0" w:color="auto"/>
                      </w:divBdr>
                      <w:divsChild>
                        <w:div w:id="784690497">
                          <w:marLeft w:val="0"/>
                          <w:marRight w:val="0"/>
                          <w:marTop w:val="0"/>
                          <w:marBottom w:val="0"/>
                          <w:divBdr>
                            <w:top w:val="none" w:sz="0" w:space="0" w:color="auto"/>
                            <w:left w:val="none" w:sz="0" w:space="0" w:color="auto"/>
                            <w:bottom w:val="none" w:sz="0" w:space="0" w:color="auto"/>
                            <w:right w:val="none" w:sz="0" w:space="0" w:color="auto"/>
                          </w:divBdr>
                          <w:divsChild>
                            <w:div w:id="1167356136">
                              <w:marLeft w:val="0"/>
                              <w:marRight w:val="0"/>
                              <w:marTop w:val="0"/>
                              <w:marBottom w:val="0"/>
                              <w:divBdr>
                                <w:top w:val="none" w:sz="0" w:space="0" w:color="auto"/>
                                <w:left w:val="none" w:sz="0" w:space="0" w:color="auto"/>
                                <w:bottom w:val="none" w:sz="0" w:space="0" w:color="auto"/>
                                <w:right w:val="none" w:sz="0" w:space="0" w:color="auto"/>
                              </w:divBdr>
                              <w:divsChild>
                                <w:div w:id="17599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969616">
      <w:bodyDiv w:val="1"/>
      <w:marLeft w:val="0"/>
      <w:marRight w:val="0"/>
      <w:marTop w:val="0"/>
      <w:marBottom w:val="0"/>
      <w:divBdr>
        <w:top w:val="none" w:sz="0" w:space="0" w:color="auto"/>
        <w:left w:val="none" w:sz="0" w:space="0" w:color="auto"/>
        <w:bottom w:val="none" w:sz="0" w:space="0" w:color="auto"/>
        <w:right w:val="none" w:sz="0" w:space="0" w:color="auto"/>
      </w:divBdr>
    </w:div>
    <w:div w:id="2106611038">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cite/3.73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intranet.dnr.state.mn.us/user_files/1920/dnr_prescribed_burn_handbook.pdf"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4" ma:contentTypeDescription="Create a new document." ma:contentTypeScope="" ma:versionID="ec8a8f4f9ec02ab58eae001cd1e858d3">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d0aa73a1053c094aba893c9c25df81b8"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f20962-8381-4c51-ad04-26fb7968c49e}"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B6CB2-07E3-4051-A276-3CF5F965E7B7}">
  <ds:schemaRefs>
    <ds:schemaRef ds:uri="07cde592-2894-4109-a51d-bebdbacecda1"/>
    <ds:schemaRef ds:uri="http://purl.org/dc/elements/1.1/"/>
    <ds:schemaRef ds:uri="1450d5e1-a8e4-4a9c-be51-bb28e22f7999"/>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6D6DFC1-2225-42F0-8712-8DCE9CCD7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798C6-C8B3-47FC-835F-C5FE05CC065F}">
  <ds:schemaRefs>
    <ds:schemaRef ds:uri="http://schemas.openxmlformats.org/officeDocument/2006/bibliography"/>
  </ds:schemaRefs>
</ds:datastoreItem>
</file>

<file path=customXml/itemProps4.xml><?xml version="1.0" encoding="utf-8"?>
<ds:datastoreItem xmlns:ds="http://schemas.openxmlformats.org/officeDocument/2006/customXml" ds:itemID="{9C7520FE-C733-471C-A119-C6AD57F33A4F}">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5</Pages>
  <Words>1560</Words>
  <Characters>7767</Characters>
  <Application>Microsoft Office Word</Application>
  <DocSecurity>0</DocSecurity>
  <Lines>337</Lines>
  <Paragraphs>239</Paragraphs>
  <ScaleCrop>false</ScaleCrop>
  <Company>MNDNR</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Becher</dc:creator>
  <cp:keywords/>
  <dc:description/>
  <cp:lastModifiedBy>Becher, Jed (MNIT)</cp:lastModifiedBy>
  <cp:revision>97</cp:revision>
  <cp:lastPrinted>2020-01-08T21:31:00Z</cp:lastPrinted>
  <dcterms:created xsi:type="dcterms:W3CDTF">2025-04-16T17:52:00Z</dcterms:created>
  <dcterms:modified xsi:type="dcterms:W3CDTF">2025-05-14T20:32:00Z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GrammarlyDocumentId">
    <vt:lpwstr>8c388378de7fc7c4d1431894340355bba62c1b8701ad2ad853a53298146b8103</vt:lpwstr>
  </property>
  <property fmtid="{D5CDD505-2E9C-101B-9397-08002B2CF9AE}" pid="4" name="MediaServiceImageTags">
    <vt:lpwstr/>
  </property>
</Properties>
</file>