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8568B" w14:textId="77777777" w:rsidR="009A28AB" w:rsidRPr="00082D97" w:rsidRDefault="009A28AB" w:rsidP="009A28AB">
      <w:pPr>
        <w:rPr>
          <w:rFonts w:eastAsiaTheme="majorEastAsia" w:cstheme="majorBidi"/>
          <w:b/>
          <w:color w:val="003865" w:themeColor="accent1"/>
          <w:sz w:val="32"/>
          <w:szCs w:val="32"/>
        </w:rPr>
      </w:pPr>
      <w:r>
        <w:rPr>
          <w:rFonts w:ascii="Georgia" w:hAnsi="Georgia"/>
          <w:noProof/>
          <w:sz w:val="20"/>
          <w:lang w:bidi="ar-SA"/>
        </w:rPr>
        <w:drawing>
          <wp:inline distT="0" distB="0" distL="0" distR="0" wp14:anchorId="0C85F268" wp14:editId="09B13702">
            <wp:extent cx="1981200" cy="1104900"/>
            <wp:effectExtent l="0" t="0" r="0" b="0"/>
            <wp:docPr id="2" name="Picture 2"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r>
        <w:rPr>
          <w:rFonts w:eastAsiaTheme="majorEastAsia" w:cstheme="majorBidi"/>
          <w:b/>
          <w:noProof/>
          <w:color w:val="003865" w:themeColor="accent1"/>
          <w:sz w:val="32"/>
          <w:szCs w:val="32"/>
          <w:lang w:bidi="ar-SA"/>
        </w:rPr>
        <w:drawing>
          <wp:inline distT="0" distB="0" distL="0" distR="0" wp14:anchorId="6E97F62E" wp14:editId="56CC343A">
            <wp:extent cx="3654039" cy="671698"/>
            <wp:effectExtent l="0" t="0" r="0" b="0"/>
            <wp:docPr id="3" name="Picture 3"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p>
    <w:p w14:paraId="41CED7A2" w14:textId="79AE054F" w:rsidR="00546579" w:rsidRDefault="00101B71" w:rsidP="00331B9C">
      <w:pPr>
        <w:pStyle w:val="Heading2"/>
      </w:pPr>
      <w:r>
        <w:t>July 24</w:t>
      </w:r>
      <w:r w:rsidR="00587D31">
        <w:t>,</w:t>
      </w:r>
      <w:r w:rsidR="00DB2CF1">
        <w:t xml:space="preserve"> 202</w:t>
      </w:r>
      <w:r w:rsidR="009F019C">
        <w:t>4</w:t>
      </w:r>
      <w:r w:rsidR="000D346D">
        <w:t xml:space="preserve">, </w:t>
      </w:r>
      <w:r>
        <w:t>2:00</w:t>
      </w:r>
      <w:r w:rsidR="00C17FAA">
        <w:t>-</w:t>
      </w:r>
      <w:r>
        <w:t>4</w:t>
      </w:r>
      <w:r w:rsidR="00C17FAA">
        <w:t>:00</w:t>
      </w:r>
      <w:r w:rsidR="009F019C">
        <w:t xml:space="preserve"> pm</w:t>
      </w:r>
      <w:r w:rsidR="00B10DB7">
        <w:t xml:space="preserve"> </w:t>
      </w:r>
    </w:p>
    <w:p w14:paraId="19EB5340" w14:textId="04300253" w:rsidR="00DC037F" w:rsidRPr="00DC037F" w:rsidRDefault="009F0D7B" w:rsidP="005E160B">
      <w:pPr>
        <w:pStyle w:val="Heading2"/>
        <w:numPr>
          <w:ilvl w:val="0"/>
          <w:numId w:val="3"/>
        </w:numPr>
      </w:pPr>
      <w:r>
        <w:t xml:space="preserve">Meeting overview </w:t>
      </w:r>
      <w:r w:rsidR="00426C71">
        <w:t>(</w:t>
      </w:r>
      <w:r w:rsidR="000962BE">
        <w:t>5</w:t>
      </w:r>
      <w:r w:rsidR="00426C71">
        <w:t xml:space="preserve"> minutes)</w:t>
      </w:r>
    </w:p>
    <w:p w14:paraId="120763A8" w14:textId="55188C71" w:rsidR="00727045" w:rsidRPr="006B2FB0" w:rsidRDefault="00727045" w:rsidP="005E160B">
      <w:pPr>
        <w:pStyle w:val="ListParagraph"/>
        <w:numPr>
          <w:ilvl w:val="0"/>
          <w:numId w:val="2"/>
        </w:numPr>
      </w:pPr>
      <w:r>
        <w:t>Review agenda and time allotments</w:t>
      </w:r>
    </w:p>
    <w:p w14:paraId="03907100" w14:textId="7110ADC9" w:rsidR="00FF31CA" w:rsidRDefault="00FF31CA" w:rsidP="00F742C7">
      <w:pPr>
        <w:pStyle w:val="Heading1"/>
      </w:pPr>
      <w:r>
        <w:t>New Business</w:t>
      </w:r>
    </w:p>
    <w:p w14:paraId="6DB1DA02" w14:textId="57E3610F" w:rsidR="00FF31CA" w:rsidRDefault="00F22A82" w:rsidP="00875BBD">
      <w:pPr>
        <w:pStyle w:val="Heading2"/>
        <w:numPr>
          <w:ilvl w:val="0"/>
          <w:numId w:val="3"/>
        </w:numPr>
      </w:pPr>
      <w:r>
        <w:t xml:space="preserve">Emergency </w:t>
      </w:r>
      <w:r w:rsidR="00826AB0">
        <w:t>R</w:t>
      </w:r>
      <w:r>
        <w:t xml:space="preserve">esponse </w:t>
      </w:r>
      <w:r w:rsidR="00826AB0">
        <w:t>Overtime</w:t>
      </w:r>
      <w:r w:rsidR="002A4540">
        <w:t xml:space="preserve"> (Jed, then Dan)</w:t>
      </w:r>
    </w:p>
    <w:p w14:paraId="30349E83" w14:textId="747EEA21" w:rsidR="00FF31CA" w:rsidRPr="0084291A" w:rsidRDefault="00AB34D6" w:rsidP="0019452A">
      <w:r>
        <w:t xml:space="preserve">MAPE is aware of three staff that </w:t>
      </w:r>
      <w:r w:rsidR="003F4C95">
        <w:t xml:space="preserve">provided emergency response to flooding at </w:t>
      </w:r>
      <w:r w:rsidR="0023123A">
        <w:t>Soudan</w:t>
      </w:r>
      <w:r w:rsidR="003F4C95">
        <w:t xml:space="preserve"> Underground Mine and wer</w:t>
      </w:r>
      <w:r w:rsidR="003F4C95" w:rsidRPr="0084291A">
        <w:t xml:space="preserve">e told they would receive 1.5 OT and ended up receiving 1.0. We were of the understanding that if </w:t>
      </w:r>
      <w:r w:rsidR="00EA6B40" w:rsidRPr="0084291A">
        <w:t xml:space="preserve">this is an emergency response, the same rules apply as for fire. We had a grievance about this a couple </w:t>
      </w:r>
      <w:r w:rsidR="0023123A" w:rsidRPr="0084291A">
        <w:t xml:space="preserve">of </w:t>
      </w:r>
      <w:r w:rsidR="00EA6B40" w:rsidRPr="0084291A">
        <w:t>years ago</w:t>
      </w:r>
      <w:r w:rsidR="000316E9" w:rsidRPr="0084291A">
        <w:t xml:space="preserve">. These three members were affected: </w:t>
      </w:r>
      <w:r w:rsidR="00A5749B" w:rsidRPr="0084291A">
        <w:t>Jeremy Fauskee, Rebecca Arneson, Karen Harrison.</w:t>
      </w:r>
      <w:r w:rsidR="00A625B9" w:rsidRPr="0084291A">
        <w:t xml:space="preserve"> Consider this the informal step to the grievance process and is intended to preserve </w:t>
      </w:r>
      <w:proofErr w:type="gramStart"/>
      <w:r w:rsidR="00A625B9" w:rsidRPr="0084291A">
        <w:t>any and all</w:t>
      </w:r>
      <w:proofErr w:type="gramEnd"/>
      <w:r w:rsidR="00A625B9" w:rsidRPr="0084291A">
        <w:t xml:space="preserve"> timelines while we are working to address this at the lowest possible level.</w:t>
      </w:r>
    </w:p>
    <w:p w14:paraId="081F005C" w14:textId="79859490" w:rsidR="008F1A95" w:rsidRPr="0084291A" w:rsidRDefault="00EB3B92" w:rsidP="0019452A">
      <w:r w:rsidRPr="0084291A">
        <w:t xml:space="preserve">Matt </w:t>
      </w:r>
      <w:r w:rsidR="008F1A95" w:rsidRPr="0084291A">
        <w:t>point</w:t>
      </w:r>
      <w:r w:rsidRPr="0084291A">
        <w:t>ed</w:t>
      </w:r>
      <w:r w:rsidR="008F1A95" w:rsidRPr="0084291A">
        <w:t xml:space="preserve"> to</w:t>
      </w:r>
      <w:r w:rsidRPr="0084291A">
        <w:t xml:space="preserve"> an</w:t>
      </w:r>
      <w:r w:rsidR="008F1A95" w:rsidRPr="0084291A">
        <w:t xml:space="preserve"> administrative policy referencing overtime. Matt say</w:t>
      </w:r>
      <w:r w:rsidR="00693BA4" w:rsidRPr="0084291A">
        <w:t>s</w:t>
      </w:r>
      <w:r w:rsidR="008F1A95" w:rsidRPr="0084291A">
        <w:t xml:space="preserve"> that admin policy is </w:t>
      </w:r>
      <w:r w:rsidR="00693BA4" w:rsidRPr="0084291A">
        <w:t xml:space="preserve">about </w:t>
      </w:r>
      <w:r w:rsidR="008F1A95" w:rsidRPr="0084291A">
        <w:t>wildfire suppression. The pol</w:t>
      </w:r>
      <w:r w:rsidR="00184ED4" w:rsidRPr="0084291A">
        <w:t xml:space="preserve">icy </w:t>
      </w:r>
      <w:r w:rsidR="008F1A95" w:rsidRPr="0084291A">
        <w:t>statement provides guidance when acting as a firefighter. Then referenced history, and the work of a firefighter is non</w:t>
      </w:r>
      <w:r w:rsidR="00693BA4" w:rsidRPr="0084291A">
        <w:t>-</w:t>
      </w:r>
      <w:r w:rsidR="008F1A95" w:rsidRPr="0084291A">
        <w:t xml:space="preserve">exempt work. No work as a firefighter here so no change in exemption status. In 2022, there were staff assigned to flooding </w:t>
      </w:r>
      <w:r w:rsidR="00184ED4" w:rsidRPr="0084291A">
        <w:t>response</w:t>
      </w:r>
      <w:r w:rsidR="008F1A95" w:rsidRPr="0084291A">
        <w:t xml:space="preserve">, placing sandbags, filling bags and told what to do. Filling bags for that long is a change in work duties. Were </w:t>
      </w:r>
      <w:r w:rsidR="006E6A59" w:rsidRPr="0084291A">
        <w:t xml:space="preserve">they </w:t>
      </w:r>
      <w:r w:rsidR="008F1A95" w:rsidRPr="0084291A">
        <w:t>doing office work?  Ordering supplies, work in IOC was in a planning level type of work.</w:t>
      </w:r>
    </w:p>
    <w:p w14:paraId="2899F0CE" w14:textId="44B23BE6" w:rsidR="008F1A95" w:rsidRPr="0084291A" w:rsidRDefault="008F1A95" w:rsidP="0019452A">
      <w:r w:rsidRPr="0084291A">
        <w:t xml:space="preserve">Megan E </w:t>
      </w:r>
      <w:r w:rsidR="00EB5F81" w:rsidRPr="0084291A">
        <w:t xml:space="preserve">said the </w:t>
      </w:r>
      <w:r w:rsidRPr="0084291A">
        <w:t xml:space="preserve">admin policy references only wildfire and criteria when that happened. </w:t>
      </w:r>
      <w:r w:rsidR="00BC1E83" w:rsidRPr="0084291A">
        <w:t>Sandbags</w:t>
      </w:r>
      <w:r w:rsidRPr="0084291A">
        <w:t xml:space="preserve"> would be a shift in that work. </w:t>
      </w:r>
      <w:r w:rsidR="00EB5F81" w:rsidRPr="0084291A">
        <w:t>Two</w:t>
      </w:r>
      <w:r w:rsidRPr="0084291A">
        <w:t xml:space="preserve"> different things here. Sounds like there are incidents where this can happen based on duties. Mentioned that those doing planning work during incidents have their status changed when on an incident. </w:t>
      </w:r>
    </w:p>
    <w:p w14:paraId="7366D702" w14:textId="4D366288" w:rsidR="008F1A95" w:rsidRPr="0084291A" w:rsidRDefault="008F1A95" w:rsidP="0019452A">
      <w:r w:rsidRPr="0084291A">
        <w:t xml:space="preserve">Denise – There is some confusion of flipping </w:t>
      </w:r>
      <w:r w:rsidR="009B1CF5" w:rsidRPr="0084291A">
        <w:t>people's</w:t>
      </w:r>
      <w:r w:rsidRPr="0084291A">
        <w:t xml:space="preserve"> status under FSLA. Need to be careful about doing that, doesn't really like what </w:t>
      </w:r>
      <w:r w:rsidR="009B1CF5" w:rsidRPr="0084291A">
        <w:t>DNR is</w:t>
      </w:r>
      <w:r w:rsidRPr="0084291A">
        <w:t xml:space="preserve"> doing already. Do it under fire due to having a fire season which is designated. Div</w:t>
      </w:r>
      <w:r w:rsidR="009B1CF5" w:rsidRPr="0084291A">
        <w:t>ision</w:t>
      </w:r>
      <w:r w:rsidRPr="0084291A">
        <w:t xml:space="preserve"> director establishes the fire season. Not just changing schedules, but the nature of the work can change. </w:t>
      </w:r>
      <w:r w:rsidRPr="0084291A">
        <w:lastRenderedPageBreak/>
        <w:t>Under FSLA we should not be flipping people for a short term thing. FSLA is about the nature of the work. When we flip, we are jeopardizing the nature of those positions. If we get a legal challenge, those positions would move to non-exempt.  When positions are non</w:t>
      </w:r>
      <w:r w:rsidR="00EB182C" w:rsidRPr="0084291A">
        <w:t>-</w:t>
      </w:r>
      <w:r w:rsidRPr="0084291A">
        <w:t>exempt, can't treat them as exempt. When we treat the exempt as non</w:t>
      </w:r>
      <w:r w:rsidR="00EB182C" w:rsidRPr="0084291A">
        <w:t>-</w:t>
      </w:r>
      <w:r w:rsidRPr="0084291A">
        <w:t xml:space="preserve">exempt, we run the risk of them </w:t>
      </w:r>
      <w:r w:rsidR="00A71538" w:rsidRPr="0084291A">
        <w:t>being</w:t>
      </w:r>
      <w:r w:rsidRPr="0084291A">
        <w:t xml:space="preserve"> moved. Can't have it both ways.</w:t>
      </w:r>
    </w:p>
    <w:p w14:paraId="46A35B49" w14:textId="77777777" w:rsidR="00B1114A" w:rsidRPr="0084291A" w:rsidRDefault="00B1114A" w:rsidP="00B1114A">
      <w:pPr>
        <w:pStyle w:val="ListParagraph"/>
        <w:numPr>
          <w:ilvl w:val="0"/>
          <w:numId w:val="22"/>
        </w:numPr>
      </w:pPr>
      <w:r w:rsidRPr="0084291A">
        <w:t xml:space="preserve">The referenced admin policy is specific to wildfire and does not include other emergency response like flood response. </w:t>
      </w:r>
    </w:p>
    <w:p w14:paraId="03F1EC78" w14:textId="77777777" w:rsidR="00B1114A" w:rsidRPr="0084291A" w:rsidRDefault="00B1114A" w:rsidP="00B1114A">
      <w:pPr>
        <w:pStyle w:val="ListParagraph"/>
        <w:numPr>
          <w:ilvl w:val="1"/>
          <w:numId w:val="22"/>
        </w:numPr>
      </w:pPr>
      <w:r w:rsidRPr="0084291A">
        <w:t>Flood response has different circumstances.</w:t>
      </w:r>
    </w:p>
    <w:p w14:paraId="73096F1D" w14:textId="77777777" w:rsidR="00B1114A" w:rsidRPr="0084291A" w:rsidRDefault="00B1114A" w:rsidP="00B1114A">
      <w:pPr>
        <w:pStyle w:val="ListParagraph"/>
        <w:numPr>
          <w:ilvl w:val="1"/>
          <w:numId w:val="22"/>
        </w:numPr>
      </w:pPr>
      <w:r w:rsidRPr="0084291A">
        <w:t xml:space="preserve">Change in FSLA is tied to the work of the fire fighter, no change in exemption status. </w:t>
      </w:r>
    </w:p>
    <w:p w14:paraId="4BF89C3A" w14:textId="77777777" w:rsidR="00B1114A" w:rsidRPr="0084291A" w:rsidRDefault="00B1114A" w:rsidP="00B1114A">
      <w:pPr>
        <w:pStyle w:val="ListParagraph"/>
        <w:numPr>
          <w:ilvl w:val="1"/>
          <w:numId w:val="22"/>
        </w:numPr>
      </w:pPr>
      <w:r w:rsidRPr="0084291A">
        <w:t xml:space="preserve">Filling sandbags is different work than logistical support of getting the sand or the bags.  </w:t>
      </w:r>
    </w:p>
    <w:p w14:paraId="1B8E3E1B" w14:textId="77777777" w:rsidR="00B1114A" w:rsidRPr="0084291A" w:rsidRDefault="00B1114A" w:rsidP="00B1114A">
      <w:pPr>
        <w:pStyle w:val="ListParagraph"/>
        <w:numPr>
          <w:ilvl w:val="1"/>
          <w:numId w:val="22"/>
        </w:numPr>
      </w:pPr>
      <w:r w:rsidRPr="0084291A">
        <w:t xml:space="preserve">HR said they are very cautious about switching status under FSLA. </w:t>
      </w:r>
    </w:p>
    <w:p w14:paraId="3AF14DE7" w14:textId="77777777" w:rsidR="00B1114A" w:rsidRPr="0084291A" w:rsidRDefault="00B1114A" w:rsidP="00B1114A">
      <w:pPr>
        <w:pStyle w:val="ListParagraph"/>
        <w:numPr>
          <w:ilvl w:val="1"/>
          <w:numId w:val="22"/>
        </w:numPr>
      </w:pPr>
      <w:r w:rsidRPr="0084291A">
        <w:t xml:space="preserve">Doesn’t have to do with scheduling but rather the type of work. </w:t>
      </w:r>
    </w:p>
    <w:p w14:paraId="56466451" w14:textId="77777777" w:rsidR="00B1114A" w:rsidRPr="0084291A" w:rsidRDefault="00B1114A" w:rsidP="00B1114A">
      <w:pPr>
        <w:pStyle w:val="ListParagraph"/>
        <w:numPr>
          <w:ilvl w:val="2"/>
          <w:numId w:val="22"/>
        </w:numPr>
      </w:pPr>
      <w:r w:rsidRPr="0084291A">
        <w:t xml:space="preserve">Planning and logistics Vs manual labor </w:t>
      </w:r>
    </w:p>
    <w:p w14:paraId="6583699D" w14:textId="77777777" w:rsidR="00B1114A" w:rsidRPr="0084291A" w:rsidRDefault="00B1114A" w:rsidP="00B1114A">
      <w:pPr>
        <w:pStyle w:val="ListParagraph"/>
        <w:numPr>
          <w:ilvl w:val="2"/>
          <w:numId w:val="22"/>
        </w:numPr>
      </w:pPr>
      <w:r w:rsidRPr="0084291A">
        <w:t xml:space="preserve">Example: filling sands bags vs logistical support to fill sandbags </w:t>
      </w:r>
    </w:p>
    <w:p w14:paraId="7D77A557" w14:textId="6074437D" w:rsidR="00B1114A" w:rsidRPr="0084291A" w:rsidRDefault="00B1114A" w:rsidP="00B1114A">
      <w:pPr>
        <w:pStyle w:val="ListParagraph"/>
        <w:numPr>
          <w:ilvl w:val="1"/>
          <w:numId w:val="22"/>
        </w:numPr>
      </w:pPr>
      <w:r w:rsidRPr="0084291A">
        <w:t xml:space="preserve">Worst case scenario is HR gets a legal challenge and people will get moved to non-exempt </w:t>
      </w:r>
      <w:r w:rsidR="00723CAA" w:rsidRPr="0084291A">
        <w:t>permanently</w:t>
      </w:r>
      <w:r w:rsidRPr="0084291A">
        <w:t>.</w:t>
      </w:r>
    </w:p>
    <w:p w14:paraId="720EFDBA" w14:textId="77777777" w:rsidR="00B1114A" w:rsidRPr="0084291A" w:rsidRDefault="00B1114A" w:rsidP="00B1114A">
      <w:pPr>
        <w:pStyle w:val="ListParagraph"/>
        <w:numPr>
          <w:ilvl w:val="1"/>
          <w:numId w:val="22"/>
        </w:numPr>
      </w:pPr>
      <w:r w:rsidRPr="0084291A">
        <w:t>Forestry has not been Communicating this effectively to staff at all but telling them they will be moved to non-exempt and earn overtime for ALL emergency responses.</w:t>
      </w:r>
    </w:p>
    <w:p w14:paraId="4428C3FA" w14:textId="77777777" w:rsidR="00B1114A" w:rsidRPr="0084291A" w:rsidRDefault="00B1114A" w:rsidP="00B1114A">
      <w:pPr>
        <w:pStyle w:val="ListParagraph"/>
        <w:numPr>
          <w:ilvl w:val="0"/>
          <w:numId w:val="22"/>
        </w:numPr>
      </w:pPr>
      <w:r w:rsidRPr="0084291A">
        <w:t xml:space="preserve">Using FSLA is the wrong mechanism for incentive to get people to volunteer for this work. </w:t>
      </w:r>
    </w:p>
    <w:p w14:paraId="7E61A6D5" w14:textId="1BD8833E" w:rsidR="00680263" w:rsidRPr="0084291A" w:rsidRDefault="00680263" w:rsidP="0019452A">
      <w:r w:rsidRPr="0084291A">
        <w:t>Dan asked was their scheduled changed like it was in 2022. Maybe that makes it an emergency? Having a schedule doesn't control your exemption status.</w:t>
      </w:r>
      <w:r w:rsidR="000E7BD7" w:rsidRPr="0084291A">
        <w:t xml:space="preserve"> Denise felt if we were moving groups of people from different divisions to respond, that would be different. Problem is can't treat them as exempt and non</w:t>
      </w:r>
      <w:r w:rsidR="00E917D1" w:rsidRPr="0084291A">
        <w:t>-</w:t>
      </w:r>
      <w:r w:rsidR="000E7BD7" w:rsidRPr="0084291A">
        <w:t>exempt in the same pay period or work week. That will get DNR in trouble.</w:t>
      </w:r>
    </w:p>
    <w:p w14:paraId="0A6312F7" w14:textId="099F91A1" w:rsidR="000E7BD7" w:rsidRPr="0084291A" w:rsidRDefault="000E7BD7" w:rsidP="0019452A">
      <w:r w:rsidRPr="0084291A">
        <w:t xml:space="preserve">Megan </w:t>
      </w:r>
      <w:r w:rsidR="00184ED4" w:rsidRPr="0084291A">
        <w:t xml:space="preserve">E. </w:t>
      </w:r>
      <w:r w:rsidRPr="0084291A">
        <w:t>asked for clear guidance for staff and supervisors on this.</w:t>
      </w:r>
    </w:p>
    <w:p w14:paraId="1B97C708" w14:textId="65AB4B06" w:rsidR="000E7BD7" w:rsidRDefault="00F456BC" w:rsidP="0019452A">
      <w:pPr>
        <w:pStyle w:val="ListParagraph"/>
        <w:numPr>
          <w:ilvl w:val="0"/>
          <w:numId w:val="22"/>
        </w:numPr>
      </w:pPr>
      <w:r w:rsidRPr="0084291A">
        <w:t>MAPE is confused by all of this as DNR has routinely moved staff to non-exempt in the past for emergency response. There was a grievance about it in 2022 that was won.</w:t>
      </w:r>
    </w:p>
    <w:p w14:paraId="0C0A371F" w14:textId="595A9845" w:rsidR="00F742C7" w:rsidRDefault="00F742C7" w:rsidP="00F742C7">
      <w:pPr>
        <w:pStyle w:val="Heading1"/>
      </w:pPr>
      <w:r>
        <w:t>Old Business</w:t>
      </w:r>
    </w:p>
    <w:p w14:paraId="6895E48C" w14:textId="084A9939" w:rsidR="00990EF2" w:rsidRDefault="0069098A" w:rsidP="00875BBD">
      <w:pPr>
        <w:pStyle w:val="Heading2"/>
        <w:numPr>
          <w:ilvl w:val="0"/>
          <w:numId w:val="3"/>
        </w:numPr>
      </w:pPr>
      <w:r>
        <w:t>Wildfire—On-call Communication (Megan E.)</w:t>
      </w:r>
    </w:p>
    <w:p w14:paraId="365D5444" w14:textId="31EB15D0" w:rsidR="00101678" w:rsidRPr="00DE5F0C" w:rsidRDefault="00B729E5" w:rsidP="00101678">
      <w:pPr>
        <w:pStyle w:val="ListParagraph"/>
        <w:numPr>
          <w:ilvl w:val="0"/>
          <w:numId w:val="0"/>
        </w:numPr>
        <w:ind w:left="720"/>
        <w:rPr>
          <w:sz w:val="24"/>
          <w:szCs w:val="24"/>
        </w:rPr>
      </w:pPr>
      <w:r>
        <w:rPr>
          <w:sz w:val="24"/>
          <w:szCs w:val="24"/>
        </w:rPr>
        <w:t>MAPE a</w:t>
      </w:r>
      <w:r w:rsidR="00101678" w:rsidRPr="00DE5F0C">
        <w:rPr>
          <w:sz w:val="24"/>
          <w:szCs w:val="24"/>
        </w:rPr>
        <w:t>sk</w:t>
      </w:r>
      <w:r>
        <w:rPr>
          <w:sz w:val="24"/>
          <w:szCs w:val="24"/>
        </w:rPr>
        <w:t>ed</w:t>
      </w:r>
      <w:r w:rsidR="00101678" w:rsidRPr="00DE5F0C">
        <w:rPr>
          <w:sz w:val="24"/>
          <w:szCs w:val="24"/>
        </w:rPr>
        <w:t xml:space="preserve"> for a separate wildfire meeting with HR, </w:t>
      </w:r>
      <w:r w:rsidR="00AA193A" w:rsidRPr="00DE5F0C">
        <w:rPr>
          <w:sz w:val="24"/>
          <w:szCs w:val="24"/>
        </w:rPr>
        <w:t>initially</w:t>
      </w:r>
      <w:r w:rsidR="00101678" w:rsidRPr="00DE5F0C">
        <w:rPr>
          <w:sz w:val="24"/>
          <w:szCs w:val="24"/>
        </w:rPr>
        <w:t xml:space="preserve"> scheduled for 5/6/24</w:t>
      </w:r>
    </w:p>
    <w:p w14:paraId="35767D62" w14:textId="77777777" w:rsidR="00101678" w:rsidRPr="00DE5F0C" w:rsidRDefault="00101678" w:rsidP="00101678">
      <w:pPr>
        <w:pStyle w:val="ListParagraph"/>
        <w:numPr>
          <w:ilvl w:val="1"/>
          <w:numId w:val="15"/>
        </w:numPr>
        <w:rPr>
          <w:sz w:val="24"/>
          <w:szCs w:val="24"/>
        </w:rPr>
      </w:pPr>
      <w:r w:rsidRPr="00DE5F0C">
        <w:rPr>
          <w:sz w:val="24"/>
          <w:szCs w:val="24"/>
        </w:rPr>
        <w:t>MAPE Representatives will be Dan Engelhart, Megan Eiting, Megan Benage, Jed Becher, and Amber Jungwirth</w:t>
      </w:r>
    </w:p>
    <w:p w14:paraId="1DB4F9C9" w14:textId="77777777" w:rsidR="00101678" w:rsidRPr="00DE5F0C" w:rsidRDefault="00101678" w:rsidP="00101678">
      <w:pPr>
        <w:pStyle w:val="ListParagraph"/>
        <w:numPr>
          <w:ilvl w:val="1"/>
          <w:numId w:val="15"/>
        </w:numPr>
        <w:rPr>
          <w:sz w:val="24"/>
          <w:szCs w:val="24"/>
        </w:rPr>
      </w:pPr>
      <w:r w:rsidRPr="00DE5F0C">
        <w:rPr>
          <w:sz w:val="24"/>
          <w:szCs w:val="24"/>
        </w:rPr>
        <w:t>Requesting from Management: Denise/Matt, Paul Lundgren (for on-call discussion only)</w:t>
      </w:r>
    </w:p>
    <w:p w14:paraId="0E27DDE3" w14:textId="73CD9C32" w:rsidR="00101678" w:rsidRPr="00DE5F0C" w:rsidRDefault="00101678" w:rsidP="00101678">
      <w:pPr>
        <w:pStyle w:val="ListParagraph"/>
        <w:numPr>
          <w:ilvl w:val="1"/>
          <w:numId w:val="15"/>
        </w:numPr>
        <w:rPr>
          <w:sz w:val="24"/>
          <w:szCs w:val="24"/>
        </w:rPr>
      </w:pPr>
      <w:r w:rsidRPr="00DE5F0C">
        <w:rPr>
          <w:sz w:val="24"/>
          <w:szCs w:val="24"/>
        </w:rPr>
        <w:t>Topics: on-call/duty officer communication, exempt and non-exempt overtime calculations, partner divisions not allowed to move to non-exempt status</w:t>
      </w:r>
    </w:p>
    <w:p w14:paraId="2A77F3AE" w14:textId="77777777" w:rsidR="00101678" w:rsidRPr="00DE5F0C" w:rsidRDefault="00101678" w:rsidP="00101678">
      <w:pPr>
        <w:pStyle w:val="ListParagraph"/>
        <w:numPr>
          <w:ilvl w:val="0"/>
          <w:numId w:val="4"/>
        </w:numPr>
        <w:rPr>
          <w:sz w:val="24"/>
          <w:szCs w:val="24"/>
        </w:rPr>
      </w:pPr>
      <w:r w:rsidRPr="00DE5F0C">
        <w:rPr>
          <w:sz w:val="24"/>
          <w:szCs w:val="24"/>
        </w:rPr>
        <w:t>On-call communication as agreed to in supplementals—plan for communicating changes to supervisors and staff. Retroactive date of 8/19/2023.</w:t>
      </w:r>
    </w:p>
    <w:p w14:paraId="56CC261D" w14:textId="5AE6F51E" w:rsidR="00101678" w:rsidRPr="00DE5F0C" w:rsidRDefault="00101678" w:rsidP="00101678">
      <w:pPr>
        <w:pStyle w:val="ListParagraph"/>
        <w:numPr>
          <w:ilvl w:val="0"/>
          <w:numId w:val="4"/>
        </w:numPr>
        <w:rPr>
          <w:sz w:val="24"/>
          <w:szCs w:val="24"/>
        </w:rPr>
      </w:pPr>
      <w:r w:rsidRPr="00DE5F0C">
        <w:rPr>
          <w:sz w:val="24"/>
          <w:szCs w:val="24"/>
        </w:rPr>
        <w:lastRenderedPageBreak/>
        <w:t>The 2024 Wildfire Preparedness Manual came out 4/3/24</w:t>
      </w:r>
    </w:p>
    <w:p w14:paraId="70DF0072" w14:textId="77777777" w:rsidR="00101678" w:rsidRPr="00DE5F0C" w:rsidRDefault="00101678" w:rsidP="00101678">
      <w:pPr>
        <w:pStyle w:val="ListParagraph"/>
        <w:numPr>
          <w:ilvl w:val="1"/>
          <w:numId w:val="4"/>
        </w:numPr>
        <w:rPr>
          <w:sz w:val="24"/>
          <w:szCs w:val="24"/>
        </w:rPr>
      </w:pPr>
      <w:r w:rsidRPr="00DE5F0C">
        <w:rPr>
          <w:sz w:val="24"/>
          <w:szCs w:val="24"/>
        </w:rPr>
        <w:t xml:space="preserve">Removed language from the April 2023 Preparedness Manual specifying that Duty Officer assignments are 24-hour </w:t>
      </w:r>
    </w:p>
    <w:p w14:paraId="12D9534C" w14:textId="037D0A9A" w:rsidR="00101678" w:rsidRPr="00DE5F0C" w:rsidRDefault="00101678" w:rsidP="00101678">
      <w:pPr>
        <w:pStyle w:val="ListParagraph"/>
        <w:numPr>
          <w:ilvl w:val="0"/>
          <w:numId w:val="4"/>
        </w:numPr>
        <w:rPr>
          <w:sz w:val="24"/>
          <w:szCs w:val="24"/>
        </w:rPr>
      </w:pPr>
      <w:r w:rsidRPr="00DE5F0C">
        <w:rPr>
          <w:sz w:val="24"/>
          <w:szCs w:val="24"/>
        </w:rPr>
        <w:t xml:space="preserve">MAPE asked for communication to go to all Forestry staff at the January Meet and Confer. We have not seen an email or information come out to date. </w:t>
      </w:r>
    </w:p>
    <w:p w14:paraId="19539274" w14:textId="77777777" w:rsidR="00DC6C5C" w:rsidRPr="00DC6C5C" w:rsidRDefault="00DC6C5C" w:rsidP="00DC6C5C">
      <w:pPr>
        <w:numPr>
          <w:ilvl w:val="0"/>
          <w:numId w:val="14"/>
        </w:numPr>
        <w:spacing w:before="0" w:after="0" w:line="240" w:lineRule="auto"/>
        <w:textAlignment w:val="center"/>
        <w:rPr>
          <w:rFonts w:cs="Calibri"/>
          <w:sz w:val="24"/>
          <w:szCs w:val="24"/>
          <w:lang w:bidi="ar-SA"/>
        </w:rPr>
      </w:pPr>
      <w:r w:rsidRPr="00DC6C5C">
        <w:rPr>
          <w:rFonts w:cs="Calibri"/>
          <w:sz w:val="24"/>
          <w:szCs w:val="24"/>
          <w:lang w:bidi="ar-SA"/>
        </w:rPr>
        <w:t>Megan E. sent a list of questions to HR on 5/3/2024</w:t>
      </w:r>
    </w:p>
    <w:p w14:paraId="36263B31" w14:textId="1140F9D2" w:rsidR="00DC6C5C" w:rsidRPr="00DC6C5C" w:rsidRDefault="00990EF2" w:rsidP="00DC6C5C">
      <w:pPr>
        <w:numPr>
          <w:ilvl w:val="0"/>
          <w:numId w:val="14"/>
        </w:numPr>
        <w:spacing w:before="0" w:after="0" w:line="240" w:lineRule="auto"/>
        <w:textAlignment w:val="center"/>
        <w:rPr>
          <w:rFonts w:cs="Calibri"/>
          <w:sz w:val="24"/>
          <w:szCs w:val="24"/>
          <w:lang w:bidi="ar-SA"/>
        </w:rPr>
      </w:pPr>
      <w:r w:rsidRPr="00DE5F0C">
        <w:rPr>
          <w:rFonts w:cs="Calibri"/>
          <w:sz w:val="24"/>
          <w:szCs w:val="24"/>
          <w:lang w:bidi="ar-SA"/>
        </w:rPr>
        <w:t>HR and MAPE mutually canceled</w:t>
      </w:r>
      <w:r w:rsidR="00DC6C5C" w:rsidRPr="00DC6C5C">
        <w:rPr>
          <w:rFonts w:cs="Calibri"/>
          <w:sz w:val="24"/>
          <w:szCs w:val="24"/>
          <w:lang w:bidi="ar-SA"/>
        </w:rPr>
        <w:t xml:space="preserve"> the forestry meeting</w:t>
      </w:r>
      <w:r w:rsidRPr="00DE5F0C">
        <w:rPr>
          <w:rFonts w:cs="Calibri"/>
          <w:sz w:val="24"/>
          <w:szCs w:val="24"/>
          <w:lang w:bidi="ar-SA"/>
        </w:rPr>
        <w:t xml:space="preserve"> on May 6 to allow for time to respond to MAPE’s </w:t>
      </w:r>
      <w:r w:rsidR="00DE4F59" w:rsidRPr="00DE5F0C">
        <w:rPr>
          <w:rFonts w:cs="Calibri"/>
          <w:sz w:val="24"/>
          <w:szCs w:val="24"/>
          <w:lang w:bidi="ar-SA"/>
        </w:rPr>
        <w:t xml:space="preserve">submitted </w:t>
      </w:r>
      <w:r w:rsidRPr="00DE5F0C">
        <w:rPr>
          <w:rFonts w:cs="Calibri"/>
          <w:sz w:val="24"/>
          <w:szCs w:val="24"/>
          <w:lang w:bidi="ar-SA"/>
        </w:rPr>
        <w:t>questions.</w:t>
      </w:r>
    </w:p>
    <w:p w14:paraId="73B9927A" w14:textId="77777777" w:rsidR="00DC6C5C" w:rsidRPr="00DC6C5C" w:rsidRDefault="00DC6C5C" w:rsidP="00DC6C5C">
      <w:pPr>
        <w:numPr>
          <w:ilvl w:val="0"/>
          <w:numId w:val="14"/>
        </w:numPr>
        <w:spacing w:before="0" w:after="0" w:line="240" w:lineRule="auto"/>
        <w:textAlignment w:val="center"/>
        <w:rPr>
          <w:rFonts w:cs="Calibri"/>
          <w:sz w:val="24"/>
          <w:szCs w:val="24"/>
          <w:lang w:bidi="ar-SA"/>
        </w:rPr>
      </w:pPr>
      <w:r w:rsidRPr="00DC6C5C">
        <w:rPr>
          <w:rFonts w:cs="Calibri"/>
          <w:sz w:val="24"/>
          <w:szCs w:val="24"/>
          <w:lang w:bidi="ar-SA"/>
        </w:rPr>
        <w:t>Megan B. sent a follow-up on 5/21/24, no response</w:t>
      </w:r>
    </w:p>
    <w:p w14:paraId="31353DB2" w14:textId="77777777" w:rsidR="00DC6C5C" w:rsidRPr="00DC6C5C" w:rsidRDefault="00DC6C5C" w:rsidP="00DC6C5C">
      <w:pPr>
        <w:numPr>
          <w:ilvl w:val="0"/>
          <w:numId w:val="14"/>
        </w:numPr>
        <w:spacing w:before="0" w:after="0" w:line="240" w:lineRule="auto"/>
        <w:textAlignment w:val="center"/>
        <w:rPr>
          <w:rFonts w:cs="Calibri"/>
          <w:sz w:val="24"/>
          <w:szCs w:val="24"/>
          <w:lang w:bidi="ar-SA"/>
        </w:rPr>
      </w:pPr>
      <w:r w:rsidRPr="00DC6C5C">
        <w:rPr>
          <w:rFonts w:cs="Calibri"/>
          <w:sz w:val="24"/>
          <w:szCs w:val="24"/>
          <w:lang w:bidi="ar-SA"/>
        </w:rPr>
        <w:t>Megan B. sent a follow-up on 5/31/24, no response</w:t>
      </w:r>
    </w:p>
    <w:p w14:paraId="628C9461" w14:textId="77777777" w:rsidR="00DC6C5C" w:rsidRPr="0084291A" w:rsidRDefault="00DC6C5C" w:rsidP="00DC6C5C">
      <w:pPr>
        <w:numPr>
          <w:ilvl w:val="0"/>
          <w:numId w:val="15"/>
        </w:numPr>
        <w:spacing w:before="0" w:after="0" w:line="240" w:lineRule="auto"/>
        <w:textAlignment w:val="center"/>
        <w:rPr>
          <w:rFonts w:cs="Calibri"/>
          <w:sz w:val="24"/>
          <w:szCs w:val="24"/>
          <w:lang w:bidi="ar-SA"/>
        </w:rPr>
      </w:pPr>
      <w:r w:rsidRPr="00DC6C5C">
        <w:rPr>
          <w:rFonts w:cs="Calibri"/>
          <w:sz w:val="24"/>
          <w:szCs w:val="24"/>
          <w:lang w:bidi="ar-SA"/>
        </w:rPr>
        <w:t xml:space="preserve">Megan B. sent a </w:t>
      </w:r>
      <w:r w:rsidRPr="0084291A">
        <w:rPr>
          <w:rFonts w:cs="Calibri"/>
          <w:sz w:val="24"/>
          <w:szCs w:val="24"/>
          <w:lang w:bidi="ar-SA"/>
        </w:rPr>
        <w:t>follow-up to Adam 6/17/24, no response</w:t>
      </w:r>
    </w:p>
    <w:p w14:paraId="4625285A" w14:textId="0DD1D3CD" w:rsidR="00DC6C5C" w:rsidRPr="0084291A" w:rsidRDefault="00DC6C5C" w:rsidP="00DC6C5C">
      <w:pPr>
        <w:numPr>
          <w:ilvl w:val="0"/>
          <w:numId w:val="15"/>
        </w:numPr>
        <w:spacing w:before="0" w:after="0" w:line="240" w:lineRule="auto"/>
        <w:textAlignment w:val="center"/>
        <w:rPr>
          <w:rFonts w:cs="Calibri"/>
          <w:b/>
          <w:bCs/>
          <w:sz w:val="24"/>
          <w:szCs w:val="24"/>
          <w:lang w:bidi="ar-SA"/>
        </w:rPr>
      </w:pPr>
      <w:r w:rsidRPr="0084291A">
        <w:rPr>
          <w:rFonts w:cs="Calibri"/>
          <w:sz w:val="24"/>
          <w:szCs w:val="24"/>
          <w:lang w:bidi="ar-SA"/>
        </w:rPr>
        <w:t>Megan B. sent a follow-up to Adam 6/25/24</w:t>
      </w:r>
      <w:r w:rsidR="5D5985C8" w:rsidRPr="0084291A">
        <w:rPr>
          <w:rFonts w:cs="Calibri"/>
          <w:sz w:val="24"/>
          <w:szCs w:val="24"/>
          <w:lang w:bidi="ar-SA"/>
        </w:rPr>
        <w:t>, a response was received 6/27/2024</w:t>
      </w:r>
    </w:p>
    <w:p w14:paraId="580D4807" w14:textId="77777777" w:rsidR="00822305" w:rsidRPr="0084291A" w:rsidRDefault="00822305" w:rsidP="00822305">
      <w:pPr>
        <w:spacing w:before="0" w:after="0" w:line="240" w:lineRule="auto"/>
        <w:textAlignment w:val="center"/>
        <w:rPr>
          <w:rFonts w:cs="Calibri"/>
          <w:sz w:val="24"/>
          <w:szCs w:val="24"/>
          <w:lang w:bidi="ar-SA"/>
        </w:rPr>
      </w:pPr>
    </w:p>
    <w:p w14:paraId="666709A1" w14:textId="77777777" w:rsidR="005D49D6" w:rsidRPr="0084291A" w:rsidRDefault="005D49D6" w:rsidP="005D49D6">
      <w:pPr>
        <w:spacing w:before="0" w:after="0" w:line="240" w:lineRule="auto"/>
        <w:textAlignment w:val="center"/>
        <w:rPr>
          <w:rFonts w:cs="Calibri"/>
          <w:sz w:val="24"/>
          <w:szCs w:val="24"/>
          <w:lang w:bidi="ar-SA"/>
        </w:rPr>
      </w:pPr>
      <w:r w:rsidRPr="0084291A">
        <w:rPr>
          <w:rFonts w:cs="Calibri"/>
          <w:sz w:val="24"/>
          <w:szCs w:val="24"/>
          <w:lang w:bidi="ar-SA"/>
        </w:rPr>
        <w:t>Matt has meet with forestry, forestry is aware that there are errors and conflicting information in the preparedness manual. Changes are being addressed.</w:t>
      </w:r>
    </w:p>
    <w:p w14:paraId="2A42FBDC" w14:textId="52CFB791" w:rsidR="00822305" w:rsidRPr="0084291A" w:rsidRDefault="00822305" w:rsidP="00822305">
      <w:pPr>
        <w:spacing w:before="0" w:after="0" w:line="240" w:lineRule="auto"/>
        <w:textAlignment w:val="center"/>
        <w:rPr>
          <w:rFonts w:cs="Calibri"/>
          <w:sz w:val="24"/>
          <w:szCs w:val="24"/>
          <w:lang w:bidi="ar-SA"/>
        </w:rPr>
      </w:pPr>
      <w:r w:rsidRPr="0084291A">
        <w:rPr>
          <w:rFonts w:cs="Calibri"/>
          <w:sz w:val="24"/>
          <w:szCs w:val="24"/>
          <w:lang w:bidi="ar-SA"/>
        </w:rPr>
        <w:t xml:space="preserve">Matt felt much of what Megan said about the previous topic helped clarify some of the things in this topic. </w:t>
      </w:r>
    </w:p>
    <w:p w14:paraId="7B4192DB" w14:textId="6D2F9261" w:rsidR="00822305" w:rsidRDefault="00EE28FA" w:rsidP="00822305">
      <w:pPr>
        <w:spacing w:before="0" w:after="0" w:line="240" w:lineRule="auto"/>
        <w:textAlignment w:val="center"/>
        <w:rPr>
          <w:rFonts w:cs="Calibri"/>
          <w:sz w:val="24"/>
          <w:szCs w:val="24"/>
          <w:lang w:bidi="ar-SA"/>
        </w:rPr>
      </w:pPr>
      <w:r>
        <w:rPr>
          <w:rFonts w:cs="Calibri"/>
          <w:sz w:val="24"/>
          <w:szCs w:val="24"/>
          <w:lang w:bidi="ar-SA"/>
        </w:rPr>
        <w:t xml:space="preserve">Matt: </w:t>
      </w:r>
      <w:r w:rsidR="00822305">
        <w:rPr>
          <w:rFonts w:cs="Calibri"/>
          <w:sz w:val="24"/>
          <w:szCs w:val="24"/>
          <w:lang w:bidi="ar-SA"/>
        </w:rPr>
        <w:t xml:space="preserve">Forestry was aware of some </w:t>
      </w:r>
      <w:r>
        <w:rPr>
          <w:rFonts w:cs="Calibri"/>
          <w:sz w:val="24"/>
          <w:szCs w:val="24"/>
          <w:lang w:bidi="ar-SA"/>
        </w:rPr>
        <w:t>conflicting</w:t>
      </w:r>
      <w:r w:rsidR="00822305">
        <w:rPr>
          <w:rFonts w:cs="Calibri"/>
          <w:sz w:val="24"/>
          <w:szCs w:val="24"/>
          <w:lang w:bidi="ar-SA"/>
        </w:rPr>
        <w:t xml:space="preserve"> information in the preparedness </w:t>
      </w:r>
      <w:r w:rsidR="00BC1E83">
        <w:rPr>
          <w:rFonts w:cs="Calibri"/>
          <w:sz w:val="24"/>
          <w:szCs w:val="24"/>
          <w:lang w:bidi="ar-SA"/>
        </w:rPr>
        <w:t>manual,</w:t>
      </w:r>
      <w:r w:rsidR="00822305">
        <w:rPr>
          <w:rFonts w:cs="Calibri"/>
          <w:sz w:val="24"/>
          <w:szCs w:val="24"/>
          <w:lang w:bidi="ar-SA"/>
        </w:rPr>
        <w:t xml:space="preserve"> and they were going to or had made changes to it.</w:t>
      </w:r>
      <w:r>
        <w:rPr>
          <w:rFonts w:cs="Calibri"/>
          <w:sz w:val="24"/>
          <w:szCs w:val="24"/>
          <w:lang w:bidi="ar-SA"/>
        </w:rPr>
        <w:t xml:space="preserve"> Being put on call does not mean automatic 24 on weekends. Might be up to 24 but might be as little as 1 hour.</w:t>
      </w:r>
    </w:p>
    <w:p w14:paraId="6BFBA5AC" w14:textId="08083D6A" w:rsidR="00EE28FA" w:rsidRDefault="00EE28FA" w:rsidP="00822305">
      <w:pPr>
        <w:spacing w:before="0" w:after="0" w:line="240" w:lineRule="auto"/>
        <w:textAlignment w:val="center"/>
        <w:rPr>
          <w:rFonts w:cs="Calibri"/>
          <w:sz w:val="24"/>
          <w:szCs w:val="24"/>
          <w:lang w:bidi="ar-SA"/>
        </w:rPr>
      </w:pPr>
      <w:r>
        <w:rPr>
          <w:rFonts w:cs="Calibri"/>
          <w:sz w:val="24"/>
          <w:szCs w:val="24"/>
          <w:lang w:bidi="ar-SA"/>
        </w:rPr>
        <w:t>Megan: Those in duty officer role in on call role would be 24 hour</w:t>
      </w:r>
      <w:r w:rsidR="00081E4C">
        <w:rPr>
          <w:rFonts w:cs="Calibri"/>
          <w:sz w:val="24"/>
          <w:szCs w:val="24"/>
          <w:lang w:bidi="ar-SA"/>
        </w:rPr>
        <w:t>s</w:t>
      </w:r>
      <w:r>
        <w:rPr>
          <w:rFonts w:cs="Calibri"/>
          <w:sz w:val="24"/>
          <w:szCs w:val="24"/>
          <w:lang w:bidi="ar-SA"/>
        </w:rPr>
        <w:t>. Others would be 8. HR calculations of exempt and non-exempt, looking for written guidance for that. Matt: no work on updating guidance but have had some discussions within HR about providing / updating guidance. Did acknowledge that language at bottom of letters can be confusing.</w:t>
      </w:r>
    </w:p>
    <w:p w14:paraId="1ECA7258" w14:textId="4694C428" w:rsidR="00EE28FA" w:rsidRDefault="00EE28FA" w:rsidP="00822305">
      <w:pPr>
        <w:spacing w:before="0" w:after="0" w:line="240" w:lineRule="auto"/>
        <w:textAlignment w:val="center"/>
        <w:rPr>
          <w:rFonts w:cs="Calibri"/>
          <w:sz w:val="24"/>
          <w:szCs w:val="24"/>
          <w:lang w:bidi="ar-SA"/>
        </w:rPr>
      </w:pPr>
      <w:r>
        <w:rPr>
          <w:rFonts w:cs="Calibri"/>
          <w:sz w:val="24"/>
          <w:szCs w:val="24"/>
          <w:lang w:bidi="ar-SA"/>
        </w:rPr>
        <w:t>Megan: other divisions of shifting from exempt to non-exempt. Only section of wildlife has sent guidance to staff. Is there opportunity to discuss this further?</w:t>
      </w:r>
    </w:p>
    <w:p w14:paraId="374098CC" w14:textId="461BE830" w:rsidR="00EE28FA" w:rsidRDefault="00EE28FA" w:rsidP="00822305">
      <w:pPr>
        <w:spacing w:before="0" w:after="0" w:line="240" w:lineRule="auto"/>
        <w:textAlignment w:val="center"/>
        <w:rPr>
          <w:rFonts w:cs="Calibri"/>
          <w:sz w:val="24"/>
          <w:szCs w:val="24"/>
          <w:lang w:bidi="ar-SA"/>
        </w:rPr>
      </w:pPr>
      <w:r>
        <w:rPr>
          <w:rFonts w:cs="Calibri"/>
          <w:sz w:val="24"/>
          <w:szCs w:val="24"/>
          <w:lang w:bidi="ar-SA"/>
        </w:rPr>
        <w:t>Matt: Incentive type things would need to be at negotiations. In terms of other divisions, only aware of a couple of situations this year, Wildlife and PAT. A couple of staff that helped with fire response on weekends. Don't flip them for a day or two because most of their work time that period was normal.</w:t>
      </w:r>
    </w:p>
    <w:p w14:paraId="266F7C48" w14:textId="02ADB270" w:rsidR="00EE28FA" w:rsidRDefault="00EE28FA" w:rsidP="00822305">
      <w:pPr>
        <w:spacing w:before="0" w:after="0" w:line="240" w:lineRule="auto"/>
        <w:textAlignment w:val="center"/>
        <w:rPr>
          <w:rFonts w:cs="Calibri"/>
          <w:sz w:val="24"/>
          <w:szCs w:val="24"/>
          <w:lang w:bidi="ar-SA"/>
        </w:rPr>
      </w:pPr>
      <w:r>
        <w:rPr>
          <w:rFonts w:cs="Calibri"/>
          <w:sz w:val="24"/>
          <w:szCs w:val="24"/>
          <w:lang w:bidi="ar-SA"/>
        </w:rPr>
        <w:t xml:space="preserve">Megan asked about staff that change duties for a longer period, like 7 days at a time. Denise said it’s the work, not the schedule. Operating a helicopter would be considered exempt work, even if associated with fire. Denise brought up MNIT staff that thought should be </w:t>
      </w:r>
      <w:r w:rsidR="00BC1E83">
        <w:rPr>
          <w:rFonts w:cs="Calibri"/>
          <w:sz w:val="24"/>
          <w:szCs w:val="24"/>
          <w:lang w:bidi="ar-SA"/>
        </w:rPr>
        <w:t>non-exempt,</w:t>
      </w:r>
      <w:r>
        <w:rPr>
          <w:rFonts w:cs="Calibri"/>
          <w:sz w:val="24"/>
          <w:szCs w:val="24"/>
          <w:lang w:bidi="ar-SA"/>
        </w:rPr>
        <w:t xml:space="preserve"> but she said the work didn't change, still doing IT work = no change.</w:t>
      </w:r>
    </w:p>
    <w:p w14:paraId="40D3893D" w14:textId="65CB9E69" w:rsidR="00EE28FA" w:rsidRDefault="00EE28FA" w:rsidP="00822305">
      <w:pPr>
        <w:spacing w:before="0" w:after="0" w:line="240" w:lineRule="auto"/>
        <w:textAlignment w:val="center"/>
        <w:rPr>
          <w:rFonts w:cs="Calibri"/>
          <w:sz w:val="24"/>
          <w:szCs w:val="24"/>
          <w:lang w:bidi="ar-SA"/>
        </w:rPr>
      </w:pPr>
      <w:r>
        <w:rPr>
          <w:rFonts w:cs="Calibri"/>
          <w:sz w:val="24"/>
          <w:szCs w:val="24"/>
          <w:lang w:bidi="ar-SA"/>
        </w:rPr>
        <w:t>Megan: need communication coming out before staff go on assignment and not find out on their timesheet.</w:t>
      </w:r>
    </w:p>
    <w:p w14:paraId="2C3B022B" w14:textId="6D60CF66" w:rsidR="001932C8" w:rsidRDefault="001932C8" w:rsidP="00822305">
      <w:pPr>
        <w:spacing w:before="0" w:after="0" w:line="240" w:lineRule="auto"/>
        <w:textAlignment w:val="center"/>
        <w:rPr>
          <w:rFonts w:cs="Calibri"/>
          <w:sz w:val="24"/>
          <w:szCs w:val="24"/>
          <w:lang w:bidi="ar-SA"/>
        </w:rPr>
      </w:pPr>
      <w:r>
        <w:rPr>
          <w:rFonts w:cs="Calibri"/>
          <w:sz w:val="24"/>
          <w:szCs w:val="24"/>
          <w:lang w:bidi="ar-SA"/>
        </w:rPr>
        <w:t>Denise said need to focus on managers and supervisors to provide clarity.</w:t>
      </w:r>
    </w:p>
    <w:p w14:paraId="71A9E610" w14:textId="70D2CD19" w:rsidR="001932C8" w:rsidRDefault="001932C8" w:rsidP="00822305">
      <w:pPr>
        <w:spacing w:before="0" w:after="0" w:line="240" w:lineRule="auto"/>
        <w:textAlignment w:val="center"/>
        <w:rPr>
          <w:rFonts w:cs="Calibri"/>
          <w:sz w:val="24"/>
          <w:szCs w:val="24"/>
          <w:lang w:bidi="ar-SA"/>
        </w:rPr>
      </w:pPr>
      <w:r>
        <w:rPr>
          <w:rFonts w:cs="Calibri"/>
          <w:sz w:val="24"/>
          <w:szCs w:val="24"/>
          <w:lang w:bidi="ar-SA"/>
        </w:rPr>
        <w:t>Megan: Pointed out that the</w:t>
      </w:r>
      <w:r w:rsidR="00CF71F6">
        <w:rPr>
          <w:rFonts w:cs="Calibri"/>
          <w:sz w:val="24"/>
          <w:szCs w:val="24"/>
          <w:lang w:bidi="ar-SA"/>
        </w:rPr>
        <w:t xml:space="preserve"> four</w:t>
      </w:r>
      <w:r>
        <w:rPr>
          <w:rFonts w:cs="Calibri"/>
          <w:sz w:val="24"/>
          <w:szCs w:val="24"/>
          <w:lang w:bidi="ar-SA"/>
        </w:rPr>
        <w:t xml:space="preserve"> messages sent before any response was provided by management which makes it </w:t>
      </w:r>
      <w:r w:rsidR="00271274">
        <w:rPr>
          <w:rFonts w:cs="Calibri"/>
          <w:sz w:val="24"/>
          <w:szCs w:val="24"/>
          <w:lang w:bidi="ar-SA"/>
        </w:rPr>
        <w:t>difficult</w:t>
      </w:r>
      <w:r>
        <w:rPr>
          <w:rFonts w:cs="Calibri"/>
          <w:sz w:val="24"/>
          <w:szCs w:val="24"/>
          <w:lang w:bidi="ar-SA"/>
        </w:rPr>
        <w:t xml:space="preserve"> to answer questions from members.</w:t>
      </w:r>
    </w:p>
    <w:p w14:paraId="46F53A49" w14:textId="5B515808" w:rsidR="001932C8" w:rsidRDefault="001932C8" w:rsidP="00822305">
      <w:pPr>
        <w:spacing w:before="0" w:after="0" w:line="240" w:lineRule="auto"/>
        <w:textAlignment w:val="center"/>
        <w:rPr>
          <w:rFonts w:cs="Calibri"/>
          <w:sz w:val="24"/>
          <w:szCs w:val="24"/>
          <w:lang w:bidi="ar-SA"/>
        </w:rPr>
      </w:pPr>
      <w:r>
        <w:rPr>
          <w:rFonts w:cs="Calibri"/>
          <w:sz w:val="24"/>
          <w:szCs w:val="24"/>
          <w:lang w:bidi="ar-SA"/>
        </w:rPr>
        <w:t>Denise agreed to a meeting for clarification. Dan requested Paul be there, Denise agreed Paul can be there.</w:t>
      </w:r>
      <w:r w:rsidR="00A929F0">
        <w:rPr>
          <w:rFonts w:cs="Calibri"/>
          <w:sz w:val="24"/>
          <w:szCs w:val="24"/>
          <w:lang w:bidi="ar-SA"/>
        </w:rPr>
        <w:t xml:space="preserve"> </w:t>
      </w:r>
      <w:r>
        <w:rPr>
          <w:rFonts w:cs="Calibri"/>
          <w:sz w:val="24"/>
          <w:szCs w:val="24"/>
          <w:lang w:bidi="ar-SA"/>
        </w:rPr>
        <w:t xml:space="preserve">Dan did remind management that there is the option of incentive pay when OT is not an option for staff due to the short duration of some assignments. Gave the example of what has happened at </w:t>
      </w:r>
      <w:r>
        <w:rPr>
          <w:rFonts w:cs="Calibri"/>
          <w:sz w:val="24"/>
          <w:szCs w:val="24"/>
          <w:lang w:bidi="ar-SA"/>
        </w:rPr>
        <w:lastRenderedPageBreak/>
        <w:t>MDH and why they did this.  Dan said that MMB is saying that DNR doesn't support counting hours worked for the purposes of overtime.</w:t>
      </w:r>
    </w:p>
    <w:p w14:paraId="004B857F" w14:textId="5E142AFC" w:rsidR="001932C8" w:rsidRDefault="001932C8" w:rsidP="00822305">
      <w:pPr>
        <w:spacing w:before="0" w:after="0" w:line="240" w:lineRule="auto"/>
        <w:textAlignment w:val="center"/>
        <w:rPr>
          <w:rFonts w:cs="Calibri"/>
          <w:sz w:val="24"/>
          <w:szCs w:val="24"/>
          <w:lang w:bidi="ar-SA"/>
        </w:rPr>
      </w:pPr>
      <w:r>
        <w:rPr>
          <w:rFonts w:cs="Calibri"/>
          <w:sz w:val="24"/>
          <w:szCs w:val="24"/>
          <w:lang w:bidi="ar-SA"/>
        </w:rPr>
        <w:t>Denise wanted to clarify that dep</w:t>
      </w:r>
      <w:r w:rsidR="00FE32A3">
        <w:rPr>
          <w:rFonts w:cs="Calibri"/>
          <w:sz w:val="24"/>
          <w:szCs w:val="24"/>
          <w:lang w:bidi="ar-SA"/>
        </w:rPr>
        <w:t>uty</w:t>
      </w:r>
      <w:r>
        <w:rPr>
          <w:rFonts w:cs="Calibri"/>
          <w:sz w:val="24"/>
          <w:szCs w:val="24"/>
          <w:lang w:bidi="ar-SA"/>
        </w:rPr>
        <w:t xml:space="preserve"> </w:t>
      </w:r>
      <w:r w:rsidR="00FE32A3">
        <w:rPr>
          <w:rFonts w:cs="Calibri"/>
          <w:sz w:val="24"/>
          <w:szCs w:val="24"/>
          <w:lang w:bidi="ar-SA"/>
        </w:rPr>
        <w:t>commissioner</w:t>
      </w:r>
      <w:r>
        <w:rPr>
          <w:rFonts w:cs="Calibri"/>
          <w:sz w:val="24"/>
          <w:szCs w:val="24"/>
          <w:lang w:bidi="ar-SA"/>
        </w:rPr>
        <w:t xml:space="preserve"> </w:t>
      </w:r>
      <w:r w:rsidR="00FE32A3">
        <w:rPr>
          <w:rFonts w:cs="Calibri"/>
          <w:sz w:val="24"/>
          <w:szCs w:val="24"/>
          <w:lang w:bidi="ar-SA"/>
        </w:rPr>
        <w:t>C</w:t>
      </w:r>
      <w:r>
        <w:rPr>
          <w:rFonts w:cs="Calibri"/>
          <w:sz w:val="24"/>
          <w:szCs w:val="24"/>
          <w:lang w:bidi="ar-SA"/>
        </w:rPr>
        <w:t xml:space="preserve">hafe said that </w:t>
      </w:r>
      <w:r w:rsidR="00FE32A3">
        <w:rPr>
          <w:rFonts w:cs="Calibri"/>
          <w:sz w:val="24"/>
          <w:szCs w:val="24"/>
          <w:lang w:bidi="ar-SA"/>
        </w:rPr>
        <w:t>MMB</w:t>
      </w:r>
      <w:r>
        <w:rPr>
          <w:rFonts w:cs="Calibri"/>
          <w:sz w:val="24"/>
          <w:szCs w:val="24"/>
          <w:lang w:bidi="ar-SA"/>
        </w:rPr>
        <w:t xml:space="preserve"> supports but DNR opposes. </w:t>
      </w:r>
      <w:r w:rsidR="00FE32A3">
        <w:rPr>
          <w:rFonts w:cs="Calibri"/>
          <w:sz w:val="24"/>
          <w:szCs w:val="24"/>
          <w:lang w:bidi="ar-SA"/>
        </w:rPr>
        <w:t>D</w:t>
      </w:r>
      <w:r>
        <w:rPr>
          <w:rFonts w:cs="Calibri"/>
          <w:sz w:val="24"/>
          <w:szCs w:val="24"/>
          <w:lang w:bidi="ar-SA"/>
        </w:rPr>
        <w:t>an clarified this has enterprise impact. MMB says not and says that DNR does not support as well.</w:t>
      </w:r>
    </w:p>
    <w:p w14:paraId="403EFE32" w14:textId="77777777" w:rsidR="001932C8" w:rsidRPr="00DE5F0C" w:rsidRDefault="001932C8" w:rsidP="00822305">
      <w:pPr>
        <w:spacing w:before="0" w:after="0" w:line="240" w:lineRule="auto"/>
        <w:textAlignment w:val="center"/>
        <w:rPr>
          <w:rFonts w:cs="Calibri"/>
          <w:b/>
          <w:bCs/>
          <w:sz w:val="24"/>
          <w:szCs w:val="24"/>
          <w:lang w:bidi="ar-SA"/>
        </w:rPr>
      </w:pPr>
    </w:p>
    <w:p w14:paraId="5450ACE7" w14:textId="68998A1B" w:rsidR="00FE5A50" w:rsidRDefault="00FE5A50" w:rsidP="00875BBD">
      <w:pPr>
        <w:pStyle w:val="Heading2"/>
        <w:numPr>
          <w:ilvl w:val="0"/>
          <w:numId w:val="3"/>
        </w:numPr>
      </w:pPr>
      <w:r>
        <w:t>Vacation Accrual Credit (</w:t>
      </w:r>
      <w:r w:rsidR="007C1134">
        <w:t>Jed B./ Dan E.</w:t>
      </w:r>
      <w:r>
        <w:t>)</w:t>
      </w:r>
    </w:p>
    <w:p w14:paraId="65535836" w14:textId="35288664" w:rsidR="00FE5A50" w:rsidRPr="00DE5F0C" w:rsidRDefault="00FE5A50" w:rsidP="005E160B">
      <w:pPr>
        <w:pStyle w:val="ListParagraph"/>
        <w:numPr>
          <w:ilvl w:val="0"/>
          <w:numId w:val="7"/>
        </w:numPr>
        <w:rPr>
          <w:sz w:val="24"/>
          <w:szCs w:val="24"/>
        </w:rPr>
      </w:pPr>
      <w:r w:rsidRPr="00DE5F0C">
        <w:rPr>
          <w:sz w:val="24"/>
          <w:szCs w:val="24"/>
        </w:rPr>
        <w:t>Status update</w:t>
      </w:r>
    </w:p>
    <w:p w14:paraId="6CA02776" w14:textId="730F3E50" w:rsidR="00101678" w:rsidRPr="00DE5F0C" w:rsidRDefault="00101678" w:rsidP="005E160B">
      <w:pPr>
        <w:pStyle w:val="ListParagraph"/>
        <w:numPr>
          <w:ilvl w:val="0"/>
          <w:numId w:val="7"/>
        </w:numPr>
        <w:rPr>
          <w:sz w:val="24"/>
          <w:szCs w:val="24"/>
        </w:rPr>
      </w:pPr>
      <w:r w:rsidRPr="00DE5F0C">
        <w:rPr>
          <w:sz w:val="24"/>
          <w:szCs w:val="24"/>
        </w:rPr>
        <w:t>MAPE-led petition and results sharing</w:t>
      </w:r>
    </w:p>
    <w:p w14:paraId="0044B318" w14:textId="5402A043" w:rsidR="00C0586E" w:rsidRPr="00DE5F0C" w:rsidRDefault="00C0586E" w:rsidP="005E160B">
      <w:pPr>
        <w:pStyle w:val="ListParagraph"/>
        <w:numPr>
          <w:ilvl w:val="0"/>
          <w:numId w:val="7"/>
        </w:numPr>
        <w:rPr>
          <w:sz w:val="24"/>
          <w:szCs w:val="24"/>
        </w:rPr>
      </w:pPr>
      <w:r w:rsidRPr="00DE5F0C">
        <w:rPr>
          <w:sz w:val="24"/>
          <w:szCs w:val="24"/>
        </w:rPr>
        <w:t>8/19/2023 implementation date with new MAPE contract</w:t>
      </w:r>
    </w:p>
    <w:p w14:paraId="33063086" w14:textId="73A0BF22" w:rsidR="00302467" w:rsidRPr="00302467" w:rsidRDefault="006B3237" w:rsidP="00302467">
      <w:pPr>
        <w:pStyle w:val="ListParagraph"/>
        <w:numPr>
          <w:ilvl w:val="0"/>
          <w:numId w:val="7"/>
        </w:numPr>
        <w:rPr>
          <w:sz w:val="24"/>
          <w:szCs w:val="24"/>
        </w:rPr>
      </w:pPr>
      <w:r w:rsidRPr="00DE5F0C">
        <w:rPr>
          <w:sz w:val="24"/>
          <w:szCs w:val="24"/>
        </w:rPr>
        <w:t>MAPE is requesting the most expansive policy with no cap on vacation accrual for previous-related work.</w:t>
      </w:r>
    </w:p>
    <w:p w14:paraId="558D48E4" w14:textId="6E1FCF40" w:rsidR="00EE0152" w:rsidRPr="00DE5F0C" w:rsidRDefault="00EE0152" w:rsidP="005E160B">
      <w:pPr>
        <w:pStyle w:val="ListParagraph"/>
        <w:numPr>
          <w:ilvl w:val="0"/>
          <w:numId w:val="7"/>
        </w:numPr>
        <w:rPr>
          <w:sz w:val="24"/>
          <w:szCs w:val="24"/>
        </w:rPr>
      </w:pPr>
      <w:r w:rsidRPr="00DE5F0C">
        <w:rPr>
          <w:sz w:val="24"/>
          <w:szCs w:val="24"/>
        </w:rPr>
        <w:t xml:space="preserve">Question: has a draft policy been completed and sent to </w:t>
      </w:r>
      <w:r w:rsidR="00803DCF" w:rsidRPr="00DE5F0C">
        <w:rPr>
          <w:sz w:val="24"/>
          <w:szCs w:val="24"/>
        </w:rPr>
        <w:t xml:space="preserve">the </w:t>
      </w:r>
      <w:r w:rsidRPr="00DE5F0C">
        <w:rPr>
          <w:sz w:val="24"/>
          <w:szCs w:val="24"/>
        </w:rPr>
        <w:t>CMO for review/approval?</w:t>
      </w:r>
    </w:p>
    <w:p w14:paraId="594BCA91" w14:textId="54506ECA" w:rsidR="001067FA" w:rsidRPr="001932C8" w:rsidRDefault="001067FA" w:rsidP="001067FA">
      <w:pPr>
        <w:pStyle w:val="ListParagraph"/>
        <w:numPr>
          <w:ilvl w:val="1"/>
          <w:numId w:val="7"/>
        </w:numPr>
        <w:rPr>
          <w:sz w:val="24"/>
          <w:szCs w:val="24"/>
        </w:rPr>
      </w:pPr>
      <w:r w:rsidRPr="00DE5F0C">
        <w:rPr>
          <w:rFonts w:cs="Calibri"/>
          <w:sz w:val="24"/>
          <w:szCs w:val="24"/>
        </w:rPr>
        <w:t>What is the CMO's timeline for reviewing the vacation accrual policy?</w:t>
      </w:r>
    </w:p>
    <w:p w14:paraId="6A880907" w14:textId="1AE913C1" w:rsidR="001932C8" w:rsidRDefault="001932C8" w:rsidP="001932C8">
      <w:pPr>
        <w:rPr>
          <w:sz w:val="24"/>
          <w:szCs w:val="24"/>
        </w:rPr>
      </w:pPr>
      <w:r>
        <w:rPr>
          <w:sz w:val="24"/>
          <w:szCs w:val="24"/>
        </w:rPr>
        <w:t>Ha</w:t>
      </w:r>
      <w:r w:rsidR="001F72A7">
        <w:rPr>
          <w:sz w:val="24"/>
          <w:szCs w:val="24"/>
        </w:rPr>
        <w:t>s</w:t>
      </w:r>
      <w:r>
        <w:rPr>
          <w:sz w:val="24"/>
          <w:szCs w:val="24"/>
        </w:rPr>
        <w:t xml:space="preserve"> not gone to CMO</w:t>
      </w:r>
      <w:r w:rsidR="001F72A7">
        <w:rPr>
          <w:sz w:val="24"/>
          <w:szCs w:val="24"/>
        </w:rPr>
        <w:t xml:space="preserve"> yet</w:t>
      </w:r>
      <w:r>
        <w:rPr>
          <w:sz w:val="24"/>
          <w:szCs w:val="24"/>
        </w:rPr>
        <w:t>.</w:t>
      </w:r>
      <w:r w:rsidR="001F72A7">
        <w:rPr>
          <w:sz w:val="24"/>
          <w:szCs w:val="24"/>
        </w:rPr>
        <w:t xml:space="preserve"> </w:t>
      </w:r>
      <w:r w:rsidR="005F1740">
        <w:rPr>
          <w:sz w:val="24"/>
          <w:szCs w:val="24"/>
        </w:rPr>
        <w:t>HR is</w:t>
      </w:r>
      <w:r w:rsidR="001F72A7">
        <w:rPr>
          <w:sz w:val="24"/>
          <w:szCs w:val="24"/>
        </w:rPr>
        <w:t xml:space="preserve"> implementing the new language. For new employees, have implemented the new language. For existing employees, might have current staff request to go from 2 years to 5 years as they weren't in a vacation eligible position before but now it doesn’t' matter.</w:t>
      </w:r>
    </w:p>
    <w:p w14:paraId="7634AB8E" w14:textId="307D9848" w:rsidR="001F72A7" w:rsidRDefault="001F72A7" w:rsidP="001932C8">
      <w:pPr>
        <w:rPr>
          <w:sz w:val="24"/>
          <w:szCs w:val="24"/>
        </w:rPr>
      </w:pPr>
      <w:r>
        <w:rPr>
          <w:sz w:val="24"/>
          <w:szCs w:val="24"/>
        </w:rPr>
        <w:t>Dan presented the petition. Many staff are still being denied based on the old language.</w:t>
      </w:r>
    </w:p>
    <w:p w14:paraId="25D019D7" w14:textId="5C24AB69" w:rsidR="001F72A7" w:rsidRDefault="001F72A7" w:rsidP="001932C8">
      <w:pPr>
        <w:rPr>
          <w:sz w:val="24"/>
          <w:szCs w:val="24"/>
        </w:rPr>
      </w:pPr>
      <w:r>
        <w:rPr>
          <w:sz w:val="24"/>
          <w:szCs w:val="24"/>
        </w:rPr>
        <w:t>Denise</w:t>
      </w:r>
      <w:r w:rsidR="00411E2F">
        <w:rPr>
          <w:sz w:val="24"/>
          <w:szCs w:val="24"/>
        </w:rPr>
        <w:t xml:space="preserve"> said t</w:t>
      </w:r>
      <w:r>
        <w:rPr>
          <w:sz w:val="24"/>
          <w:szCs w:val="24"/>
        </w:rPr>
        <w:t>hey will check on it.</w:t>
      </w:r>
    </w:p>
    <w:p w14:paraId="24F4BFEA" w14:textId="44DCC347" w:rsidR="000209F4" w:rsidRDefault="000209F4" w:rsidP="001932C8">
      <w:pPr>
        <w:rPr>
          <w:sz w:val="24"/>
          <w:szCs w:val="24"/>
        </w:rPr>
      </w:pPr>
      <w:r>
        <w:rPr>
          <w:sz w:val="24"/>
          <w:szCs w:val="24"/>
        </w:rPr>
        <w:t>Need to provide names that were denied accrual based on new language. Whitney provided feedback about no response from HR rep when trying to clarifying. Want to know about staff hired after 7/1/23 that did not have the new language applied to them.</w:t>
      </w:r>
    </w:p>
    <w:p w14:paraId="40AD5C29" w14:textId="1547027B" w:rsidR="000209F4" w:rsidRDefault="000209F4" w:rsidP="001932C8">
      <w:pPr>
        <w:rPr>
          <w:sz w:val="24"/>
          <w:szCs w:val="24"/>
        </w:rPr>
      </w:pPr>
      <w:r>
        <w:rPr>
          <w:sz w:val="24"/>
          <w:szCs w:val="24"/>
        </w:rPr>
        <w:t>Proposal HR is putting forward recognizes the contractual implementation date of 8/23/23.</w:t>
      </w:r>
    </w:p>
    <w:p w14:paraId="36916112" w14:textId="331ED5AA" w:rsidR="000209F4" w:rsidRDefault="000209F4" w:rsidP="001932C8">
      <w:pPr>
        <w:rPr>
          <w:sz w:val="24"/>
          <w:szCs w:val="24"/>
        </w:rPr>
      </w:pPr>
      <w:r>
        <w:rPr>
          <w:sz w:val="24"/>
          <w:szCs w:val="24"/>
        </w:rPr>
        <w:t>Dan said he has both, new hires and longer team employees that have not been able to take advantage of the change. Matt would like to know who was new and longer term if we have it.</w:t>
      </w:r>
    </w:p>
    <w:p w14:paraId="77B8DBB2" w14:textId="14A464A6" w:rsidR="000209F4" w:rsidRDefault="000209F4" w:rsidP="001932C8">
      <w:pPr>
        <w:rPr>
          <w:sz w:val="24"/>
          <w:szCs w:val="24"/>
        </w:rPr>
      </w:pPr>
      <w:r>
        <w:rPr>
          <w:sz w:val="24"/>
          <w:szCs w:val="24"/>
        </w:rPr>
        <w:t>Denise said they started it with new employees per the new contract because they didn't want to do it twice.</w:t>
      </w:r>
    </w:p>
    <w:p w14:paraId="3AF4108B" w14:textId="4FE6A8CE" w:rsidR="000209F4" w:rsidRDefault="000209F4" w:rsidP="001932C8">
      <w:pPr>
        <w:rPr>
          <w:sz w:val="24"/>
          <w:szCs w:val="24"/>
        </w:rPr>
      </w:pPr>
      <w:r>
        <w:rPr>
          <w:sz w:val="24"/>
          <w:szCs w:val="24"/>
        </w:rPr>
        <w:t>Dan clarified that long term are not getting it right now.</w:t>
      </w:r>
    </w:p>
    <w:p w14:paraId="5460CB31" w14:textId="73009948" w:rsidR="000209F4" w:rsidRDefault="000209F4" w:rsidP="001932C8">
      <w:pPr>
        <w:rPr>
          <w:sz w:val="24"/>
          <w:szCs w:val="24"/>
        </w:rPr>
      </w:pPr>
      <w:r>
        <w:rPr>
          <w:sz w:val="24"/>
          <w:szCs w:val="24"/>
        </w:rPr>
        <w:t>Don't plan to do a deep dive for previous staff, they will have to request their credit to be adjusted</w:t>
      </w:r>
      <w:r w:rsidR="004276CF">
        <w:rPr>
          <w:sz w:val="24"/>
          <w:szCs w:val="24"/>
        </w:rPr>
        <w:t xml:space="preserve"> once a change is announced. Denise said they have some idea based on data they have pulled to support the recommendation. Feel they have a </w:t>
      </w:r>
      <w:r w:rsidR="00BB6707">
        <w:rPr>
          <w:sz w:val="24"/>
          <w:szCs w:val="24"/>
        </w:rPr>
        <w:t>ballpark</w:t>
      </w:r>
      <w:r w:rsidR="004276CF">
        <w:rPr>
          <w:sz w:val="24"/>
          <w:szCs w:val="24"/>
        </w:rPr>
        <w:t xml:space="preserve"> of who got 5 years. She is hopeful that their recommendation will be approved, then they will implement a communication plan / strategy and then invite requests. Has gone through her boss, then to the applicable asst commissioner and then into the </w:t>
      </w:r>
      <w:r w:rsidR="004276CF">
        <w:rPr>
          <w:sz w:val="24"/>
          <w:szCs w:val="24"/>
        </w:rPr>
        <w:lastRenderedPageBreak/>
        <w:t>que with CMO. It’s a big que of things. Barb has been involved with conversations more than once so should be familiar. Denise will let us know as soon as she knows.</w:t>
      </w:r>
    </w:p>
    <w:p w14:paraId="0D19D8DA" w14:textId="0A813954" w:rsidR="004276CF" w:rsidRPr="001932C8" w:rsidRDefault="004276CF" w:rsidP="001932C8">
      <w:pPr>
        <w:rPr>
          <w:sz w:val="24"/>
          <w:szCs w:val="24"/>
        </w:rPr>
      </w:pPr>
      <w:r>
        <w:rPr>
          <w:sz w:val="24"/>
          <w:szCs w:val="24"/>
        </w:rPr>
        <w:t>Dan: would it be prospective? It would be retroactive to the effective date of the contract. Might go up because of the 8/23/24 implementation with what is in bounds now. The cap being lifted effective date will be the date of future CMO signature.</w:t>
      </w:r>
    </w:p>
    <w:p w14:paraId="67D0D4EF" w14:textId="411E2744" w:rsidR="00C17FAA" w:rsidRDefault="00C17FAA" w:rsidP="00875BBD">
      <w:pPr>
        <w:pStyle w:val="Heading2"/>
        <w:numPr>
          <w:ilvl w:val="0"/>
          <w:numId w:val="3"/>
        </w:numPr>
      </w:pPr>
      <w:r>
        <w:t>Fisheries Series Reclassification</w:t>
      </w:r>
      <w:r w:rsidR="00AA5FAF">
        <w:t xml:space="preserve"> </w:t>
      </w:r>
      <w:r w:rsidR="003B3629">
        <w:t>(</w:t>
      </w:r>
      <w:r w:rsidR="00DA4199">
        <w:t>Dan</w:t>
      </w:r>
      <w:r w:rsidR="00364DE6">
        <w:t>)</w:t>
      </w:r>
    </w:p>
    <w:p w14:paraId="4C9F58A3" w14:textId="6F695BE1" w:rsidR="000F6D6D" w:rsidRDefault="000F6D6D" w:rsidP="005E160B">
      <w:pPr>
        <w:pStyle w:val="ListParagraph"/>
        <w:numPr>
          <w:ilvl w:val="0"/>
          <w:numId w:val="9"/>
        </w:numPr>
        <w:rPr>
          <w:sz w:val="24"/>
          <w:szCs w:val="24"/>
        </w:rPr>
      </w:pPr>
      <w:r>
        <w:rPr>
          <w:sz w:val="24"/>
          <w:szCs w:val="24"/>
        </w:rPr>
        <w:t>Asking</w:t>
      </w:r>
      <w:r w:rsidR="00423B3F">
        <w:rPr>
          <w:sz w:val="24"/>
          <w:szCs w:val="24"/>
        </w:rPr>
        <w:t xml:space="preserve"> for meeting options to be </w:t>
      </w:r>
      <w:r>
        <w:rPr>
          <w:sz w:val="24"/>
          <w:szCs w:val="24"/>
        </w:rPr>
        <w:t>developed by the end of this week.</w:t>
      </w:r>
    </w:p>
    <w:p w14:paraId="5185CCEF" w14:textId="0378CEBA" w:rsidR="00C17FAA" w:rsidRPr="00DE5F0C" w:rsidRDefault="00C17FAA" w:rsidP="005E160B">
      <w:pPr>
        <w:pStyle w:val="ListParagraph"/>
        <w:numPr>
          <w:ilvl w:val="0"/>
          <w:numId w:val="9"/>
        </w:numPr>
        <w:rPr>
          <w:sz w:val="24"/>
          <w:szCs w:val="24"/>
        </w:rPr>
      </w:pPr>
      <w:r w:rsidRPr="00DE5F0C">
        <w:rPr>
          <w:sz w:val="24"/>
          <w:szCs w:val="24"/>
        </w:rPr>
        <w:t xml:space="preserve">After the January Meeting, MAPE asked for a separate meeting with HR about interim solutions for Fisheries staff. Adam sent a note on 2/14 that we were working on putting something together. </w:t>
      </w:r>
      <w:r w:rsidR="00221B4E" w:rsidRPr="00DE5F0C">
        <w:rPr>
          <w:sz w:val="24"/>
          <w:szCs w:val="24"/>
        </w:rPr>
        <w:t xml:space="preserve">A meeting was initially scheduled </w:t>
      </w:r>
      <w:r w:rsidR="004140FA" w:rsidRPr="00DE5F0C">
        <w:rPr>
          <w:sz w:val="24"/>
          <w:szCs w:val="24"/>
        </w:rPr>
        <w:t>for May 6, 2024, but then subsequently canceled due to a miscommunication about the meeting's</w:t>
      </w:r>
      <w:r w:rsidR="00221B4E" w:rsidRPr="00DE5F0C">
        <w:rPr>
          <w:sz w:val="24"/>
          <w:szCs w:val="24"/>
        </w:rPr>
        <w:t xml:space="preserve"> purpose.</w:t>
      </w:r>
    </w:p>
    <w:p w14:paraId="1513CD2F" w14:textId="003AC12D" w:rsidR="00C17FAA" w:rsidRPr="00DE5F0C" w:rsidRDefault="00C17FAA" w:rsidP="005E160B">
      <w:pPr>
        <w:pStyle w:val="ListParagraph"/>
        <w:numPr>
          <w:ilvl w:val="0"/>
          <w:numId w:val="9"/>
        </w:numPr>
        <w:spacing w:before="0" w:after="0" w:line="240" w:lineRule="auto"/>
        <w:contextualSpacing w:val="0"/>
        <w:rPr>
          <w:sz w:val="24"/>
          <w:szCs w:val="24"/>
        </w:rPr>
      </w:pPr>
      <w:r w:rsidRPr="00DE5F0C">
        <w:rPr>
          <w:sz w:val="24"/>
          <w:szCs w:val="24"/>
        </w:rPr>
        <w:t>The</w:t>
      </w:r>
      <w:r w:rsidR="00C61835" w:rsidRPr="00DE5F0C">
        <w:rPr>
          <w:sz w:val="24"/>
          <w:szCs w:val="24"/>
        </w:rPr>
        <w:t xml:space="preserve"> key</w:t>
      </w:r>
      <w:r w:rsidRPr="00DE5F0C">
        <w:rPr>
          <w:sz w:val="24"/>
          <w:szCs w:val="24"/>
        </w:rPr>
        <w:t xml:space="preserve"> MAPE </w:t>
      </w:r>
      <w:r w:rsidR="0091446A" w:rsidRPr="00DE5F0C">
        <w:rPr>
          <w:sz w:val="24"/>
          <w:szCs w:val="24"/>
        </w:rPr>
        <w:t>representatives</w:t>
      </w:r>
      <w:r w:rsidRPr="00DE5F0C">
        <w:rPr>
          <w:sz w:val="24"/>
          <w:szCs w:val="24"/>
        </w:rPr>
        <w:t xml:space="preserve"> who </w:t>
      </w:r>
      <w:r w:rsidR="0091446A" w:rsidRPr="00DE5F0C">
        <w:rPr>
          <w:sz w:val="24"/>
          <w:szCs w:val="24"/>
        </w:rPr>
        <w:t>will</w:t>
      </w:r>
      <w:r w:rsidRPr="00DE5F0C">
        <w:rPr>
          <w:sz w:val="24"/>
          <w:szCs w:val="24"/>
        </w:rPr>
        <w:t xml:space="preserve"> attend are Megan B., Jed, Bill, and Dan</w:t>
      </w:r>
      <w:r w:rsidR="00893EC9" w:rsidRPr="00DE5F0C">
        <w:rPr>
          <w:sz w:val="24"/>
          <w:szCs w:val="24"/>
        </w:rPr>
        <w:t xml:space="preserve"> E</w:t>
      </w:r>
      <w:r w:rsidRPr="00DE5F0C">
        <w:rPr>
          <w:sz w:val="24"/>
          <w:szCs w:val="24"/>
        </w:rPr>
        <w:t xml:space="preserve">. </w:t>
      </w:r>
    </w:p>
    <w:p w14:paraId="62A69A8E" w14:textId="7D725EAE" w:rsidR="00C61835" w:rsidRPr="00DE5F0C" w:rsidRDefault="00C61835" w:rsidP="00C61835">
      <w:pPr>
        <w:pStyle w:val="ListParagraph"/>
        <w:numPr>
          <w:ilvl w:val="1"/>
          <w:numId w:val="9"/>
        </w:numPr>
        <w:spacing w:before="0" w:after="0" w:line="240" w:lineRule="auto"/>
        <w:contextualSpacing w:val="0"/>
        <w:rPr>
          <w:sz w:val="24"/>
          <w:szCs w:val="24"/>
        </w:rPr>
      </w:pPr>
      <w:r w:rsidRPr="00DE5F0C">
        <w:rPr>
          <w:sz w:val="24"/>
          <w:szCs w:val="24"/>
        </w:rPr>
        <w:t>Clarify meeting attendees</w:t>
      </w:r>
    </w:p>
    <w:p w14:paraId="2B8388EE" w14:textId="557CFD50" w:rsidR="0055755F" w:rsidRPr="0055755F" w:rsidRDefault="0055755F" w:rsidP="0055755F">
      <w:pPr>
        <w:numPr>
          <w:ilvl w:val="0"/>
          <w:numId w:val="9"/>
        </w:numPr>
        <w:spacing w:before="0" w:after="0" w:line="240" w:lineRule="auto"/>
        <w:textAlignment w:val="center"/>
        <w:rPr>
          <w:rFonts w:cs="Calibri"/>
          <w:b/>
          <w:bCs/>
          <w:sz w:val="24"/>
          <w:szCs w:val="24"/>
          <w:lang w:bidi="ar-SA"/>
        </w:rPr>
      </w:pPr>
      <w:r w:rsidRPr="0055755F">
        <w:rPr>
          <w:rFonts w:cs="Calibri"/>
          <w:b/>
          <w:bCs/>
          <w:sz w:val="24"/>
          <w:szCs w:val="24"/>
          <w:lang w:bidi="ar-SA"/>
        </w:rPr>
        <w:t>Issues with NR-spec class and inequity across all Divisions</w:t>
      </w:r>
    </w:p>
    <w:p w14:paraId="7028DE83" w14:textId="34D47443" w:rsidR="0055755F" w:rsidRPr="00DE5F0C" w:rsidRDefault="00CF0587" w:rsidP="00DE5F0C">
      <w:pPr>
        <w:numPr>
          <w:ilvl w:val="0"/>
          <w:numId w:val="9"/>
        </w:numPr>
        <w:spacing w:before="0" w:after="0" w:line="240" w:lineRule="auto"/>
        <w:textAlignment w:val="center"/>
        <w:rPr>
          <w:rFonts w:cs="Calibri"/>
          <w:b/>
          <w:bCs/>
          <w:sz w:val="24"/>
          <w:szCs w:val="24"/>
          <w:lang w:bidi="ar-SA"/>
        </w:rPr>
      </w:pPr>
      <w:r w:rsidRPr="00DE5F0C">
        <w:rPr>
          <w:rFonts w:cs="Calibri"/>
          <w:b/>
          <w:bCs/>
          <w:sz w:val="24"/>
          <w:szCs w:val="24"/>
          <w:lang w:bidi="ar-SA"/>
        </w:rPr>
        <w:t>Where do reclassifications fall within the workload priority list, recognizing the current lack of staff?</w:t>
      </w:r>
    </w:p>
    <w:p w14:paraId="6354816A" w14:textId="4457A963" w:rsidR="00612940" w:rsidRPr="00E55B77" w:rsidRDefault="00A22C9B" w:rsidP="00A22C9B">
      <w:pPr>
        <w:ind w:firstLine="720"/>
        <w:rPr>
          <w:sz w:val="24"/>
          <w:szCs w:val="24"/>
        </w:rPr>
      </w:pPr>
      <w:r w:rsidRPr="00E55B77">
        <w:rPr>
          <w:sz w:val="24"/>
          <w:szCs w:val="24"/>
        </w:rPr>
        <w:t>Key Issues:</w:t>
      </w:r>
    </w:p>
    <w:p w14:paraId="3BF59860" w14:textId="77777777" w:rsidR="00612940" w:rsidRPr="00E55B77" w:rsidRDefault="00612940" w:rsidP="00612940">
      <w:pPr>
        <w:pStyle w:val="ListParagraph"/>
        <w:numPr>
          <w:ilvl w:val="0"/>
          <w:numId w:val="18"/>
        </w:numPr>
        <w:spacing w:line="264" w:lineRule="auto"/>
        <w:rPr>
          <w:sz w:val="24"/>
          <w:szCs w:val="24"/>
        </w:rPr>
      </w:pPr>
      <w:r w:rsidRPr="00E55B77">
        <w:rPr>
          <w:sz w:val="24"/>
          <w:szCs w:val="24"/>
        </w:rPr>
        <w:t>Addressing miscommunication around Fisheries reclassification</w:t>
      </w:r>
    </w:p>
    <w:p w14:paraId="57E35EAF" w14:textId="77777777" w:rsidR="00612940" w:rsidRPr="00E55B77" w:rsidRDefault="00612940" w:rsidP="00612940">
      <w:pPr>
        <w:pStyle w:val="ListParagraph"/>
        <w:numPr>
          <w:ilvl w:val="0"/>
          <w:numId w:val="18"/>
        </w:numPr>
        <w:spacing w:line="264" w:lineRule="auto"/>
        <w:rPr>
          <w:sz w:val="24"/>
          <w:szCs w:val="24"/>
        </w:rPr>
      </w:pPr>
      <w:r w:rsidRPr="00E55B77">
        <w:rPr>
          <w:sz w:val="24"/>
          <w:szCs w:val="24"/>
        </w:rPr>
        <w:t>Interim pathways to move forward</w:t>
      </w:r>
    </w:p>
    <w:p w14:paraId="48B4482D" w14:textId="77777777" w:rsidR="00612940" w:rsidRDefault="00612940" w:rsidP="00612940">
      <w:pPr>
        <w:pStyle w:val="ListParagraph"/>
        <w:numPr>
          <w:ilvl w:val="0"/>
          <w:numId w:val="18"/>
        </w:numPr>
        <w:spacing w:line="264" w:lineRule="auto"/>
        <w:rPr>
          <w:sz w:val="24"/>
          <w:szCs w:val="24"/>
        </w:rPr>
      </w:pPr>
      <w:r w:rsidRPr="00E55B77">
        <w:rPr>
          <w:sz w:val="24"/>
          <w:szCs w:val="24"/>
        </w:rPr>
        <w:t>Outdated job class specifications (especially the Fisheries Spec Senior one)</w:t>
      </w:r>
    </w:p>
    <w:p w14:paraId="0126A589" w14:textId="0FBDC23D" w:rsidR="00316916" w:rsidRPr="00E55B77" w:rsidRDefault="00316916" w:rsidP="00612940">
      <w:pPr>
        <w:pStyle w:val="ListParagraph"/>
        <w:numPr>
          <w:ilvl w:val="0"/>
          <w:numId w:val="18"/>
        </w:numPr>
        <w:spacing w:line="264" w:lineRule="auto"/>
        <w:rPr>
          <w:sz w:val="24"/>
          <w:szCs w:val="24"/>
        </w:rPr>
      </w:pPr>
      <w:r>
        <w:rPr>
          <w:sz w:val="24"/>
          <w:szCs w:val="24"/>
        </w:rPr>
        <w:t>Inequities between Wildlife and Fisheries for the same type of work</w:t>
      </w:r>
    </w:p>
    <w:p w14:paraId="4741AFB4" w14:textId="77777777" w:rsidR="00612940" w:rsidRPr="00E55B77" w:rsidRDefault="00612940" w:rsidP="00612940">
      <w:pPr>
        <w:pStyle w:val="ListParagraph"/>
        <w:numPr>
          <w:ilvl w:val="0"/>
          <w:numId w:val="18"/>
        </w:numPr>
        <w:spacing w:line="264" w:lineRule="auto"/>
        <w:rPr>
          <w:sz w:val="24"/>
          <w:szCs w:val="24"/>
        </w:rPr>
      </w:pPr>
      <w:r w:rsidRPr="00E55B77">
        <w:rPr>
          <w:sz w:val="24"/>
          <w:szCs w:val="24"/>
        </w:rPr>
        <w:t>Request for updated org chart for each Section</w:t>
      </w:r>
    </w:p>
    <w:p w14:paraId="62A4E29D" w14:textId="77777777" w:rsidR="00612940" w:rsidRPr="00E55B77" w:rsidRDefault="00612940" w:rsidP="00A22C9B">
      <w:pPr>
        <w:ind w:firstLine="720"/>
        <w:rPr>
          <w:sz w:val="24"/>
          <w:szCs w:val="24"/>
        </w:rPr>
      </w:pPr>
      <w:r w:rsidRPr="00E55B77">
        <w:rPr>
          <w:sz w:val="24"/>
          <w:szCs w:val="24"/>
        </w:rPr>
        <w:t>Key Questions with the most emphasis on number 1:</w:t>
      </w:r>
    </w:p>
    <w:p w14:paraId="6A968FED" w14:textId="33B0A6A9" w:rsidR="00612940" w:rsidRPr="00E55B77" w:rsidRDefault="00612940" w:rsidP="00612940">
      <w:pPr>
        <w:pStyle w:val="ListParagraph"/>
        <w:numPr>
          <w:ilvl w:val="0"/>
          <w:numId w:val="19"/>
        </w:numPr>
        <w:spacing w:line="264" w:lineRule="auto"/>
        <w:rPr>
          <w:sz w:val="24"/>
          <w:szCs w:val="24"/>
        </w:rPr>
      </w:pPr>
      <w:r w:rsidRPr="00E55B77">
        <w:rPr>
          <w:sz w:val="24"/>
          <w:szCs w:val="24"/>
        </w:rPr>
        <w:t xml:space="preserve">What </w:t>
      </w:r>
      <w:r w:rsidR="00A22C9B" w:rsidRPr="00E55B77">
        <w:rPr>
          <w:sz w:val="24"/>
          <w:szCs w:val="24"/>
        </w:rPr>
        <w:t>are</w:t>
      </w:r>
      <w:r w:rsidRPr="00E55B77">
        <w:rPr>
          <w:sz w:val="24"/>
          <w:szCs w:val="24"/>
        </w:rPr>
        <w:t xml:space="preserve"> the potential “interim pathway</w:t>
      </w:r>
      <w:r w:rsidR="00A22C9B" w:rsidRPr="00E55B77">
        <w:rPr>
          <w:sz w:val="24"/>
          <w:szCs w:val="24"/>
        </w:rPr>
        <w:t>s</w:t>
      </w:r>
      <w:r w:rsidRPr="00E55B77">
        <w:rPr>
          <w:sz w:val="24"/>
          <w:szCs w:val="24"/>
        </w:rPr>
        <w:t xml:space="preserve">” to address classification issues within Fisheries? Let's explore the possibilities for positive change.  </w:t>
      </w:r>
    </w:p>
    <w:p w14:paraId="2D1C70B5" w14:textId="77777777" w:rsidR="00612940" w:rsidRPr="00E55B77" w:rsidRDefault="00612940" w:rsidP="00612940">
      <w:pPr>
        <w:pStyle w:val="ListParagraph"/>
        <w:numPr>
          <w:ilvl w:val="1"/>
          <w:numId w:val="19"/>
        </w:numPr>
        <w:spacing w:line="264" w:lineRule="auto"/>
        <w:rPr>
          <w:sz w:val="24"/>
          <w:szCs w:val="24"/>
        </w:rPr>
      </w:pPr>
      <w:r w:rsidRPr="00E55B77">
        <w:rPr>
          <w:sz w:val="24"/>
          <w:szCs w:val="24"/>
        </w:rPr>
        <w:t>Are there any processes/steps that would facilitate this?</w:t>
      </w:r>
    </w:p>
    <w:p w14:paraId="371CA207" w14:textId="77777777" w:rsidR="00612940" w:rsidRPr="00E55B77" w:rsidRDefault="00612940" w:rsidP="00612940">
      <w:pPr>
        <w:pStyle w:val="ListParagraph"/>
        <w:numPr>
          <w:ilvl w:val="0"/>
          <w:numId w:val="19"/>
        </w:numPr>
        <w:spacing w:line="264" w:lineRule="auto"/>
        <w:rPr>
          <w:sz w:val="24"/>
          <w:szCs w:val="24"/>
        </w:rPr>
      </w:pPr>
      <w:r w:rsidRPr="00E55B77">
        <w:rPr>
          <w:sz w:val="24"/>
          <w:szCs w:val="24"/>
        </w:rPr>
        <w:t>How can we move forward with updating job class specifications so that they’re accurate and reflect the work the assistant area fisheries supervisors do?  Whose responsibility is this to complete?</w:t>
      </w:r>
    </w:p>
    <w:p w14:paraId="45CB56BD" w14:textId="19DF9630" w:rsidR="00AE4161" w:rsidRDefault="00612940" w:rsidP="00A22C9B">
      <w:pPr>
        <w:pStyle w:val="ListParagraph"/>
        <w:numPr>
          <w:ilvl w:val="0"/>
          <w:numId w:val="19"/>
        </w:numPr>
        <w:spacing w:line="264" w:lineRule="auto"/>
        <w:rPr>
          <w:sz w:val="24"/>
          <w:szCs w:val="24"/>
        </w:rPr>
      </w:pPr>
      <w:r w:rsidRPr="00E55B77">
        <w:rPr>
          <w:sz w:val="24"/>
          <w:szCs w:val="24"/>
        </w:rPr>
        <w:t xml:space="preserve">Why does it seem like Fisheries/Wildlife position classifications are not “equal?”  Why are Fisheries staff not afforded the same promotional opportunities as Wildlife counterparts?  </w:t>
      </w:r>
    </w:p>
    <w:p w14:paraId="620B04B6" w14:textId="440ADF4B" w:rsidR="004276CF" w:rsidRDefault="004276CF" w:rsidP="004276CF">
      <w:pPr>
        <w:spacing w:line="264" w:lineRule="auto"/>
        <w:rPr>
          <w:sz w:val="24"/>
          <w:szCs w:val="24"/>
        </w:rPr>
      </w:pPr>
      <w:r>
        <w:rPr>
          <w:sz w:val="24"/>
          <w:szCs w:val="24"/>
        </w:rPr>
        <w:t xml:space="preserve">Dan: recap on this: asking for a specific meeting on this topic. Matt: might be helpful to understand what we want to specifically discuss. What is the purpose of the meeting? Acknowledged there might be confusion for staff on what being told / not told by their management. </w:t>
      </w:r>
    </w:p>
    <w:p w14:paraId="5B2CE6BD" w14:textId="716D6D03" w:rsidR="004276CF" w:rsidRDefault="004276CF" w:rsidP="004276CF">
      <w:pPr>
        <w:spacing w:line="264" w:lineRule="auto"/>
        <w:rPr>
          <w:sz w:val="24"/>
          <w:szCs w:val="24"/>
        </w:rPr>
      </w:pPr>
      <w:r>
        <w:rPr>
          <w:sz w:val="24"/>
          <w:szCs w:val="24"/>
        </w:rPr>
        <w:lastRenderedPageBreak/>
        <w:t xml:space="preserve">Denise: one of the issues here is in her view, we have rehashed the work more than once. Will acknowledge the </w:t>
      </w:r>
      <w:r w:rsidR="00141387">
        <w:rPr>
          <w:sz w:val="24"/>
          <w:szCs w:val="24"/>
        </w:rPr>
        <w:t>communication</w:t>
      </w:r>
      <w:r>
        <w:rPr>
          <w:sz w:val="24"/>
          <w:szCs w:val="24"/>
        </w:rPr>
        <w:t xml:space="preserve"> from the division has not been clear or heard in the way it was intended.</w:t>
      </w:r>
      <w:r w:rsidR="00141387">
        <w:rPr>
          <w:sz w:val="24"/>
          <w:szCs w:val="24"/>
        </w:rPr>
        <w:t xml:space="preserve"> To have them say the work is the same as X, FAW has </w:t>
      </w:r>
      <w:proofErr w:type="gramStart"/>
      <w:r w:rsidR="00141387">
        <w:rPr>
          <w:sz w:val="24"/>
          <w:szCs w:val="24"/>
        </w:rPr>
        <w:t>made a decision</w:t>
      </w:r>
      <w:proofErr w:type="gramEnd"/>
      <w:r w:rsidR="00141387">
        <w:rPr>
          <w:sz w:val="24"/>
          <w:szCs w:val="24"/>
        </w:rPr>
        <w:t xml:space="preserve"> about this classification. FAW did not sign on </w:t>
      </w:r>
      <w:r w:rsidR="000C4A75">
        <w:rPr>
          <w:sz w:val="24"/>
          <w:szCs w:val="24"/>
        </w:rPr>
        <w:t xml:space="preserve">to </w:t>
      </w:r>
      <w:r w:rsidR="00141387">
        <w:rPr>
          <w:sz w:val="24"/>
          <w:szCs w:val="24"/>
        </w:rPr>
        <w:t xml:space="preserve">reallocation requests saying these positions should be at x level. Felt some </w:t>
      </w:r>
      <w:r w:rsidR="000C4A75">
        <w:rPr>
          <w:sz w:val="24"/>
          <w:szCs w:val="24"/>
        </w:rPr>
        <w:t>supervisors</w:t>
      </w:r>
      <w:r w:rsidR="00141387">
        <w:rPr>
          <w:sz w:val="24"/>
          <w:szCs w:val="24"/>
        </w:rPr>
        <w:t xml:space="preserve"> took it on upon themselves to venture outside of their purview putting things in PD's that they shouldn't have. Did not want to have another confrontation and be able to respond to employees. Felt they might be expecting to present their case and HR could not be responsive to them.</w:t>
      </w:r>
    </w:p>
    <w:p w14:paraId="6D8641AB" w14:textId="2F856825" w:rsidR="00141387" w:rsidRDefault="00141387" w:rsidP="004276CF">
      <w:pPr>
        <w:spacing w:line="264" w:lineRule="auto"/>
        <w:rPr>
          <w:sz w:val="24"/>
          <w:szCs w:val="24"/>
        </w:rPr>
      </w:pPr>
      <w:r>
        <w:rPr>
          <w:sz w:val="24"/>
          <w:szCs w:val="24"/>
        </w:rPr>
        <w:t xml:space="preserve">Denise agreed to a meeting </w:t>
      </w:r>
      <w:r w:rsidR="0031734B">
        <w:rPr>
          <w:sz w:val="24"/>
          <w:szCs w:val="24"/>
        </w:rPr>
        <w:t>and MAPE agreed to limit the scope of attendees.</w:t>
      </w:r>
    </w:p>
    <w:p w14:paraId="37BE6A60" w14:textId="2A5AB101" w:rsidR="00141387" w:rsidRPr="004276CF" w:rsidRDefault="0031734B" w:rsidP="004276CF">
      <w:pPr>
        <w:spacing w:line="264" w:lineRule="auto"/>
        <w:rPr>
          <w:sz w:val="24"/>
          <w:szCs w:val="24"/>
        </w:rPr>
      </w:pPr>
      <w:r>
        <w:rPr>
          <w:sz w:val="24"/>
          <w:szCs w:val="24"/>
        </w:rPr>
        <w:t>What is a path forward? What are the staff goals, sups goals, division goals, path needs to point towards goals.</w:t>
      </w:r>
    </w:p>
    <w:p w14:paraId="70668CCF" w14:textId="16090126" w:rsidR="0074495B" w:rsidRDefault="00CF0587" w:rsidP="00875BBD">
      <w:pPr>
        <w:pStyle w:val="Heading2"/>
        <w:numPr>
          <w:ilvl w:val="0"/>
          <w:numId w:val="3"/>
        </w:numPr>
      </w:pPr>
      <w:r>
        <w:t>U</w:t>
      </w:r>
      <w:r w:rsidR="00AE4161" w:rsidRPr="000F4AD0">
        <w:t>pdate on Communication Series study</w:t>
      </w:r>
      <w:r w:rsidR="00364DE6">
        <w:t xml:space="preserve"> appeals</w:t>
      </w:r>
      <w:r w:rsidR="00AE4161">
        <w:t xml:space="preserve"> (Jed)</w:t>
      </w:r>
    </w:p>
    <w:p w14:paraId="7FB85F17" w14:textId="3FB45112" w:rsidR="0074495B" w:rsidRPr="00DE5F0C" w:rsidRDefault="0074495B" w:rsidP="005E160B">
      <w:pPr>
        <w:pStyle w:val="ListParagraph"/>
        <w:numPr>
          <w:ilvl w:val="0"/>
          <w:numId w:val="10"/>
        </w:numPr>
        <w:rPr>
          <w:rFonts w:cstheme="majorBidi"/>
          <w:sz w:val="24"/>
          <w:szCs w:val="24"/>
        </w:rPr>
      </w:pPr>
      <w:r w:rsidRPr="00DE5F0C">
        <w:rPr>
          <w:sz w:val="24"/>
          <w:szCs w:val="24"/>
        </w:rPr>
        <w:t xml:space="preserve">Update on status </w:t>
      </w:r>
      <w:r w:rsidR="00F0713E">
        <w:rPr>
          <w:sz w:val="24"/>
          <w:szCs w:val="24"/>
        </w:rPr>
        <w:t>of appeals</w:t>
      </w:r>
      <w:r w:rsidR="006C3AF1">
        <w:rPr>
          <w:sz w:val="24"/>
          <w:szCs w:val="24"/>
        </w:rPr>
        <w:t>.</w:t>
      </w:r>
    </w:p>
    <w:p w14:paraId="34A3900B" w14:textId="73E37B84" w:rsidR="00D227B9" w:rsidRPr="00CE51AB" w:rsidRDefault="00AA193A" w:rsidP="00DE5F0C">
      <w:pPr>
        <w:pStyle w:val="ListParagraph"/>
        <w:numPr>
          <w:ilvl w:val="0"/>
          <w:numId w:val="10"/>
        </w:numPr>
        <w:rPr>
          <w:rFonts w:cstheme="majorBidi"/>
          <w:sz w:val="24"/>
          <w:szCs w:val="24"/>
        </w:rPr>
      </w:pPr>
      <w:r w:rsidRPr="00DE5F0C">
        <w:rPr>
          <w:rFonts w:asciiTheme="minorHAnsi" w:hAnsiTheme="minorHAnsi" w:cstheme="minorBidi"/>
          <w:sz w:val="24"/>
          <w:szCs w:val="24"/>
        </w:rPr>
        <w:t>How many appeals were received?</w:t>
      </w:r>
      <w:r w:rsidR="00722256" w:rsidRPr="00DE5F0C">
        <w:rPr>
          <w:rFonts w:asciiTheme="minorHAnsi" w:hAnsiTheme="minorHAnsi" w:cstheme="minorBidi"/>
          <w:sz w:val="24"/>
          <w:szCs w:val="24"/>
        </w:rPr>
        <w:t xml:space="preserve"> How are they doing on the appeals process? Any estimate of the timeline for review?</w:t>
      </w:r>
    </w:p>
    <w:p w14:paraId="4E614C7C" w14:textId="144D825F" w:rsidR="00CE51AB" w:rsidRPr="0031734B" w:rsidRDefault="00CE51AB" w:rsidP="00DE5F0C">
      <w:pPr>
        <w:pStyle w:val="ListParagraph"/>
        <w:numPr>
          <w:ilvl w:val="0"/>
          <w:numId w:val="10"/>
        </w:numPr>
        <w:rPr>
          <w:rFonts w:cstheme="majorBidi"/>
          <w:sz w:val="24"/>
          <w:szCs w:val="24"/>
        </w:rPr>
      </w:pPr>
      <w:r>
        <w:rPr>
          <w:rFonts w:asciiTheme="minorHAnsi" w:hAnsiTheme="minorHAnsi" w:cstheme="minorBidi"/>
          <w:sz w:val="24"/>
          <w:szCs w:val="24"/>
        </w:rPr>
        <w:t xml:space="preserve">Have seen </w:t>
      </w:r>
      <w:r w:rsidR="00AA3875">
        <w:rPr>
          <w:rFonts w:asciiTheme="minorHAnsi" w:hAnsiTheme="minorHAnsi" w:cstheme="minorBidi"/>
          <w:sz w:val="24"/>
          <w:szCs w:val="24"/>
        </w:rPr>
        <w:t>two</w:t>
      </w:r>
      <w:r>
        <w:rPr>
          <w:rFonts w:asciiTheme="minorHAnsi" w:hAnsiTheme="minorHAnsi" w:cstheme="minorBidi"/>
          <w:sz w:val="24"/>
          <w:szCs w:val="24"/>
        </w:rPr>
        <w:t xml:space="preserve"> staff changes </w:t>
      </w:r>
      <w:r w:rsidR="00AA3875">
        <w:rPr>
          <w:rFonts w:asciiTheme="minorHAnsi" w:hAnsiTheme="minorHAnsi" w:cstheme="minorBidi"/>
          <w:sz w:val="24"/>
          <w:szCs w:val="24"/>
        </w:rPr>
        <w:t xml:space="preserve">and one departure </w:t>
      </w:r>
      <w:r w:rsidR="00A44063">
        <w:rPr>
          <w:rFonts w:asciiTheme="minorHAnsi" w:hAnsiTheme="minorHAnsi" w:cstheme="minorBidi"/>
          <w:sz w:val="24"/>
          <w:szCs w:val="24"/>
        </w:rPr>
        <w:t>because of</w:t>
      </w:r>
      <w:r>
        <w:rPr>
          <w:rFonts w:asciiTheme="minorHAnsi" w:hAnsiTheme="minorHAnsi" w:cstheme="minorBidi"/>
          <w:sz w:val="24"/>
          <w:szCs w:val="24"/>
        </w:rPr>
        <w:t xml:space="preserve"> the study</w:t>
      </w:r>
      <w:r w:rsidR="009333A5">
        <w:rPr>
          <w:rFonts w:asciiTheme="minorHAnsi" w:hAnsiTheme="minorHAnsi" w:cstheme="minorBidi"/>
          <w:sz w:val="24"/>
          <w:szCs w:val="24"/>
        </w:rPr>
        <w:t xml:space="preserve"> </w:t>
      </w:r>
      <w:r w:rsidR="00AA3875">
        <w:rPr>
          <w:rFonts w:asciiTheme="minorHAnsi" w:hAnsiTheme="minorHAnsi" w:cstheme="minorBidi"/>
          <w:sz w:val="24"/>
          <w:szCs w:val="24"/>
        </w:rPr>
        <w:t>so far</w:t>
      </w:r>
      <w:r w:rsidR="009333A5">
        <w:rPr>
          <w:rFonts w:asciiTheme="minorHAnsi" w:hAnsiTheme="minorHAnsi" w:cstheme="minorBidi"/>
          <w:sz w:val="24"/>
          <w:szCs w:val="24"/>
        </w:rPr>
        <w:t>.</w:t>
      </w:r>
    </w:p>
    <w:p w14:paraId="76D79FC6" w14:textId="77777777" w:rsidR="007D5448" w:rsidRDefault="0031734B" w:rsidP="0031734B">
      <w:pPr>
        <w:rPr>
          <w:rFonts w:cstheme="majorBidi"/>
          <w:sz w:val="24"/>
          <w:szCs w:val="24"/>
        </w:rPr>
      </w:pPr>
      <w:r>
        <w:rPr>
          <w:rFonts w:cstheme="majorBidi"/>
          <w:sz w:val="24"/>
          <w:szCs w:val="24"/>
        </w:rPr>
        <w:t>20 some appeals. Process is to team is split up, different person handling appeal from who did the audit. Given nature of the appeals, trying to identify key questions or themes that go to structure. Being able to b</w:t>
      </w:r>
      <w:r w:rsidR="00630D4B">
        <w:rPr>
          <w:rFonts w:cstheme="majorBidi"/>
          <w:sz w:val="24"/>
          <w:szCs w:val="24"/>
        </w:rPr>
        <w:t>r</w:t>
      </w:r>
      <w:r>
        <w:rPr>
          <w:rFonts w:cstheme="majorBidi"/>
          <w:sz w:val="24"/>
          <w:szCs w:val="24"/>
        </w:rPr>
        <w:t xml:space="preserve">ing those questions to </w:t>
      </w:r>
      <w:r w:rsidR="00630D4B">
        <w:rPr>
          <w:rFonts w:cstheme="majorBidi"/>
          <w:sz w:val="24"/>
          <w:szCs w:val="24"/>
        </w:rPr>
        <w:t>division</w:t>
      </w:r>
      <w:r>
        <w:rPr>
          <w:rFonts w:cstheme="majorBidi"/>
          <w:sz w:val="24"/>
          <w:szCs w:val="24"/>
        </w:rPr>
        <w:t xml:space="preserve"> and regional directors to look across the department to make sure we have the </w:t>
      </w:r>
      <w:r w:rsidR="00630D4B">
        <w:rPr>
          <w:rFonts w:cstheme="majorBidi"/>
          <w:sz w:val="24"/>
          <w:szCs w:val="24"/>
        </w:rPr>
        <w:t>proper</w:t>
      </w:r>
      <w:r>
        <w:rPr>
          <w:rFonts w:cstheme="majorBidi"/>
          <w:sz w:val="24"/>
          <w:szCs w:val="24"/>
        </w:rPr>
        <w:t xml:space="preserve"> framework for these, sort of a matrix environment to some degree. The division hierarchy, regions, the overall OCO centralized function fits into the mix. Feel those questions would help with the leveling of some of the positions. Can't give a timeline, still working through what the key questions are, how they are going to approach a meeting and get some of that </w:t>
      </w:r>
      <w:r w:rsidR="007D5448">
        <w:rPr>
          <w:rFonts w:cstheme="majorBidi"/>
          <w:sz w:val="24"/>
          <w:szCs w:val="24"/>
        </w:rPr>
        <w:t>clarification</w:t>
      </w:r>
      <w:r>
        <w:rPr>
          <w:rFonts w:cstheme="majorBidi"/>
          <w:sz w:val="24"/>
          <w:szCs w:val="24"/>
        </w:rPr>
        <w:t xml:space="preserve">. </w:t>
      </w:r>
    </w:p>
    <w:p w14:paraId="6C70A3A3" w14:textId="27E52961" w:rsidR="007D5448" w:rsidRDefault="0031734B" w:rsidP="0031734B">
      <w:pPr>
        <w:rPr>
          <w:rFonts w:cstheme="majorBidi"/>
          <w:sz w:val="24"/>
          <w:szCs w:val="24"/>
        </w:rPr>
      </w:pPr>
      <w:r>
        <w:rPr>
          <w:rFonts w:cstheme="majorBidi"/>
          <w:sz w:val="24"/>
          <w:szCs w:val="24"/>
        </w:rPr>
        <w:t xml:space="preserve">Have met with MMB about the overall scope of the study and their approach and DNR's approach and what other agencies have done so they would have clarity about direction they were given and approach they took. Will send an update to everyone that appealed. Not sure when. Will go to supervisors as well. </w:t>
      </w:r>
    </w:p>
    <w:p w14:paraId="0C4AD751" w14:textId="491958CE" w:rsidR="0031734B" w:rsidRDefault="0031734B" w:rsidP="0031734B">
      <w:pPr>
        <w:rPr>
          <w:rFonts w:cstheme="majorBidi"/>
          <w:sz w:val="24"/>
          <w:szCs w:val="24"/>
        </w:rPr>
      </w:pPr>
      <w:r>
        <w:rPr>
          <w:rFonts w:cstheme="majorBidi"/>
          <w:sz w:val="24"/>
          <w:szCs w:val="24"/>
        </w:rPr>
        <w:t>People are equating this to a reallocation request, there is a significant difference here. Someone is making a request for a change, old and new and what has changed. None of that happened here, this was a status quo, not if things had changed or not. What PD's looked like at this time, look at existing.</w:t>
      </w:r>
      <w:r w:rsidR="00AB3D78">
        <w:rPr>
          <w:rFonts w:cstheme="majorBidi"/>
          <w:sz w:val="24"/>
          <w:szCs w:val="24"/>
        </w:rPr>
        <w:t xml:space="preserve"> Having the new info in the appeal has complicating things. Took an expansive approach allowing supervisors to include any they felt should be looked at. Always looking at layers and context around it. The structure is a key thing for them to look at.</w:t>
      </w:r>
    </w:p>
    <w:p w14:paraId="5E03AC99" w14:textId="5E39F020" w:rsidR="00AB3D78" w:rsidRPr="0031734B" w:rsidRDefault="00AB3D78" w:rsidP="0031734B">
      <w:pPr>
        <w:rPr>
          <w:rFonts w:cstheme="majorBidi"/>
          <w:sz w:val="24"/>
          <w:szCs w:val="24"/>
        </w:rPr>
      </w:pPr>
      <w:r>
        <w:rPr>
          <w:rFonts w:cstheme="majorBidi"/>
          <w:sz w:val="24"/>
          <w:szCs w:val="24"/>
        </w:rPr>
        <w:lastRenderedPageBreak/>
        <w:t>Matt added: Given the matrix, that is why they can't just look at a PD from another agency. Doesn't feel PD's can be compared like staff are doing.</w:t>
      </w:r>
    </w:p>
    <w:p w14:paraId="7C091498" w14:textId="14EC12F6" w:rsidR="36A0C244" w:rsidRDefault="007107ED" w:rsidP="00875BBD">
      <w:pPr>
        <w:pStyle w:val="Heading2"/>
        <w:numPr>
          <w:ilvl w:val="0"/>
          <w:numId w:val="3"/>
        </w:numPr>
      </w:pPr>
      <w:r>
        <w:t>Updates from Management (CMO/HR)</w:t>
      </w:r>
      <w:r w:rsidR="1FD9F2D7">
        <w:t xml:space="preserve"> </w:t>
      </w:r>
    </w:p>
    <w:p w14:paraId="6059EBE9" w14:textId="34D655FD" w:rsidR="00AB3D78" w:rsidRPr="00AB3D78" w:rsidRDefault="00AB3D78" w:rsidP="00AB3D78">
      <w:r>
        <w:t>Denise gave a heads up that info will be coming out about the work EVO project, 4 focus areas, updating telework agreements, form has been updated removing pandemic language.</w:t>
      </w:r>
    </w:p>
    <w:p w14:paraId="7B263DC0" w14:textId="28E6673B" w:rsidR="00055B2E" w:rsidRPr="00CA5E68" w:rsidRDefault="00055B2E" w:rsidP="00875BBD">
      <w:pPr>
        <w:pStyle w:val="paragraph"/>
        <w:numPr>
          <w:ilvl w:val="0"/>
          <w:numId w:val="3"/>
        </w:numPr>
        <w:spacing w:before="0" w:beforeAutospacing="0" w:after="0" w:afterAutospacing="0"/>
        <w:textAlignment w:val="baseline"/>
        <w:rPr>
          <w:rFonts w:ascii="Calibri" w:hAnsi="Calibri" w:cs="Calibri"/>
          <w:b/>
          <w:bCs/>
          <w:color w:val="003865"/>
          <w:sz w:val="32"/>
          <w:szCs w:val="32"/>
        </w:rPr>
      </w:pPr>
      <w:r w:rsidRPr="7387418F">
        <w:rPr>
          <w:rFonts w:ascii="Calibri" w:hAnsi="Calibri" w:cs="Calibri"/>
          <w:b/>
          <w:color w:val="003865" w:themeColor="accent1"/>
          <w:sz w:val="32"/>
          <w:szCs w:val="32"/>
        </w:rPr>
        <w:t>Other</w:t>
      </w:r>
      <w:r w:rsidR="00CA5E68">
        <w:rPr>
          <w:rFonts w:ascii="Calibri" w:hAnsi="Calibri" w:cs="Calibri"/>
          <w:b/>
          <w:color w:val="003865" w:themeColor="accent1"/>
          <w:sz w:val="32"/>
          <w:szCs w:val="32"/>
        </w:rPr>
        <w:t>/Future</w:t>
      </w:r>
      <w:r w:rsidRPr="7387418F">
        <w:rPr>
          <w:rFonts w:ascii="Calibri" w:hAnsi="Calibri" w:cs="Calibri"/>
          <w:b/>
          <w:color w:val="003865" w:themeColor="accent1"/>
          <w:sz w:val="32"/>
          <w:szCs w:val="32"/>
        </w:rPr>
        <w:t xml:space="preserve"> Business?</w:t>
      </w:r>
      <w:r w:rsidR="007124C9">
        <w:rPr>
          <w:rFonts w:ascii="Calibri" w:hAnsi="Calibri" w:cs="Calibri"/>
          <w:b/>
          <w:color w:val="003865" w:themeColor="accent1"/>
          <w:sz w:val="32"/>
          <w:szCs w:val="32"/>
        </w:rPr>
        <w:t xml:space="preserve"> (Jed)</w:t>
      </w:r>
    </w:p>
    <w:p w14:paraId="56AE016E" w14:textId="404E3F69" w:rsidR="00CA5E68" w:rsidRPr="00AB3D78" w:rsidRDefault="00CA5E68" w:rsidP="00800BEE">
      <w:pPr>
        <w:rPr>
          <w:bCs/>
          <w:color w:val="003865"/>
        </w:rPr>
      </w:pPr>
      <w:r>
        <w:t xml:space="preserve">Feedback loop meeting to be </w:t>
      </w:r>
      <w:r w:rsidR="00B8503D">
        <w:t>scheduled</w:t>
      </w:r>
      <w:r>
        <w:t xml:space="preserve"> with Adam Browning</w:t>
      </w:r>
    </w:p>
    <w:p w14:paraId="298AABF1" w14:textId="4C998319" w:rsidR="00AB3D78" w:rsidRDefault="00AB3D78" w:rsidP="00800BEE">
      <w:r>
        <w:t>Would revisit if something new. Concepts / structures we have come across, what are the objectives vs what is currently available. Jed will get back to Adam about other participants from MAPE.</w:t>
      </w:r>
      <w:r w:rsidR="00800BEE">
        <w:t xml:space="preserve"> Will be Jed, Keylor and Monica.</w:t>
      </w:r>
    </w:p>
    <w:p w14:paraId="32CB836B" w14:textId="0CBB4BBD" w:rsidR="00AB3D78" w:rsidRDefault="00AB3D78" w:rsidP="00800BEE">
      <w:r>
        <w:t>Dan offered that MAPE is always interested in helping to push DNR legislative agenda items.</w:t>
      </w:r>
    </w:p>
    <w:sectPr w:rsidR="00AB3D78" w:rsidSect="00784C7F">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F9DA4" w14:textId="77777777" w:rsidR="00915008" w:rsidRDefault="00915008" w:rsidP="00D91FF4">
      <w:r>
        <w:separator/>
      </w:r>
    </w:p>
  </w:endnote>
  <w:endnote w:type="continuationSeparator" w:id="0">
    <w:p w14:paraId="23E1B986" w14:textId="77777777" w:rsidR="00915008" w:rsidRDefault="00915008" w:rsidP="00D91FF4">
      <w:r>
        <w:continuationSeparator/>
      </w:r>
    </w:p>
  </w:endnote>
  <w:endnote w:type="continuationNotice" w:id="1">
    <w:p w14:paraId="2EAE1FDB" w14:textId="77777777" w:rsidR="00915008" w:rsidRDefault="009150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6122" w14:textId="77777777" w:rsidR="00E167C5" w:rsidRDefault="00E167C5">
    <w:pPr>
      <w:pStyle w:val="Footer"/>
    </w:pPr>
    <w:r w:rsidRPr="00AF510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8917" w14:textId="77777777" w:rsidR="00E167C5" w:rsidRPr="00B437C8" w:rsidRDefault="00E167C5"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06CF" w14:textId="77777777" w:rsidR="00915008" w:rsidRDefault="00915008" w:rsidP="00D91FF4">
      <w:r>
        <w:separator/>
      </w:r>
    </w:p>
  </w:footnote>
  <w:footnote w:type="continuationSeparator" w:id="0">
    <w:p w14:paraId="1FB3E908" w14:textId="77777777" w:rsidR="00915008" w:rsidRDefault="00915008" w:rsidP="00D91FF4">
      <w:r>
        <w:continuationSeparator/>
      </w:r>
    </w:p>
  </w:footnote>
  <w:footnote w:type="continuationNotice" w:id="1">
    <w:p w14:paraId="0E145A75" w14:textId="77777777" w:rsidR="00915008" w:rsidRDefault="0091500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C49"/>
    <w:multiLevelType w:val="hybridMultilevel"/>
    <w:tmpl w:val="F7EEE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D33F45"/>
    <w:multiLevelType w:val="hybridMultilevel"/>
    <w:tmpl w:val="D5049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F65B56"/>
    <w:multiLevelType w:val="hybridMultilevel"/>
    <w:tmpl w:val="3C7EFA5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B3D0E"/>
    <w:multiLevelType w:val="hybridMultilevel"/>
    <w:tmpl w:val="00A295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C0DB6"/>
    <w:multiLevelType w:val="hybridMultilevel"/>
    <w:tmpl w:val="4AC01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6055FE"/>
    <w:multiLevelType w:val="multilevel"/>
    <w:tmpl w:val="7592C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8E4940"/>
    <w:multiLevelType w:val="hybridMultilevel"/>
    <w:tmpl w:val="5178B91C"/>
    <w:lvl w:ilvl="0" w:tplc="14C2CC9E">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1C14B4"/>
    <w:multiLevelType w:val="hybridMultilevel"/>
    <w:tmpl w:val="E74A9AF6"/>
    <w:lvl w:ilvl="0" w:tplc="A672EA2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B6FB8"/>
    <w:multiLevelType w:val="hybridMultilevel"/>
    <w:tmpl w:val="EE34053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6826147"/>
    <w:multiLevelType w:val="hybridMultilevel"/>
    <w:tmpl w:val="6EA66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670F87"/>
    <w:multiLevelType w:val="hybridMultilevel"/>
    <w:tmpl w:val="3C7EFA5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DD6C9D"/>
    <w:multiLevelType w:val="hybridMultilevel"/>
    <w:tmpl w:val="7318C2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86139B"/>
    <w:multiLevelType w:val="hybridMultilevel"/>
    <w:tmpl w:val="9886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566A6A"/>
    <w:multiLevelType w:val="hybridMultilevel"/>
    <w:tmpl w:val="F1DAF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672FA"/>
    <w:multiLevelType w:val="hybridMultilevel"/>
    <w:tmpl w:val="C076F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41247C2"/>
    <w:multiLevelType w:val="hybridMultilevel"/>
    <w:tmpl w:val="3C7EFA5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CB2FA6"/>
    <w:multiLevelType w:val="multilevel"/>
    <w:tmpl w:val="6F684F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F321755"/>
    <w:multiLevelType w:val="hybridMultilevel"/>
    <w:tmpl w:val="FB7C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61B4A"/>
    <w:multiLevelType w:val="hybridMultilevel"/>
    <w:tmpl w:val="39BE8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AA0869"/>
    <w:multiLevelType w:val="multilevel"/>
    <w:tmpl w:val="A05EC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46137634">
    <w:abstractNumId w:val="6"/>
  </w:num>
  <w:num w:numId="2" w16cid:durableId="1758407297">
    <w:abstractNumId w:val="12"/>
  </w:num>
  <w:num w:numId="3" w16cid:durableId="1539506793">
    <w:abstractNumId w:val="2"/>
  </w:num>
  <w:num w:numId="4" w16cid:durableId="279142824">
    <w:abstractNumId w:val="9"/>
  </w:num>
  <w:num w:numId="5" w16cid:durableId="1987512373">
    <w:abstractNumId w:val="3"/>
  </w:num>
  <w:num w:numId="6" w16cid:durableId="1549606687">
    <w:abstractNumId w:val="10"/>
  </w:num>
  <w:num w:numId="7" w16cid:durableId="89815443">
    <w:abstractNumId w:val="13"/>
  </w:num>
  <w:num w:numId="8" w16cid:durableId="712386201">
    <w:abstractNumId w:val="8"/>
  </w:num>
  <w:num w:numId="9" w16cid:durableId="1116946652">
    <w:abstractNumId w:val="18"/>
  </w:num>
  <w:num w:numId="10" w16cid:durableId="955058876">
    <w:abstractNumId w:val="1"/>
  </w:num>
  <w:num w:numId="11" w16cid:durableId="609971528">
    <w:abstractNumId w:val="11"/>
  </w:num>
  <w:num w:numId="12" w16cid:durableId="662002434">
    <w:abstractNumId w:val="4"/>
  </w:num>
  <w:num w:numId="13" w16cid:durableId="1950774435">
    <w:abstractNumId w:val="17"/>
  </w:num>
  <w:num w:numId="14" w16cid:durableId="912665765">
    <w:abstractNumId w:val="19"/>
    <w:lvlOverride w:ilvl="0">
      <w:startOverride w:val="1"/>
    </w:lvlOverride>
  </w:num>
  <w:num w:numId="15" w16cid:durableId="212468785">
    <w:abstractNumId w:val="16"/>
    <w:lvlOverride w:ilvl="0">
      <w:startOverride w:val="5"/>
    </w:lvlOverride>
  </w:num>
  <w:num w:numId="16" w16cid:durableId="1293320140">
    <w:abstractNumId w:val="5"/>
    <w:lvlOverride w:ilvl="0">
      <w:startOverride w:val="1"/>
    </w:lvlOverride>
  </w:num>
  <w:num w:numId="17" w16cid:durableId="250506719">
    <w:abstractNumId w:val="6"/>
  </w:num>
  <w:num w:numId="18" w16cid:durableId="1657341093">
    <w:abstractNumId w:val="14"/>
  </w:num>
  <w:num w:numId="19" w16cid:durableId="57018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9641897">
    <w:abstractNumId w:val="0"/>
  </w:num>
  <w:num w:numId="21" w16cid:durableId="657684115">
    <w:abstractNumId w:val="15"/>
  </w:num>
  <w:num w:numId="22" w16cid:durableId="3893812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wMDE2MzEyNLEwMLZU0lEKTi0uzszPAykwrgUA1+lpDywAAAA="/>
  </w:docVars>
  <w:rsids>
    <w:rsidRoot w:val="009A28AB"/>
    <w:rsid w:val="00001F3E"/>
    <w:rsid w:val="00002C15"/>
    <w:rsid w:val="00002DEC"/>
    <w:rsid w:val="000065AC"/>
    <w:rsid w:val="00006A0A"/>
    <w:rsid w:val="00007E03"/>
    <w:rsid w:val="00017317"/>
    <w:rsid w:val="000202C2"/>
    <w:rsid w:val="000205BB"/>
    <w:rsid w:val="000209F4"/>
    <w:rsid w:val="00021F9D"/>
    <w:rsid w:val="0002272D"/>
    <w:rsid w:val="0002426A"/>
    <w:rsid w:val="00024908"/>
    <w:rsid w:val="0002590E"/>
    <w:rsid w:val="000259F0"/>
    <w:rsid w:val="00027A68"/>
    <w:rsid w:val="000300BF"/>
    <w:rsid w:val="000309D8"/>
    <w:rsid w:val="00030B72"/>
    <w:rsid w:val="00030D7C"/>
    <w:rsid w:val="00030FE5"/>
    <w:rsid w:val="000316E9"/>
    <w:rsid w:val="00032552"/>
    <w:rsid w:val="00033077"/>
    <w:rsid w:val="00035297"/>
    <w:rsid w:val="000354D4"/>
    <w:rsid w:val="00036464"/>
    <w:rsid w:val="000400CC"/>
    <w:rsid w:val="0004052A"/>
    <w:rsid w:val="00040C79"/>
    <w:rsid w:val="00044404"/>
    <w:rsid w:val="00050393"/>
    <w:rsid w:val="000544BF"/>
    <w:rsid w:val="0005509A"/>
    <w:rsid w:val="00055AE8"/>
    <w:rsid w:val="00055B2E"/>
    <w:rsid w:val="000570DF"/>
    <w:rsid w:val="000601A5"/>
    <w:rsid w:val="0006298D"/>
    <w:rsid w:val="00063C76"/>
    <w:rsid w:val="00064B90"/>
    <w:rsid w:val="00066D77"/>
    <w:rsid w:val="00067FD4"/>
    <w:rsid w:val="0007115F"/>
    <w:rsid w:val="000722DA"/>
    <w:rsid w:val="0007374A"/>
    <w:rsid w:val="00073B7B"/>
    <w:rsid w:val="00077A06"/>
    <w:rsid w:val="00080404"/>
    <w:rsid w:val="00080F22"/>
    <w:rsid w:val="00081041"/>
    <w:rsid w:val="0008140B"/>
    <w:rsid w:val="00081B62"/>
    <w:rsid w:val="00081E4C"/>
    <w:rsid w:val="00084435"/>
    <w:rsid w:val="00084742"/>
    <w:rsid w:val="0008697E"/>
    <w:rsid w:val="00086C47"/>
    <w:rsid w:val="00092D0D"/>
    <w:rsid w:val="00092DEA"/>
    <w:rsid w:val="00095E35"/>
    <w:rsid w:val="000962BE"/>
    <w:rsid w:val="000A34A6"/>
    <w:rsid w:val="000A44F3"/>
    <w:rsid w:val="000A4E25"/>
    <w:rsid w:val="000A6C56"/>
    <w:rsid w:val="000B0A75"/>
    <w:rsid w:val="000B217E"/>
    <w:rsid w:val="000B2E68"/>
    <w:rsid w:val="000B4368"/>
    <w:rsid w:val="000B4ACE"/>
    <w:rsid w:val="000B4DFC"/>
    <w:rsid w:val="000B5331"/>
    <w:rsid w:val="000B556E"/>
    <w:rsid w:val="000B58C9"/>
    <w:rsid w:val="000B7433"/>
    <w:rsid w:val="000B7D35"/>
    <w:rsid w:val="000C3708"/>
    <w:rsid w:val="000C3761"/>
    <w:rsid w:val="000C382F"/>
    <w:rsid w:val="000C4A75"/>
    <w:rsid w:val="000C4B2C"/>
    <w:rsid w:val="000C5162"/>
    <w:rsid w:val="000C5A75"/>
    <w:rsid w:val="000C7373"/>
    <w:rsid w:val="000D32E8"/>
    <w:rsid w:val="000D346D"/>
    <w:rsid w:val="000D5033"/>
    <w:rsid w:val="000D53E3"/>
    <w:rsid w:val="000D74EF"/>
    <w:rsid w:val="000E0CF7"/>
    <w:rsid w:val="000E28CD"/>
    <w:rsid w:val="000E313B"/>
    <w:rsid w:val="000E3E9D"/>
    <w:rsid w:val="000E7BD7"/>
    <w:rsid w:val="000E7FF8"/>
    <w:rsid w:val="000F3E4D"/>
    <w:rsid w:val="000F45E7"/>
    <w:rsid w:val="000F4AD0"/>
    <w:rsid w:val="000F4BB1"/>
    <w:rsid w:val="000F5764"/>
    <w:rsid w:val="000F6D6D"/>
    <w:rsid w:val="00100031"/>
    <w:rsid w:val="0010143B"/>
    <w:rsid w:val="00101678"/>
    <w:rsid w:val="00101B71"/>
    <w:rsid w:val="001036F5"/>
    <w:rsid w:val="00103BF9"/>
    <w:rsid w:val="00103E2C"/>
    <w:rsid w:val="00104047"/>
    <w:rsid w:val="0010577D"/>
    <w:rsid w:val="0010581D"/>
    <w:rsid w:val="001067FA"/>
    <w:rsid w:val="00107133"/>
    <w:rsid w:val="00107195"/>
    <w:rsid w:val="00107F39"/>
    <w:rsid w:val="00112CD1"/>
    <w:rsid w:val="00114C00"/>
    <w:rsid w:val="00117552"/>
    <w:rsid w:val="00117C1F"/>
    <w:rsid w:val="00120FB8"/>
    <w:rsid w:val="00121891"/>
    <w:rsid w:val="00125F59"/>
    <w:rsid w:val="00130B31"/>
    <w:rsid w:val="00131E39"/>
    <w:rsid w:val="001335A1"/>
    <w:rsid w:val="00133943"/>
    <w:rsid w:val="0013504C"/>
    <w:rsid w:val="00135082"/>
    <w:rsid w:val="00135DC7"/>
    <w:rsid w:val="00136B69"/>
    <w:rsid w:val="0014055C"/>
    <w:rsid w:val="0014079B"/>
    <w:rsid w:val="0014130E"/>
    <w:rsid w:val="00141387"/>
    <w:rsid w:val="001414E3"/>
    <w:rsid w:val="00143785"/>
    <w:rsid w:val="00145077"/>
    <w:rsid w:val="001450AC"/>
    <w:rsid w:val="0014523F"/>
    <w:rsid w:val="00146422"/>
    <w:rsid w:val="00146699"/>
    <w:rsid w:val="00147ED1"/>
    <w:rsid w:val="00150055"/>
    <w:rsid w:val="001500D6"/>
    <w:rsid w:val="00150B92"/>
    <w:rsid w:val="00150DD0"/>
    <w:rsid w:val="001523BA"/>
    <w:rsid w:val="001528CE"/>
    <w:rsid w:val="00153ACB"/>
    <w:rsid w:val="00154A73"/>
    <w:rsid w:val="00157C41"/>
    <w:rsid w:val="00160CD9"/>
    <w:rsid w:val="00161C50"/>
    <w:rsid w:val="001620FD"/>
    <w:rsid w:val="0016451B"/>
    <w:rsid w:val="001661D9"/>
    <w:rsid w:val="001708EC"/>
    <w:rsid w:val="00174FFF"/>
    <w:rsid w:val="00177D86"/>
    <w:rsid w:val="001809ED"/>
    <w:rsid w:val="001811E3"/>
    <w:rsid w:val="00184ED4"/>
    <w:rsid w:val="0018592B"/>
    <w:rsid w:val="00187BC5"/>
    <w:rsid w:val="00190131"/>
    <w:rsid w:val="00191D10"/>
    <w:rsid w:val="00192048"/>
    <w:rsid w:val="001925A8"/>
    <w:rsid w:val="00192C97"/>
    <w:rsid w:val="001932C8"/>
    <w:rsid w:val="0019452A"/>
    <w:rsid w:val="0019489A"/>
    <w:rsid w:val="00194E9D"/>
    <w:rsid w:val="0019511F"/>
    <w:rsid w:val="00195C6F"/>
    <w:rsid w:val="0019673D"/>
    <w:rsid w:val="00197518"/>
    <w:rsid w:val="00197F44"/>
    <w:rsid w:val="001A0694"/>
    <w:rsid w:val="001A0FF5"/>
    <w:rsid w:val="001A1221"/>
    <w:rsid w:val="001A46BB"/>
    <w:rsid w:val="001A67EC"/>
    <w:rsid w:val="001B5E9F"/>
    <w:rsid w:val="001B6FD0"/>
    <w:rsid w:val="001B740D"/>
    <w:rsid w:val="001B7D48"/>
    <w:rsid w:val="001C07BE"/>
    <w:rsid w:val="001C1183"/>
    <w:rsid w:val="001C1D53"/>
    <w:rsid w:val="001C264B"/>
    <w:rsid w:val="001C3208"/>
    <w:rsid w:val="001C55E0"/>
    <w:rsid w:val="001C5892"/>
    <w:rsid w:val="001C79CD"/>
    <w:rsid w:val="001D226D"/>
    <w:rsid w:val="001D25A9"/>
    <w:rsid w:val="001D2F2F"/>
    <w:rsid w:val="001D5DF7"/>
    <w:rsid w:val="001D6A30"/>
    <w:rsid w:val="001E006D"/>
    <w:rsid w:val="001E0E38"/>
    <w:rsid w:val="001E1907"/>
    <w:rsid w:val="001E41F1"/>
    <w:rsid w:val="001E4219"/>
    <w:rsid w:val="001E5573"/>
    <w:rsid w:val="001E5CBE"/>
    <w:rsid w:val="001E5ECF"/>
    <w:rsid w:val="001E67F5"/>
    <w:rsid w:val="001E79FF"/>
    <w:rsid w:val="001F19AB"/>
    <w:rsid w:val="001F1DAF"/>
    <w:rsid w:val="001F41FE"/>
    <w:rsid w:val="001F586D"/>
    <w:rsid w:val="001F5C88"/>
    <w:rsid w:val="001F62DC"/>
    <w:rsid w:val="001F72A7"/>
    <w:rsid w:val="002017D7"/>
    <w:rsid w:val="002026BD"/>
    <w:rsid w:val="00204B37"/>
    <w:rsid w:val="00205DBB"/>
    <w:rsid w:val="0020665C"/>
    <w:rsid w:val="00207546"/>
    <w:rsid w:val="00210DC9"/>
    <w:rsid w:val="00211A25"/>
    <w:rsid w:val="00211CA3"/>
    <w:rsid w:val="00211E1D"/>
    <w:rsid w:val="00217DD8"/>
    <w:rsid w:val="00220082"/>
    <w:rsid w:val="0022087C"/>
    <w:rsid w:val="00221B4E"/>
    <w:rsid w:val="00222A49"/>
    <w:rsid w:val="00223B85"/>
    <w:rsid w:val="0022552E"/>
    <w:rsid w:val="002264DD"/>
    <w:rsid w:val="00227E68"/>
    <w:rsid w:val="00230891"/>
    <w:rsid w:val="00230F62"/>
    <w:rsid w:val="0023123A"/>
    <w:rsid w:val="00232040"/>
    <w:rsid w:val="00232F7C"/>
    <w:rsid w:val="00235C99"/>
    <w:rsid w:val="00236CB0"/>
    <w:rsid w:val="002372E4"/>
    <w:rsid w:val="00240C5A"/>
    <w:rsid w:val="002420F7"/>
    <w:rsid w:val="00244DEA"/>
    <w:rsid w:val="0024560D"/>
    <w:rsid w:val="00245BCF"/>
    <w:rsid w:val="002527CD"/>
    <w:rsid w:val="00255727"/>
    <w:rsid w:val="00256A5C"/>
    <w:rsid w:val="0026023D"/>
    <w:rsid w:val="00260269"/>
    <w:rsid w:val="00261247"/>
    <w:rsid w:val="00261551"/>
    <w:rsid w:val="00264652"/>
    <w:rsid w:val="00265390"/>
    <w:rsid w:val="00266514"/>
    <w:rsid w:val="0026674F"/>
    <w:rsid w:val="002667D9"/>
    <w:rsid w:val="00266CD0"/>
    <w:rsid w:val="00266DF9"/>
    <w:rsid w:val="00266FBD"/>
    <w:rsid w:val="0026716F"/>
    <w:rsid w:val="00271274"/>
    <w:rsid w:val="00271313"/>
    <w:rsid w:val="002714B4"/>
    <w:rsid w:val="00272663"/>
    <w:rsid w:val="0027467E"/>
    <w:rsid w:val="00274B11"/>
    <w:rsid w:val="00280071"/>
    <w:rsid w:val="00282084"/>
    <w:rsid w:val="00283C5C"/>
    <w:rsid w:val="00284E15"/>
    <w:rsid w:val="00285686"/>
    <w:rsid w:val="00291052"/>
    <w:rsid w:val="002A12EA"/>
    <w:rsid w:val="002A4540"/>
    <w:rsid w:val="002A6FF1"/>
    <w:rsid w:val="002A7352"/>
    <w:rsid w:val="002A78B9"/>
    <w:rsid w:val="002A7BCC"/>
    <w:rsid w:val="002B1C68"/>
    <w:rsid w:val="002B4082"/>
    <w:rsid w:val="002B40C8"/>
    <w:rsid w:val="002B57CC"/>
    <w:rsid w:val="002B5E79"/>
    <w:rsid w:val="002B64A1"/>
    <w:rsid w:val="002B6F9E"/>
    <w:rsid w:val="002B72D6"/>
    <w:rsid w:val="002B7C94"/>
    <w:rsid w:val="002C0859"/>
    <w:rsid w:val="002C1431"/>
    <w:rsid w:val="002C416A"/>
    <w:rsid w:val="002C4D0D"/>
    <w:rsid w:val="002C68AE"/>
    <w:rsid w:val="002C77DC"/>
    <w:rsid w:val="002D20F5"/>
    <w:rsid w:val="002D274F"/>
    <w:rsid w:val="002D4AE2"/>
    <w:rsid w:val="002D508F"/>
    <w:rsid w:val="002D62A3"/>
    <w:rsid w:val="002E17BE"/>
    <w:rsid w:val="002E3D7B"/>
    <w:rsid w:val="002E6229"/>
    <w:rsid w:val="002E7098"/>
    <w:rsid w:val="002F1947"/>
    <w:rsid w:val="002F267E"/>
    <w:rsid w:val="002F39CA"/>
    <w:rsid w:val="002F6287"/>
    <w:rsid w:val="003005B3"/>
    <w:rsid w:val="00302467"/>
    <w:rsid w:val="00302B1F"/>
    <w:rsid w:val="003050D8"/>
    <w:rsid w:val="00306D94"/>
    <w:rsid w:val="00310C32"/>
    <w:rsid w:val="00310EAC"/>
    <w:rsid w:val="003125DF"/>
    <w:rsid w:val="00312B06"/>
    <w:rsid w:val="00313B94"/>
    <w:rsid w:val="00313E81"/>
    <w:rsid w:val="00316768"/>
    <w:rsid w:val="00316916"/>
    <w:rsid w:val="0031698E"/>
    <w:rsid w:val="00316E4E"/>
    <w:rsid w:val="0031734B"/>
    <w:rsid w:val="003217CC"/>
    <w:rsid w:val="00323203"/>
    <w:rsid w:val="00323357"/>
    <w:rsid w:val="003244FE"/>
    <w:rsid w:val="00326E4F"/>
    <w:rsid w:val="00330066"/>
    <w:rsid w:val="003306BB"/>
    <w:rsid w:val="00330A0B"/>
    <w:rsid w:val="00330EA2"/>
    <w:rsid w:val="00331B9C"/>
    <w:rsid w:val="003327AD"/>
    <w:rsid w:val="00332967"/>
    <w:rsid w:val="0033515F"/>
    <w:rsid w:val="00335736"/>
    <w:rsid w:val="00340714"/>
    <w:rsid w:val="00340A0D"/>
    <w:rsid w:val="0034211E"/>
    <w:rsid w:val="00342331"/>
    <w:rsid w:val="00342BDA"/>
    <w:rsid w:val="00346C2C"/>
    <w:rsid w:val="00346F6C"/>
    <w:rsid w:val="00347FCA"/>
    <w:rsid w:val="00350CBA"/>
    <w:rsid w:val="003515EE"/>
    <w:rsid w:val="00351F12"/>
    <w:rsid w:val="003556F4"/>
    <w:rsid w:val="003563D2"/>
    <w:rsid w:val="0036081E"/>
    <w:rsid w:val="0036234F"/>
    <w:rsid w:val="00364DE6"/>
    <w:rsid w:val="00373404"/>
    <w:rsid w:val="0037490F"/>
    <w:rsid w:val="00376FA5"/>
    <w:rsid w:val="00381CCA"/>
    <w:rsid w:val="003830B9"/>
    <w:rsid w:val="003857E3"/>
    <w:rsid w:val="003860B0"/>
    <w:rsid w:val="00386413"/>
    <w:rsid w:val="003A10EC"/>
    <w:rsid w:val="003A1479"/>
    <w:rsid w:val="003A1813"/>
    <w:rsid w:val="003A2E0B"/>
    <w:rsid w:val="003A3915"/>
    <w:rsid w:val="003A5DFA"/>
    <w:rsid w:val="003A66DC"/>
    <w:rsid w:val="003B1253"/>
    <w:rsid w:val="003B3629"/>
    <w:rsid w:val="003B6611"/>
    <w:rsid w:val="003B7D82"/>
    <w:rsid w:val="003C0742"/>
    <w:rsid w:val="003C259C"/>
    <w:rsid w:val="003C4644"/>
    <w:rsid w:val="003C5BE3"/>
    <w:rsid w:val="003C63DF"/>
    <w:rsid w:val="003C71F1"/>
    <w:rsid w:val="003D0F46"/>
    <w:rsid w:val="003D6CB2"/>
    <w:rsid w:val="003D7D75"/>
    <w:rsid w:val="003E0399"/>
    <w:rsid w:val="003E0DD6"/>
    <w:rsid w:val="003E1D8D"/>
    <w:rsid w:val="003E7B44"/>
    <w:rsid w:val="003F0306"/>
    <w:rsid w:val="003F0486"/>
    <w:rsid w:val="003F1F19"/>
    <w:rsid w:val="003F2850"/>
    <w:rsid w:val="003F47C0"/>
    <w:rsid w:val="003F4C95"/>
    <w:rsid w:val="003FB603"/>
    <w:rsid w:val="004042F8"/>
    <w:rsid w:val="00406B37"/>
    <w:rsid w:val="00406DA7"/>
    <w:rsid w:val="00410306"/>
    <w:rsid w:val="004103B5"/>
    <w:rsid w:val="00410CB2"/>
    <w:rsid w:val="0041182A"/>
    <w:rsid w:val="00411E2F"/>
    <w:rsid w:val="00413425"/>
    <w:rsid w:val="004135FB"/>
    <w:rsid w:val="00413A7C"/>
    <w:rsid w:val="00413CF3"/>
    <w:rsid w:val="004140FA"/>
    <w:rsid w:val="004141DD"/>
    <w:rsid w:val="004142B1"/>
    <w:rsid w:val="0041488D"/>
    <w:rsid w:val="00414CEE"/>
    <w:rsid w:val="00417CF9"/>
    <w:rsid w:val="00423B3F"/>
    <w:rsid w:val="00423ED5"/>
    <w:rsid w:val="00426C71"/>
    <w:rsid w:val="004276CF"/>
    <w:rsid w:val="004314DE"/>
    <w:rsid w:val="00431E39"/>
    <w:rsid w:val="004323CB"/>
    <w:rsid w:val="00434A4D"/>
    <w:rsid w:val="004373F6"/>
    <w:rsid w:val="00440088"/>
    <w:rsid w:val="00440CFB"/>
    <w:rsid w:val="00441E83"/>
    <w:rsid w:val="0044343D"/>
    <w:rsid w:val="00443DC4"/>
    <w:rsid w:val="0045194C"/>
    <w:rsid w:val="004527F7"/>
    <w:rsid w:val="00452833"/>
    <w:rsid w:val="004539FC"/>
    <w:rsid w:val="00453B48"/>
    <w:rsid w:val="00454CF4"/>
    <w:rsid w:val="004559F1"/>
    <w:rsid w:val="004579F3"/>
    <w:rsid w:val="00461804"/>
    <w:rsid w:val="00461B5F"/>
    <w:rsid w:val="004623E9"/>
    <w:rsid w:val="00463456"/>
    <w:rsid w:val="00463692"/>
    <w:rsid w:val="004643F7"/>
    <w:rsid w:val="00466810"/>
    <w:rsid w:val="00467C65"/>
    <w:rsid w:val="00473144"/>
    <w:rsid w:val="0047316B"/>
    <w:rsid w:val="0047334E"/>
    <w:rsid w:val="00475B96"/>
    <w:rsid w:val="00476278"/>
    <w:rsid w:val="0047706A"/>
    <w:rsid w:val="00480E08"/>
    <w:rsid w:val="004816B5"/>
    <w:rsid w:val="00482A91"/>
    <w:rsid w:val="00482BC0"/>
    <w:rsid w:val="004833F4"/>
    <w:rsid w:val="00483DD2"/>
    <w:rsid w:val="00483FC1"/>
    <w:rsid w:val="004860B0"/>
    <w:rsid w:val="00486151"/>
    <w:rsid w:val="004874F7"/>
    <w:rsid w:val="00487903"/>
    <w:rsid w:val="004909C7"/>
    <w:rsid w:val="0049148E"/>
    <w:rsid w:val="004919D2"/>
    <w:rsid w:val="0049333D"/>
    <w:rsid w:val="00493908"/>
    <w:rsid w:val="00493E44"/>
    <w:rsid w:val="00494E6F"/>
    <w:rsid w:val="004A0F66"/>
    <w:rsid w:val="004A1B4D"/>
    <w:rsid w:val="004A2C90"/>
    <w:rsid w:val="004A3C49"/>
    <w:rsid w:val="004A4809"/>
    <w:rsid w:val="004A58DD"/>
    <w:rsid w:val="004A6119"/>
    <w:rsid w:val="004A7C07"/>
    <w:rsid w:val="004B40CE"/>
    <w:rsid w:val="004B47DC"/>
    <w:rsid w:val="004B4B0F"/>
    <w:rsid w:val="004C1007"/>
    <w:rsid w:val="004D0F73"/>
    <w:rsid w:val="004D3C61"/>
    <w:rsid w:val="004D3D47"/>
    <w:rsid w:val="004D6982"/>
    <w:rsid w:val="004D69A8"/>
    <w:rsid w:val="004E1308"/>
    <w:rsid w:val="004E29F5"/>
    <w:rsid w:val="004E3DF6"/>
    <w:rsid w:val="004E4703"/>
    <w:rsid w:val="004E472E"/>
    <w:rsid w:val="004E6710"/>
    <w:rsid w:val="004E75B3"/>
    <w:rsid w:val="004F04BA"/>
    <w:rsid w:val="004F0EFF"/>
    <w:rsid w:val="004F0FA7"/>
    <w:rsid w:val="004F5612"/>
    <w:rsid w:val="004F74A8"/>
    <w:rsid w:val="0050093F"/>
    <w:rsid w:val="00501F54"/>
    <w:rsid w:val="00503650"/>
    <w:rsid w:val="00503CAE"/>
    <w:rsid w:val="00506B2D"/>
    <w:rsid w:val="00507DF4"/>
    <w:rsid w:val="00511AF3"/>
    <w:rsid w:val="00514788"/>
    <w:rsid w:val="00515D71"/>
    <w:rsid w:val="00522C65"/>
    <w:rsid w:val="0052684D"/>
    <w:rsid w:val="0053191E"/>
    <w:rsid w:val="0053541F"/>
    <w:rsid w:val="00540246"/>
    <w:rsid w:val="00541A9C"/>
    <w:rsid w:val="005423F8"/>
    <w:rsid w:val="00542908"/>
    <w:rsid w:val="00542D6D"/>
    <w:rsid w:val="0054371B"/>
    <w:rsid w:val="00546579"/>
    <w:rsid w:val="0055348C"/>
    <w:rsid w:val="0055755F"/>
    <w:rsid w:val="00557964"/>
    <w:rsid w:val="00560548"/>
    <w:rsid w:val="005644E7"/>
    <w:rsid w:val="00564DFF"/>
    <w:rsid w:val="00565A1C"/>
    <w:rsid w:val="00565ADD"/>
    <w:rsid w:val="0056615E"/>
    <w:rsid w:val="005666EB"/>
    <w:rsid w:val="005666F2"/>
    <w:rsid w:val="00572321"/>
    <w:rsid w:val="00572459"/>
    <w:rsid w:val="005732DA"/>
    <w:rsid w:val="005738E2"/>
    <w:rsid w:val="00574434"/>
    <w:rsid w:val="0057515F"/>
    <w:rsid w:val="005758DB"/>
    <w:rsid w:val="00577E56"/>
    <w:rsid w:val="005820BB"/>
    <w:rsid w:val="0058227B"/>
    <w:rsid w:val="00585956"/>
    <w:rsid w:val="00587D31"/>
    <w:rsid w:val="0059070B"/>
    <w:rsid w:val="00591851"/>
    <w:rsid w:val="00591F7F"/>
    <w:rsid w:val="005940D6"/>
    <w:rsid w:val="005940F7"/>
    <w:rsid w:val="00595FC9"/>
    <w:rsid w:val="005960FD"/>
    <w:rsid w:val="00597BFE"/>
    <w:rsid w:val="005A00E4"/>
    <w:rsid w:val="005A0A00"/>
    <w:rsid w:val="005A2E24"/>
    <w:rsid w:val="005A417C"/>
    <w:rsid w:val="005A430F"/>
    <w:rsid w:val="005A4F1A"/>
    <w:rsid w:val="005A5B5B"/>
    <w:rsid w:val="005A6800"/>
    <w:rsid w:val="005B2DDF"/>
    <w:rsid w:val="005B2E69"/>
    <w:rsid w:val="005B4AE7"/>
    <w:rsid w:val="005B53B0"/>
    <w:rsid w:val="005B6E5A"/>
    <w:rsid w:val="005B7348"/>
    <w:rsid w:val="005C0C1B"/>
    <w:rsid w:val="005C0E4D"/>
    <w:rsid w:val="005C16D8"/>
    <w:rsid w:val="005C27AB"/>
    <w:rsid w:val="005D1B90"/>
    <w:rsid w:val="005D4207"/>
    <w:rsid w:val="005D4525"/>
    <w:rsid w:val="005D45B3"/>
    <w:rsid w:val="005D480E"/>
    <w:rsid w:val="005D49D6"/>
    <w:rsid w:val="005D5003"/>
    <w:rsid w:val="005D6F4A"/>
    <w:rsid w:val="005E160B"/>
    <w:rsid w:val="005E3FC1"/>
    <w:rsid w:val="005E4003"/>
    <w:rsid w:val="005E4385"/>
    <w:rsid w:val="005E58EB"/>
    <w:rsid w:val="005F1671"/>
    <w:rsid w:val="005F1740"/>
    <w:rsid w:val="005F57B8"/>
    <w:rsid w:val="005F6005"/>
    <w:rsid w:val="005F68F1"/>
    <w:rsid w:val="005F6982"/>
    <w:rsid w:val="005F743F"/>
    <w:rsid w:val="00601B3F"/>
    <w:rsid w:val="00602A5B"/>
    <w:rsid w:val="00603CF2"/>
    <w:rsid w:val="006048D2"/>
    <w:rsid w:val="00605FA9"/>
    <w:rsid w:val="006064AB"/>
    <w:rsid w:val="006077DA"/>
    <w:rsid w:val="00607FB3"/>
    <w:rsid w:val="00611067"/>
    <w:rsid w:val="00612940"/>
    <w:rsid w:val="00616322"/>
    <w:rsid w:val="0062055D"/>
    <w:rsid w:val="00620C54"/>
    <w:rsid w:val="00621BD2"/>
    <w:rsid w:val="00622BB5"/>
    <w:rsid w:val="006237BA"/>
    <w:rsid w:val="006249B7"/>
    <w:rsid w:val="00624CCC"/>
    <w:rsid w:val="00627572"/>
    <w:rsid w:val="00630B89"/>
    <w:rsid w:val="00630D4B"/>
    <w:rsid w:val="006316D6"/>
    <w:rsid w:val="00632325"/>
    <w:rsid w:val="00633210"/>
    <w:rsid w:val="00634C2E"/>
    <w:rsid w:val="00634CF5"/>
    <w:rsid w:val="006351F8"/>
    <w:rsid w:val="00636313"/>
    <w:rsid w:val="00637C27"/>
    <w:rsid w:val="00640C93"/>
    <w:rsid w:val="00643836"/>
    <w:rsid w:val="00645632"/>
    <w:rsid w:val="00647CC8"/>
    <w:rsid w:val="00652D08"/>
    <w:rsid w:val="00652D74"/>
    <w:rsid w:val="00655345"/>
    <w:rsid w:val="0065683E"/>
    <w:rsid w:val="006575CB"/>
    <w:rsid w:val="00662481"/>
    <w:rsid w:val="00664B32"/>
    <w:rsid w:val="00666BF3"/>
    <w:rsid w:val="00671BF3"/>
    <w:rsid w:val="00672536"/>
    <w:rsid w:val="00674AB7"/>
    <w:rsid w:val="00675667"/>
    <w:rsid w:val="00675EC8"/>
    <w:rsid w:val="00680263"/>
    <w:rsid w:val="006810BD"/>
    <w:rsid w:val="0068174D"/>
    <w:rsid w:val="00681EDC"/>
    <w:rsid w:val="00683D66"/>
    <w:rsid w:val="0068649F"/>
    <w:rsid w:val="00687189"/>
    <w:rsid w:val="0069098A"/>
    <w:rsid w:val="0069117D"/>
    <w:rsid w:val="00692221"/>
    <w:rsid w:val="00693237"/>
    <w:rsid w:val="00693BA4"/>
    <w:rsid w:val="00693D47"/>
    <w:rsid w:val="00697CCC"/>
    <w:rsid w:val="006A04F3"/>
    <w:rsid w:val="006B13B7"/>
    <w:rsid w:val="006B1AF5"/>
    <w:rsid w:val="006B1BA1"/>
    <w:rsid w:val="006B23DE"/>
    <w:rsid w:val="006B2942"/>
    <w:rsid w:val="006B2FB0"/>
    <w:rsid w:val="006B3237"/>
    <w:rsid w:val="006B3994"/>
    <w:rsid w:val="006B6781"/>
    <w:rsid w:val="006B7D5B"/>
    <w:rsid w:val="006C0E45"/>
    <w:rsid w:val="006C1ACD"/>
    <w:rsid w:val="006C3AF1"/>
    <w:rsid w:val="006C7047"/>
    <w:rsid w:val="006C7ED6"/>
    <w:rsid w:val="006D040C"/>
    <w:rsid w:val="006D3A62"/>
    <w:rsid w:val="006D4829"/>
    <w:rsid w:val="006E13A2"/>
    <w:rsid w:val="006E18EC"/>
    <w:rsid w:val="006E445A"/>
    <w:rsid w:val="006E62E4"/>
    <w:rsid w:val="006E6A59"/>
    <w:rsid w:val="006F2270"/>
    <w:rsid w:val="006F2338"/>
    <w:rsid w:val="006F3577"/>
    <w:rsid w:val="006F39D4"/>
    <w:rsid w:val="006F3B38"/>
    <w:rsid w:val="006F5A1A"/>
    <w:rsid w:val="006F6ED6"/>
    <w:rsid w:val="007005A6"/>
    <w:rsid w:val="007006F0"/>
    <w:rsid w:val="00702C07"/>
    <w:rsid w:val="00704FDB"/>
    <w:rsid w:val="00705D46"/>
    <w:rsid w:val="0071010E"/>
    <w:rsid w:val="007107ED"/>
    <w:rsid w:val="00711ED8"/>
    <w:rsid w:val="007124C9"/>
    <w:rsid w:val="007137A4"/>
    <w:rsid w:val="00716A08"/>
    <w:rsid w:val="00720324"/>
    <w:rsid w:val="0072127E"/>
    <w:rsid w:val="007213F0"/>
    <w:rsid w:val="00722256"/>
    <w:rsid w:val="00723CAA"/>
    <w:rsid w:val="00725D87"/>
    <w:rsid w:val="00726E80"/>
    <w:rsid w:val="00727045"/>
    <w:rsid w:val="00727DCE"/>
    <w:rsid w:val="00730BAC"/>
    <w:rsid w:val="00732FA1"/>
    <w:rsid w:val="00733756"/>
    <w:rsid w:val="00733D4C"/>
    <w:rsid w:val="00734BF9"/>
    <w:rsid w:val="007363C1"/>
    <w:rsid w:val="0074495B"/>
    <w:rsid w:val="0074547A"/>
    <w:rsid w:val="007454AA"/>
    <w:rsid w:val="00745EAC"/>
    <w:rsid w:val="0074778B"/>
    <w:rsid w:val="0075146D"/>
    <w:rsid w:val="0075169A"/>
    <w:rsid w:val="00751BF3"/>
    <w:rsid w:val="007545D8"/>
    <w:rsid w:val="00755402"/>
    <w:rsid w:val="007555F0"/>
    <w:rsid w:val="00755B62"/>
    <w:rsid w:val="007610D1"/>
    <w:rsid w:val="007616EA"/>
    <w:rsid w:val="00762EF2"/>
    <w:rsid w:val="00764585"/>
    <w:rsid w:val="00765CA7"/>
    <w:rsid w:val="00770682"/>
    <w:rsid w:val="00771E1A"/>
    <w:rsid w:val="0077225E"/>
    <w:rsid w:val="00774B29"/>
    <w:rsid w:val="00775143"/>
    <w:rsid w:val="00775BC3"/>
    <w:rsid w:val="00776665"/>
    <w:rsid w:val="007811C2"/>
    <w:rsid w:val="007814E4"/>
    <w:rsid w:val="007815EA"/>
    <w:rsid w:val="00781839"/>
    <w:rsid w:val="007831E6"/>
    <w:rsid w:val="0078431D"/>
    <w:rsid w:val="00784C60"/>
    <w:rsid w:val="00784C7F"/>
    <w:rsid w:val="00784EB5"/>
    <w:rsid w:val="007850FA"/>
    <w:rsid w:val="007857F7"/>
    <w:rsid w:val="007865DF"/>
    <w:rsid w:val="007916BD"/>
    <w:rsid w:val="00791B65"/>
    <w:rsid w:val="00791CD3"/>
    <w:rsid w:val="0079333D"/>
    <w:rsid w:val="00793BFF"/>
    <w:rsid w:val="00793F48"/>
    <w:rsid w:val="00796FA0"/>
    <w:rsid w:val="00797657"/>
    <w:rsid w:val="007A097B"/>
    <w:rsid w:val="007A0B3E"/>
    <w:rsid w:val="007A196A"/>
    <w:rsid w:val="007A1A02"/>
    <w:rsid w:val="007A26B0"/>
    <w:rsid w:val="007A30E9"/>
    <w:rsid w:val="007A6925"/>
    <w:rsid w:val="007A72D6"/>
    <w:rsid w:val="007B115E"/>
    <w:rsid w:val="007B1CEF"/>
    <w:rsid w:val="007B1D72"/>
    <w:rsid w:val="007B256F"/>
    <w:rsid w:val="007B35B2"/>
    <w:rsid w:val="007B4B3A"/>
    <w:rsid w:val="007B518B"/>
    <w:rsid w:val="007B723E"/>
    <w:rsid w:val="007C1134"/>
    <w:rsid w:val="007C25C9"/>
    <w:rsid w:val="007C31A6"/>
    <w:rsid w:val="007C3444"/>
    <w:rsid w:val="007C375E"/>
    <w:rsid w:val="007C3AC0"/>
    <w:rsid w:val="007C459A"/>
    <w:rsid w:val="007D1FFF"/>
    <w:rsid w:val="007D2380"/>
    <w:rsid w:val="007D2ABB"/>
    <w:rsid w:val="007D3831"/>
    <w:rsid w:val="007D3F2D"/>
    <w:rsid w:val="007D42A0"/>
    <w:rsid w:val="007D4A91"/>
    <w:rsid w:val="007D4D1E"/>
    <w:rsid w:val="007D5448"/>
    <w:rsid w:val="007D760F"/>
    <w:rsid w:val="007E0404"/>
    <w:rsid w:val="007E194E"/>
    <w:rsid w:val="007E33FF"/>
    <w:rsid w:val="007E3D69"/>
    <w:rsid w:val="007E60B9"/>
    <w:rsid w:val="007E675A"/>
    <w:rsid w:val="007E685C"/>
    <w:rsid w:val="007E7237"/>
    <w:rsid w:val="007F1676"/>
    <w:rsid w:val="007F1A66"/>
    <w:rsid w:val="007F31B4"/>
    <w:rsid w:val="007F3201"/>
    <w:rsid w:val="007F56D4"/>
    <w:rsid w:val="007F6108"/>
    <w:rsid w:val="007F6F80"/>
    <w:rsid w:val="007F7097"/>
    <w:rsid w:val="00800BEE"/>
    <w:rsid w:val="00803DCF"/>
    <w:rsid w:val="00804AE1"/>
    <w:rsid w:val="00804F6E"/>
    <w:rsid w:val="00806678"/>
    <w:rsid w:val="008067A6"/>
    <w:rsid w:val="008140CC"/>
    <w:rsid w:val="00814C5F"/>
    <w:rsid w:val="008165B0"/>
    <w:rsid w:val="0081684C"/>
    <w:rsid w:val="00817181"/>
    <w:rsid w:val="00821524"/>
    <w:rsid w:val="00821766"/>
    <w:rsid w:val="00822305"/>
    <w:rsid w:val="00822C36"/>
    <w:rsid w:val="00824BA4"/>
    <w:rsid w:val="008251B3"/>
    <w:rsid w:val="00825495"/>
    <w:rsid w:val="0082587C"/>
    <w:rsid w:val="00826AB0"/>
    <w:rsid w:val="008325E1"/>
    <w:rsid w:val="00832E38"/>
    <w:rsid w:val="00834DB2"/>
    <w:rsid w:val="008366F0"/>
    <w:rsid w:val="00840074"/>
    <w:rsid w:val="00841DF2"/>
    <w:rsid w:val="0084291A"/>
    <w:rsid w:val="00842D91"/>
    <w:rsid w:val="008431D7"/>
    <w:rsid w:val="00843F4B"/>
    <w:rsid w:val="0084420D"/>
    <w:rsid w:val="00844F1D"/>
    <w:rsid w:val="0084749F"/>
    <w:rsid w:val="00851DDC"/>
    <w:rsid w:val="00853070"/>
    <w:rsid w:val="00854B3F"/>
    <w:rsid w:val="008554D3"/>
    <w:rsid w:val="008557F1"/>
    <w:rsid w:val="008561FA"/>
    <w:rsid w:val="00857CEC"/>
    <w:rsid w:val="00862008"/>
    <w:rsid w:val="00863F25"/>
    <w:rsid w:val="00863FAF"/>
    <w:rsid w:val="00864202"/>
    <w:rsid w:val="00867581"/>
    <w:rsid w:val="008675E5"/>
    <w:rsid w:val="00867A04"/>
    <w:rsid w:val="00867B72"/>
    <w:rsid w:val="00867EEF"/>
    <w:rsid w:val="00870D1D"/>
    <w:rsid w:val="00870FAC"/>
    <w:rsid w:val="008713AB"/>
    <w:rsid w:val="008739FD"/>
    <w:rsid w:val="00875BBD"/>
    <w:rsid w:val="00877D18"/>
    <w:rsid w:val="00880310"/>
    <w:rsid w:val="008910AF"/>
    <w:rsid w:val="00893EC9"/>
    <w:rsid w:val="00897FB3"/>
    <w:rsid w:val="008A2E43"/>
    <w:rsid w:val="008A30AC"/>
    <w:rsid w:val="008A38BE"/>
    <w:rsid w:val="008A4F6A"/>
    <w:rsid w:val="008A7AE2"/>
    <w:rsid w:val="008A7D13"/>
    <w:rsid w:val="008B266A"/>
    <w:rsid w:val="008B531D"/>
    <w:rsid w:val="008B5443"/>
    <w:rsid w:val="008B7A1E"/>
    <w:rsid w:val="008B7A88"/>
    <w:rsid w:val="008C06C6"/>
    <w:rsid w:val="008C13F1"/>
    <w:rsid w:val="008C2139"/>
    <w:rsid w:val="008C3F5D"/>
    <w:rsid w:val="008C7EEB"/>
    <w:rsid w:val="008D08C9"/>
    <w:rsid w:val="008D0AB1"/>
    <w:rsid w:val="008D0DEF"/>
    <w:rsid w:val="008D190E"/>
    <w:rsid w:val="008D1DB5"/>
    <w:rsid w:val="008D2256"/>
    <w:rsid w:val="008D260F"/>
    <w:rsid w:val="008D4438"/>
    <w:rsid w:val="008D4E72"/>
    <w:rsid w:val="008D53B4"/>
    <w:rsid w:val="008D5E3D"/>
    <w:rsid w:val="008D714B"/>
    <w:rsid w:val="008E09D4"/>
    <w:rsid w:val="008E19E5"/>
    <w:rsid w:val="008E3575"/>
    <w:rsid w:val="008E4B8F"/>
    <w:rsid w:val="008E5B97"/>
    <w:rsid w:val="008E7E72"/>
    <w:rsid w:val="008F0B53"/>
    <w:rsid w:val="008F1A95"/>
    <w:rsid w:val="008F2561"/>
    <w:rsid w:val="008F41EA"/>
    <w:rsid w:val="008F472C"/>
    <w:rsid w:val="008F56BE"/>
    <w:rsid w:val="008F6B72"/>
    <w:rsid w:val="008F7133"/>
    <w:rsid w:val="008F7483"/>
    <w:rsid w:val="008F760F"/>
    <w:rsid w:val="008F7A3E"/>
    <w:rsid w:val="009008CB"/>
    <w:rsid w:val="00902A29"/>
    <w:rsid w:val="0090464A"/>
    <w:rsid w:val="00905BC6"/>
    <w:rsid w:val="0090687E"/>
    <w:rsid w:val="00906BED"/>
    <w:rsid w:val="0090737A"/>
    <w:rsid w:val="00910AAF"/>
    <w:rsid w:val="00912112"/>
    <w:rsid w:val="0091446A"/>
    <w:rsid w:val="00915008"/>
    <w:rsid w:val="009165A4"/>
    <w:rsid w:val="00917105"/>
    <w:rsid w:val="009179FA"/>
    <w:rsid w:val="00920360"/>
    <w:rsid w:val="00921EA9"/>
    <w:rsid w:val="00924A2C"/>
    <w:rsid w:val="00925615"/>
    <w:rsid w:val="009257D1"/>
    <w:rsid w:val="009321DB"/>
    <w:rsid w:val="009333A5"/>
    <w:rsid w:val="00936373"/>
    <w:rsid w:val="00940523"/>
    <w:rsid w:val="00942AE2"/>
    <w:rsid w:val="0094365D"/>
    <w:rsid w:val="0094443D"/>
    <w:rsid w:val="00944DAD"/>
    <w:rsid w:val="0094786F"/>
    <w:rsid w:val="00950A72"/>
    <w:rsid w:val="0095213B"/>
    <w:rsid w:val="00953DBC"/>
    <w:rsid w:val="00954BB6"/>
    <w:rsid w:val="00955AE4"/>
    <w:rsid w:val="00955DCF"/>
    <w:rsid w:val="0096108C"/>
    <w:rsid w:val="0096305F"/>
    <w:rsid w:val="009638EF"/>
    <w:rsid w:val="00963BA0"/>
    <w:rsid w:val="009649C2"/>
    <w:rsid w:val="00966B7D"/>
    <w:rsid w:val="00967764"/>
    <w:rsid w:val="009705D1"/>
    <w:rsid w:val="00971B30"/>
    <w:rsid w:val="00974482"/>
    <w:rsid w:val="0097459F"/>
    <w:rsid w:val="009748B4"/>
    <w:rsid w:val="009810EE"/>
    <w:rsid w:val="009837DB"/>
    <w:rsid w:val="00984CC9"/>
    <w:rsid w:val="009865F6"/>
    <w:rsid w:val="00986A32"/>
    <w:rsid w:val="00987917"/>
    <w:rsid w:val="00990E51"/>
    <w:rsid w:val="00990EF2"/>
    <w:rsid w:val="009912D3"/>
    <w:rsid w:val="00991C3C"/>
    <w:rsid w:val="0099233F"/>
    <w:rsid w:val="00993007"/>
    <w:rsid w:val="00995013"/>
    <w:rsid w:val="00997959"/>
    <w:rsid w:val="009A040C"/>
    <w:rsid w:val="009A1FB9"/>
    <w:rsid w:val="009A28AB"/>
    <w:rsid w:val="009A38CB"/>
    <w:rsid w:val="009A497F"/>
    <w:rsid w:val="009A60E3"/>
    <w:rsid w:val="009A67B5"/>
    <w:rsid w:val="009B0580"/>
    <w:rsid w:val="009B15E0"/>
    <w:rsid w:val="009B1CF5"/>
    <w:rsid w:val="009B42AF"/>
    <w:rsid w:val="009B54A0"/>
    <w:rsid w:val="009B55F0"/>
    <w:rsid w:val="009B70E3"/>
    <w:rsid w:val="009C05D3"/>
    <w:rsid w:val="009C0BD5"/>
    <w:rsid w:val="009C34D8"/>
    <w:rsid w:val="009C57A4"/>
    <w:rsid w:val="009C6405"/>
    <w:rsid w:val="009D0720"/>
    <w:rsid w:val="009D0C21"/>
    <w:rsid w:val="009D13C2"/>
    <w:rsid w:val="009D2697"/>
    <w:rsid w:val="009D38A2"/>
    <w:rsid w:val="009D5578"/>
    <w:rsid w:val="009D56E1"/>
    <w:rsid w:val="009D5AA6"/>
    <w:rsid w:val="009D6A77"/>
    <w:rsid w:val="009D728E"/>
    <w:rsid w:val="009E218E"/>
    <w:rsid w:val="009E3687"/>
    <w:rsid w:val="009E3D24"/>
    <w:rsid w:val="009E5C56"/>
    <w:rsid w:val="009E6C7A"/>
    <w:rsid w:val="009E6EDB"/>
    <w:rsid w:val="009E7227"/>
    <w:rsid w:val="009F019C"/>
    <w:rsid w:val="009F06E2"/>
    <w:rsid w:val="009F08C8"/>
    <w:rsid w:val="009F0D7B"/>
    <w:rsid w:val="009F1B8A"/>
    <w:rsid w:val="009F1C95"/>
    <w:rsid w:val="009F2B12"/>
    <w:rsid w:val="009F4277"/>
    <w:rsid w:val="009F5652"/>
    <w:rsid w:val="009F5B6D"/>
    <w:rsid w:val="009F6305"/>
    <w:rsid w:val="009F6334"/>
    <w:rsid w:val="009F6B2C"/>
    <w:rsid w:val="00A00AB9"/>
    <w:rsid w:val="00A02E86"/>
    <w:rsid w:val="00A05ABC"/>
    <w:rsid w:val="00A071F1"/>
    <w:rsid w:val="00A07F9B"/>
    <w:rsid w:val="00A13807"/>
    <w:rsid w:val="00A14C49"/>
    <w:rsid w:val="00A14E90"/>
    <w:rsid w:val="00A16316"/>
    <w:rsid w:val="00A20831"/>
    <w:rsid w:val="00A21F50"/>
    <w:rsid w:val="00A220EA"/>
    <w:rsid w:val="00A22ACE"/>
    <w:rsid w:val="00A22C9B"/>
    <w:rsid w:val="00A22F6F"/>
    <w:rsid w:val="00A235DB"/>
    <w:rsid w:val="00A25988"/>
    <w:rsid w:val="00A30799"/>
    <w:rsid w:val="00A37183"/>
    <w:rsid w:val="00A4240B"/>
    <w:rsid w:val="00A44063"/>
    <w:rsid w:val="00A447F4"/>
    <w:rsid w:val="00A476C1"/>
    <w:rsid w:val="00A50EB4"/>
    <w:rsid w:val="00A523D0"/>
    <w:rsid w:val="00A54925"/>
    <w:rsid w:val="00A54ACD"/>
    <w:rsid w:val="00A56368"/>
    <w:rsid w:val="00A5749B"/>
    <w:rsid w:val="00A57FE8"/>
    <w:rsid w:val="00A625B9"/>
    <w:rsid w:val="00A62E64"/>
    <w:rsid w:val="00A63633"/>
    <w:rsid w:val="00A64553"/>
    <w:rsid w:val="00A64AC0"/>
    <w:rsid w:val="00A64ECE"/>
    <w:rsid w:val="00A65255"/>
    <w:rsid w:val="00A656C3"/>
    <w:rsid w:val="00A66185"/>
    <w:rsid w:val="00A70C2E"/>
    <w:rsid w:val="00A70D52"/>
    <w:rsid w:val="00A71538"/>
    <w:rsid w:val="00A71599"/>
    <w:rsid w:val="00A71CAD"/>
    <w:rsid w:val="00A731A2"/>
    <w:rsid w:val="00A733F3"/>
    <w:rsid w:val="00A75481"/>
    <w:rsid w:val="00A75941"/>
    <w:rsid w:val="00A827B0"/>
    <w:rsid w:val="00A827C1"/>
    <w:rsid w:val="00A835DA"/>
    <w:rsid w:val="00A85717"/>
    <w:rsid w:val="00A87A18"/>
    <w:rsid w:val="00A929F0"/>
    <w:rsid w:val="00A92AFF"/>
    <w:rsid w:val="00A93F40"/>
    <w:rsid w:val="00A94ACD"/>
    <w:rsid w:val="00A94ECA"/>
    <w:rsid w:val="00A950CE"/>
    <w:rsid w:val="00A9531B"/>
    <w:rsid w:val="00A9678A"/>
    <w:rsid w:val="00A96F93"/>
    <w:rsid w:val="00AA00F3"/>
    <w:rsid w:val="00AA193A"/>
    <w:rsid w:val="00AA220F"/>
    <w:rsid w:val="00AA2E01"/>
    <w:rsid w:val="00AA3313"/>
    <w:rsid w:val="00AA3875"/>
    <w:rsid w:val="00AA5438"/>
    <w:rsid w:val="00AA5FAF"/>
    <w:rsid w:val="00AA798F"/>
    <w:rsid w:val="00AB0876"/>
    <w:rsid w:val="00AB1A4F"/>
    <w:rsid w:val="00AB1AA8"/>
    <w:rsid w:val="00AB1F46"/>
    <w:rsid w:val="00AB2E5D"/>
    <w:rsid w:val="00AB34D6"/>
    <w:rsid w:val="00AB3813"/>
    <w:rsid w:val="00AB3A67"/>
    <w:rsid w:val="00AB3D78"/>
    <w:rsid w:val="00AB3E14"/>
    <w:rsid w:val="00AB4546"/>
    <w:rsid w:val="00AB4F6F"/>
    <w:rsid w:val="00AB65FF"/>
    <w:rsid w:val="00AB7772"/>
    <w:rsid w:val="00AC099A"/>
    <w:rsid w:val="00AC3770"/>
    <w:rsid w:val="00AC51A9"/>
    <w:rsid w:val="00AC52BC"/>
    <w:rsid w:val="00AC6ADD"/>
    <w:rsid w:val="00AC6B74"/>
    <w:rsid w:val="00AD122F"/>
    <w:rsid w:val="00AD16E3"/>
    <w:rsid w:val="00AD39DA"/>
    <w:rsid w:val="00AD439C"/>
    <w:rsid w:val="00AD5DFE"/>
    <w:rsid w:val="00AE0871"/>
    <w:rsid w:val="00AE297E"/>
    <w:rsid w:val="00AE4161"/>
    <w:rsid w:val="00AE4DCE"/>
    <w:rsid w:val="00AE5772"/>
    <w:rsid w:val="00AE5DD6"/>
    <w:rsid w:val="00AE63F8"/>
    <w:rsid w:val="00AE71D6"/>
    <w:rsid w:val="00AF1B01"/>
    <w:rsid w:val="00AF22AD"/>
    <w:rsid w:val="00AF3FF6"/>
    <w:rsid w:val="00AF5107"/>
    <w:rsid w:val="00AF75D6"/>
    <w:rsid w:val="00AF76D1"/>
    <w:rsid w:val="00AF7AA1"/>
    <w:rsid w:val="00B00EE8"/>
    <w:rsid w:val="00B01C16"/>
    <w:rsid w:val="00B01E7F"/>
    <w:rsid w:val="00B02DAA"/>
    <w:rsid w:val="00B06264"/>
    <w:rsid w:val="00B07C8F"/>
    <w:rsid w:val="00B10DB7"/>
    <w:rsid w:val="00B1114A"/>
    <w:rsid w:val="00B119B8"/>
    <w:rsid w:val="00B138BB"/>
    <w:rsid w:val="00B13CDC"/>
    <w:rsid w:val="00B1755F"/>
    <w:rsid w:val="00B17671"/>
    <w:rsid w:val="00B20E2A"/>
    <w:rsid w:val="00B22237"/>
    <w:rsid w:val="00B25995"/>
    <w:rsid w:val="00B269A9"/>
    <w:rsid w:val="00B275D4"/>
    <w:rsid w:val="00B276F0"/>
    <w:rsid w:val="00B30870"/>
    <w:rsid w:val="00B30F8F"/>
    <w:rsid w:val="00B311F5"/>
    <w:rsid w:val="00B31B93"/>
    <w:rsid w:val="00B32866"/>
    <w:rsid w:val="00B33379"/>
    <w:rsid w:val="00B36F42"/>
    <w:rsid w:val="00B3715B"/>
    <w:rsid w:val="00B37628"/>
    <w:rsid w:val="00B43229"/>
    <w:rsid w:val="00B437C8"/>
    <w:rsid w:val="00B46866"/>
    <w:rsid w:val="00B46F70"/>
    <w:rsid w:val="00B472F0"/>
    <w:rsid w:val="00B5009A"/>
    <w:rsid w:val="00B51CD3"/>
    <w:rsid w:val="00B54DE9"/>
    <w:rsid w:val="00B61B11"/>
    <w:rsid w:val="00B63AD9"/>
    <w:rsid w:val="00B63BDC"/>
    <w:rsid w:val="00B63D23"/>
    <w:rsid w:val="00B65483"/>
    <w:rsid w:val="00B70EA5"/>
    <w:rsid w:val="00B729E5"/>
    <w:rsid w:val="00B75051"/>
    <w:rsid w:val="00B779D6"/>
    <w:rsid w:val="00B77CC5"/>
    <w:rsid w:val="00B8090E"/>
    <w:rsid w:val="00B80B7A"/>
    <w:rsid w:val="00B8503D"/>
    <w:rsid w:val="00B859DE"/>
    <w:rsid w:val="00B93490"/>
    <w:rsid w:val="00B94169"/>
    <w:rsid w:val="00BA0FF9"/>
    <w:rsid w:val="00BA301A"/>
    <w:rsid w:val="00BA3DF6"/>
    <w:rsid w:val="00BA52F3"/>
    <w:rsid w:val="00BA61C9"/>
    <w:rsid w:val="00BA6B45"/>
    <w:rsid w:val="00BB0C99"/>
    <w:rsid w:val="00BB2477"/>
    <w:rsid w:val="00BB26B6"/>
    <w:rsid w:val="00BB3A02"/>
    <w:rsid w:val="00BB472C"/>
    <w:rsid w:val="00BB6707"/>
    <w:rsid w:val="00BB76F4"/>
    <w:rsid w:val="00BC1E83"/>
    <w:rsid w:val="00BC2DE4"/>
    <w:rsid w:val="00BC30AD"/>
    <w:rsid w:val="00BC467E"/>
    <w:rsid w:val="00BC509E"/>
    <w:rsid w:val="00BC7FA5"/>
    <w:rsid w:val="00BD0E59"/>
    <w:rsid w:val="00BD172F"/>
    <w:rsid w:val="00BD4448"/>
    <w:rsid w:val="00BD72D2"/>
    <w:rsid w:val="00BE0288"/>
    <w:rsid w:val="00BE11EE"/>
    <w:rsid w:val="00BE3444"/>
    <w:rsid w:val="00BE3E7E"/>
    <w:rsid w:val="00BE4605"/>
    <w:rsid w:val="00BE4770"/>
    <w:rsid w:val="00BE4E40"/>
    <w:rsid w:val="00BE5758"/>
    <w:rsid w:val="00BE5D85"/>
    <w:rsid w:val="00BF2B15"/>
    <w:rsid w:val="00BF3C1E"/>
    <w:rsid w:val="00BF5031"/>
    <w:rsid w:val="00BF5195"/>
    <w:rsid w:val="00BF7431"/>
    <w:rsid w:val="00BF7B71"/>
    <w:rsid w:val="00C001CB"/>
    <w:rsid w:val="00C04829"/>
    <w:rsid w:val="00C0572A"/>
    <w:rsid w:val="00C0586E"/>
    <w:rsid w:val="00C05A8E"/>
    <w:rsid w:val="00C07EA7"/>
    <w:rsid w:val="00C107DE"/>
    <w:rsid w:val="00C10996"/>
    <w:rsid w:val="00C11D9B"/>
    <w:rsid w:val="00C129C8"/>
    <w:rsid w:val="00C12D2F"/>
    <w:rsid w:val="00C13E50"/>
    <w:rsid w:val="00C17FAA"/>
    <w:rsid w:val="00C2172F"/>
    <w:rsid w:val="00C26D8A"/>
    <w:rsid w:val="00C277A8"/>
    <w:rsid w:val="00C309AE"/>
    <w:rsid w:val="00C322C6"/>
    <w:rsid w:val="00C340FB"/>
    <w:rsid w:val="00C35AAE"/>
    <w:rsid w:val="00C365CE"/>
    <w:rsid w:val="00C40EEB"/>
    <w:rsid w:val="00C417EB"/>
    <w:rsid w:val="00C443F8"/>
    <w:rsid w:val="00C51842"/>
    <w:rsid w:val="00C51C54"/>
    <w:rsid w:val="00C528AE"/>
    <w:rsid w:val="00C539A1"/>
    <w:rsid w:val="00C558BD"/>
    <w:rsid w:val="00C561AC"/>
    <w:rsid w:val="00C56D09"/>
    <w:rsid w:val="00C61835"/>
    <w:rsid w:val="00C63FA6"/>
    <w:rsid w:val="00C64ACF"/>
    <w:rsid w:val="00C65214"/>
    <w:rsid w:val="00C6590B"/>
    <w:rsid w:val="00C6605F"/>
    <w:rsid w:val="00C7613C"/>
    <w:rsid w:val="00C771E3"/>
    <w:rsid w:val="00C83365"/>
    <w:rsid w:val="00C840B5"/>
    <w:rsid w:val="00C85752"/>
    <w:rsid w:val="00C86C9B"/>
    <w:rsid w:val="00C87AD2"/>
    <w:rsid w:val="00C9032D"/>
    <w:rsid w:val="00C90830"/>
    <w:rsid w:val="00C91A93"/>
    <w:rsid w:val="00C91C41"/>
    <w:rsid w:val="00C92013"/>
    <w:rsid w:val="00C92707"/>
    <w:rsid w:val="00C92B54"/>
    <w:rsid w:val="00C932A5"/>
    <w:rsid w:val="00C935FE"/>
    <w:rsid w:val="00C94B44"/>
    <w:rsid w:val="00C97110"/>
    <w:rsid w:val="00CA5C5E"/>
    <w:rsid w:val="00CA5D23"/>
    <w:rsid w:val="00CA5E68"/>
    <w:rsid w:val="00CA6820"/>
    <w:rsid w:val="00CA7581"/>
    <w:rsid w:val="00CB10E8"/>
    <w:rsid w:val="00CC06DF"/>
    <w:rsid w:val="00CC0C4A"/>
    <w:rsid w:val="00CC236F"/>
    <w:rsid w:val="00CC2D8E"/>
    <w:rsid w:val="00CC4628"/>
    <w:rsid w:val="00CC6F65"/>
    <w:rsid w:val="00CC73AF"/>
    <w:rsid w:val="00CD112D"/>
    <w:rsid w:val="00CD251B"/>
    <w:rsid w:val="00CD299C"/>
    <w:rsid w:val="00CD320D"/>
    <w:rsid w:val="00CD6BA4"/>
    <w:rsid w:val="00CE0FEE"/>
    <w:rsid w:val="00CE45B0"/>
    <w:rsid w:val="00CE4F49"/>
    <w:rsid w:val="00CE51AB"/>
    <w:rsid w:val="00CE5BB2"/>
    <w:rsid w:val="00CE71FA"/>
    <w:rsid w:val="00CF0587"/>
    <w:rsid w:val="00CF1393"/>
    <w:rsid w:val="00CF20D7"/>
    <w:rsid w:val="00CF4287"/>
    <w:rsid w:val="00CF4F3A"/>
    <w:rsid w:val="00CF53A3"/>
    <w:rsid w:val="00CF5675"/>
    <w:rsid w:val="00CF71F6"/>
    <w:rsid w:val="00CF770E"/>
    <w:rsid w:val="00D0014D"/>
    <w:rsid w:val="00D06E8D"/>
    <w:rsid w:val="00D06FE1"/>
    <w:rsid w:val="00D07957"/>
    <w:rsid w:val="00D07DFD"/>
    <w:rsid w:val="00D1180B"/>
    <w:rsid w:val="00D11A3B"/>
    <w:rsid w:val="00D11F16"/>
    <w:rsid w:val="00D124DD"/>
    <w:rsid w:val="00D138C2"/>
    <w:rsid w:val="00D16527"/>
    <w:rsid w:val="00D16AA0"/>
    <w:rsid w:val="00D21626"/>
    <w:rsid w:val="00D227B9"/>
    <w:rsid w:val="00D22819"/>
    <w:rsid w:val="00D26C7D"/>
    <w:rsid w:val="00D2756F"/>
    <w:rsid w:val="00D277D8"/>
    <w:rsid w:val="00D27CB2"/>
    <w:rsid w:val="00D319D0"/>
    <w:rsid w:val="00D32110"/>
    <w:rsid w:val="00D3263D"/>
    <w:rsid w:val="00D33929"/>
    <w:rsid w:val="00D35750"/>
    <w:rsid w:val="00D376D3"/>
    <w:rsid w:val="00D3787D"/>
    <w:rsid w:val="00D40475"/>
    <w:rsid w:val="00D40ADB"/>
    <w:rsid w:val="00D43AC5"/>
    <w:rsid w:val="00D44331"/>
    <w:rsid w:val="00D445BB"/>
    <w:rsid w:val="00D46415"/>
    <w:rsid w:val="00D46D5A"/>
    <w:rsid w:val="00D47855"/>
    <w:rsid w:val="00D47E62"/>
    <w:rsid w:val="00D511F0"/>
    <w:rsid w:val="00D521D2"/>
    <w:rsid w:val="00D523C4"/>
    <w:rsid w:val="00D53156"/>
    <w:rsid w:val="00D547CB"/>
    <w:rsid w:val="00D54EE5"/>
    <w:rsid w:val="00D57434"/>
    <w:rsid w:val="00D57955"/>
    <w:rsid w:val="00D57C61"/>
    <w:rsid w:val="00D60D5C"/>
    <w:rsid w:val="00D6193D"/>
    <w:rsid w:val="00D6243E"/>
    <w:rsid w:val="00D63F82"/>
    <w:rsid w:val="00D640FC"/>
    <w:rsid w:val="00D647BA"/>
    <w:rsid w:val="00D66663"/>
    <w:rsid w:val="00D66CCF"/>
    <w:rsid w:val="00D66D25"/>
    <w:rsid w:val="00D70B3A"/>
    <w:rsid w:val="00D70E5D"/>
    <w:rsid w:val="00D70EAD"/>
    <w:rsid w:val="00D70F7D"/>
    <w:rsid w:val="00D71995"/>
    <w:rsid w:val="00D761F7"/>
    <w:rsid w:val="00D8171B"/>
    <w:rsid w:val="00D8535A"/>
    <w:rsid w:val="00D86FE3"/>
    <w:rsid w:val="00D90863"/>
    <w:rsid w:val="00D914BE"/>
    <w:rsid w:val="00D91FF4"/>
    <w:rsid w:val="00D9268A"/>
    <w:rsid w:val="00D92929"/>
    <w:rsid w:val="00D930DE"/>
    <w:rsid w:val="00D93AC7"/>
    <w:rsid w:val="00D93C2E"/>
    <w:rsid w:val="00D9669E"/>
    <w:rsid w:val="00D970A5"/>
    <w:rsid w:val="00DA3369"/>
    <w:rsid w:val="00DA3B15"/>
    <w:rsid w:val="00DA4199"/>
    <w:rsid w:val="00DA5B63"/>
    <w:rsid w:val="00DA6133"/>
    <w:rsid w:val="00DA62CC"/>
    <w:rsid w:val="00DB0948"/>
    <w:rsid w:val="00DB2CF1"/>
    <w:rsid w:val="00DB4967"/>
    <w:rsid w:val="00DB4FDD"/>
    <w:rsid w:val="00DB6FA4"/>
    <w:rsid w:val="00DC01ED"/>
    <w:rsid w:val="00DC037F"/>
    <w:rsid w:val="00DC177F"/>
    <w:rsid w:val="00DC1A1C"/>
    <w:rsid w:val="00DC1C6F"/>
    <w:rsid w:val="00DC22CF"/>
    <w:rsid w:val="00DC6406"/>
    <w:rsid w:val="00DC6C5C"/>
    <w:rsid w:val="00DC7CB0"/>
    <w:rsid w:val="00DC7F88"/>
    <w:rsid w:val="00DD226D"/>
    <w:rsid w:val="00DD3529"/>
    <w:rsid w:val="00DD3AFD"/>
    <w:rsid w:val="00DD4524"/>
    <w:rsid w:val="00DD4DA7"/>
    <w:rsid w:val="00DD67CB"/>
    <w:rsid w:val="00DD708E"/>
    <w:rsid w:val="00DD7A33"/>
    <w:rsid w:val="00DE06AF"/>
    <w:rsid w:val="00DE3EC0"/>
    <w:rsid w:val="00DE4869"/>
    <w:rsid w:val="00DE4F59"/>
    <w:rsid w:val="00DE50CB"/>
    <w:rsid w:val="00DE5F0C"/>
    <w:rsid w:val="00DE6A6B"/>
    <w:rsid w:val="00DE7AA6"/>
    <w:rsid w:val="00DF1491"/>
    <w:rsid w:val="00DF2009"/>
    <w:rsid w:val="00DF2BF6"/>
    <w:rsid w:val="00DF4F33"/>
    <w:rsid w:val="00DF50C1"/>
    <w:rsid w:val="00DF66DE"/>
    <w:rsid w:val="00E002AC"/>
    <w:rsid w:val="00E00836"/>
    <w:rsid w:val="00E01332"/>
    <w:rsid w:val="00E02F7B"/>
    <w:rsid w:val="00E03AC1"/>
    <w:rsid w:val="00E03AEA"/>
    <w:rsid w:val="00E0463F"/>
    <w:rsid w:val="00E04CCD"/>
    <w:rsid w:val="00E0641A"/>
    <w:rsid w:val="00E06F2F"/>
    <w:rsid w:val="00E105E9"/>
    <w:rsid w:val="00E10EC6"/>
    <w:rsid w:val="00E110B0"/>
    <w:rsid w:val="00E113A7"/>
    <w:rsid w:val="00E125B8"/>
    <w:rsid w:val="00E14519"/>
    <w:rsid w:val="00E167C5"/>
    <w:rsid w:val="00E17331"/>
    <w:rsid w:val="00E206AE"/>
    <w:rsid w:val="00E20F02"/>
    <w:rsid w:val="00E229C1"/>
    <w:rsid w:val="00E22CF6"/>
    <w:rsid w:val="00E23397"/>
    <w:rsid w:val="00E25659"/>
    <w:rsid w:val="00E269B7"/>
    <w:rsid w:val="00E27DE2"/>
    <w:rsid w:val="00E27E2B"/>
    <w:rsid w:val="00E312E8"/>
    <w:rsid w:val="00E322D3"/>
    <w:rsid w:val="00E32CD7"/>
    <w:rsid w:val="00E36212"/>
    <w:rsid w:val="00E36D93"/>
    <w:rsid w:val="00E37A66"/>
    <w:rsid w:val="00E37C31"/>
    <w:rsid w:val="00E37DF5"/>
    <w:rsid w:val="00E37F36"/>
    <w:rsid w:val="00E415C2"/>
    <w:rsid w:val="00E44EE1"/>
    <w:rsid w:val="00E45157"/>
    <w:rsid w:val="00E451A2"/>
    <w:rsid w:val="00E4568A"/>
    <w:rsid w:val="00E4709C"/>
    <w:rsid w:val="00E50208"/>
    <w:rsid w:val="00E51393"/>
    <w:rsid w:val="00E5241D"/>
    <w:rsid w:val="00E54AB5"/>
    <w:rsid w:val="00E55B77"/>
    <w:rsid w:val="00E55EE8"/>
    <w:rsid w:val="00E5625E"/>
    <w:rsid w:val="00E5680C"/>
    <w:rsid w:val="00E56C6E"/>
    <w:rsid w:val="00E61A16"/>
    <w:rsid w:val="00E62965"/>
    <w:rsid w:val="00E6583F"/>
    <w:rsid w:val="00E70D99"/>
    <w:rsid w:val="00E720C7"/>
    <w:rsid w:val="00E7358D"/>
    <w:rsid w:val="00E73FFF"/>
    <w:rsid w:val="00E740FC"/>
    <w:rsid w:val="00E743B5"/>
    <w:rsid w:val="00E74773"/>
    <w:rsid w:val="00E757FA"/>
    <w:rsid w:val="00E75DB5"/>
    <w:rsid w:val="00E76267"/>
    <w:rsid w:val="00E76D36"/>
    <w:rsid w:val="00E774E2"/>
    <w:rsid w:val="00E84761"/>
    <w:rsid w:val="00E85B0C"/>
    <w:rsid w:val="00E87562"/>
    <w:rsid w:val="00E903F2"/>
    <w:rsid w:val="00E917D1"/>
    <w:rsid w:val="00E91E14"/>
    <w:rsid w:val="00E92ACC"/>
    <w:rsid w:val="00E9450E"/>
    <w:rsid w:val="00E94EAB"/>
    <w:rsid w:val="00E94F9F"/>
    <w:rsid w:val="00EA0749"/>
    <w:rsid w:val="00EA1ECC"/>
    <w:rsid w:val="00EA2662"/>
    <w:rsid w:val="00EA27CD"/>
    <w:rsid w:val="00EA2842"/>
    <w:rsid w:val="00EA2A4C"/>
    <w:rsid w:val="00EA535B"/>
    <w:rsid w:val="00EA5F16"/>
    <w:rsid w:val="00EA6B40"/>
    <w:rsid w:val="00EB0907"/>
    <w:rsid w:val="00EB182C"/>
    <w:rsid w:val="00EB19E3"/>
    <w:rsid w:val="00EB3B92"/>
    <w:rsid w:val="00EB520E"/>
    <w:rsid w:val="00EB5A29"/>
    <w:rsid w:val="00EB5F81"/>
    <w:rsid w:val="00EC0FC0"/>
    <w:rsid w:val="00EC34CF"/>
    <w:rsid w:val="00EC4C8B"/>
    <w:rsid w:val="00EC5778"/>
    <w:rsid w:val="00EC579D"/>
    <w:rsid w:val="00EC65B7"/>
    <w:rsid w:val="00ED1F95"/>
    <w:rsid w:val="00ED3BD6"/>
    <w:rsid w:val="00ED3F6A"/>
    <w:rsid w:val="00ED5BDC"/>
    <w:rsid w:val="00ED7DAC"/>
    <w:rsid w:val="00EE0152"/>
    <w:rsid w:val="00EE06A7"/>
    <w:rsid w:val="00EE0EFC"/>
    <w:rsid w:val="00EE141C"/>
    <w:rsid w:val="00EE23AA"/>
    <w:rsid w:val="00EE28FA"/>
    <w:rsid w:val="00EE389B"/>
    <w:rsid w:val="00EE4BDF"/>
    <w:rsid w:val="00EE77F0"/>
    <w:rsid w:val="00EF07BA"/>
    <w:rsid w:val="00EF2D23"/>
    <w:rsid w:val="00EF2F1F"/>
    <w:rsid w:val="00EF4898"/>
    <w:rsid w:val="00EF5038"/>
    <w:rsid w:val="00EF6B7F"/>
    <w:rsid w:val="00F01038"/>
    <w:rsid w:val="00F02EB4"/>
    <w:rsid w:val="00F037FA"/>
    <w:rsid w:val="00F04407"/>
    <w:rsid w:val="00F046B8"/>
    <w:rsid w:val="00F067A6"/>
    <w:rsid w:val="00F0713E"/>
    <w:rsid w:val="00F0724D"/>
    <w:rsid w:val="00F076A9"/>
    <w:rsid w:val="00F1055A"/>
    <w:rsid w:val="00F11D8F"/>
    <w:rsid w:val="00F131A1"/>
    <w:rsid w:val="00F131E9"/>
    <w:rsid w:val="00F17499"/>
    <w:rsid w:val="00F17F7F"/>
    <w:rsid w:val="00F20B25"/>
    <w:rsid w:val="00F20D73"/>
    <w:rsid w:val="00F212F3"/>
    <w:rsid w:val="00F21DE0"/>
    <w:rsid w:val="00F22A82"/>
    <w:rsid w:val="00F25516"/>
    <w:rsid w:val="00F2653C"/>
    <w:rsid w:val="00F26F38"/>
    <w:rsid w:val="00F2786D"/>
    <w:rsid w:val="00F278C3"/>
    <w:rsid w:val="00F302A1"/>
    <w:rsid w:val="00F30CD4"/>
    <w:rsid w:val="00F31297"/>
    <w:rsid w:val="00F3728F"/>
    <w:rsid w:val="00F403AF"/>
    <w:rsid w:val="00F419FF"/>
    <w:rsid w:val="00F43375"/>
    <w:rsid w:val="00F4488A"/>
    <w:rsid w:val="00F453E2"/>
    <w:rsid w:val="00F456BC"/>
    <w:rsid w:val="00F50C66"/>
    <w:rsid w:val="00F50CB3"/>
    <w:rsid w:val="00F52EF6"/>
    <w:rsid w:val="00F54A94"/>
    <w:rsid w:val="00F55FC6"/>
    <w:rsid w:val="00F560AB"/>
    <w:rsid w:val="00F629E9"/>
    <w:rsid w:val="00F63EC4"/>
    <w:rsid w:val="00F66812"/>
    <w:rsid w:val="00F70696"/>
    <w:rsid w:val="00F70C03"/>
    <w:rsid w:val="00F720C9"/>
    <w:rsid w:val="00F737AA"/>
    <w:rsid w:val="00F742C7"/>
    <w:rsid w:val="00F779DB"/>
    <w:rsid w:val="00F80ACB"/>
    <w:rsid w:val="00F8109E"/>
    <w:rsid w:val="00F81825"/>
    <w:rsid w:val="00F82283"/>
    <w:rsid w:val="00F82488"/>
    <w:rsid w:val="00F84341"/>
    <w:rsid w:val="00F845C4"/>
    <w:rsid w:val="00F85352"/>
    <w:rsid w:val="00F9024A"/>
    <w:rsid w:val="00F9084A"/>
    <w:rsid w:val="00F921F1"/>
    <w:rsid w:val="00F92A0A"/>
    <w:rsid w:val="00F9347D"/>
    <w:rsid w:val="00F93513"/>
    <w:rsid w:val="00F94A2E"/>
    <w:rsid w:val="00F96872"/>
    <w:rsid w:val="00F97294"/>
    <w:rsid w:val="00F973CF"/>
    <w:rsid w:val="00FA01E1"/>
    <w:rsid w:val="00FA17D6"/>
    <w:rsid w:val="00FA205C"/>
    <w:rsid w:val="00FA3457"/>
    <w:rsid w:val="00FA3CE5"/>
    <w:rsid w:val="00FA5909"/>
    <w:rsid w:val="00FA5CF0"/>
    <w:rsid w:val="00FA609E"/>
    <w:rsid w:val="00FB0BA8"/>
    <w:rsid w:val="00FB1CB2"/>
    <w:rsid w:val="00FB3204"/>
    <w:rsid w:val="00FB361E"/>
    <w:rsid w:val="00FB6E40"/>
    <w:rsid w:val="00FB6F9F"/>
    <w:rsid w:val="00FB7155"/>
    <w:rsid w:val="00FB79D8"/>
    <w:rsid w:val="00FC2517"/>
    <w:rsid w:val="00FC4114"/>
    <w:rsid w:val="00FC5316"/>
    <w:rsid w:val="00FC6E46"/>
    <w:rsid w:val="00FC7CFF"/>
    <w:rsid w:val="00FD172E"/>
    <w:rsid w:val="00FD1CCB"/>
    <w:rsid w:val="00FD1E53"/>
    <w:rsid w:val="00FD2C8B"/>
    <w:rsid w:val="00FD463D"/>
    <w:rsid w:val="00FD535C"/>
    <w:rsid w:val="00FD5BF8"/>
    <w:rsid w:val="00FD6825"/>
    <w:rsid w:val="00FD72C1"/>
    <w:rsid w:val="00FD7557"/>
    <w:rsid w:val="00FE270A"/>
    <w:rsid w:val="00FE32A3"/>
    <w:rsid w:val="00FE5A50"/>
    <w:rsid w:val="00FF0726"/>
    <w:rsid w:val="00FF0D8E"/>
    <w:rsid w:val="00FF12F3"/>
    <w:rsid w:val="00FF3049"/>
    <w:rsid w:val="00FF31CA"/>
    <w:rsid w:val="00FF3578"/>
    <w:rsid w:val="00FF4339"/>
    <w:rsid w:val="00FF46C3"/>
    <w:rsid w:val="00FF554E"/>
    <w:rsid w:val="0126616C"/>
    <w:rsid w:val="016B585B"/>
    <w:rsid w:val="016C0DC4"/>
    <w:rsid w:val="01BC9C8B"/>
    <w:rsid w:val="01BCCF5C"/>
    <w:rsid w:val="02465798"/>
    <w:rsid w:val="035261BF"/>
    <w:rsid w:val="03B2FF68"/>
    <w:rsid w:val="03D31656"/>
    <w:rsid w:val="0482CB7E"/>
    <w:rsid w:val="0484F012"/>
    <w:rsid w:val="04AAD109"/>
    <w:rsid w:val="054D0A5C"/>
    <w:rsid w:val="05524C0A"/>
    <w:rsid w:val="05871FE6"/>
    <w:rsid w:val="0688B89B"/>
    <w:rsid w:val="076F3133"/>
    <w:rsid w:val="07C0C6EF"/>
    <w:rsid w:val="07D0E6EC"/>
    <w:rsid w:val="07D2E9C2"/>
    <w:rsid w:val="07E9F929"/>
    <w:rsid w:val="07FC62CF"/>
    <w:rsid w:val="083DE32F"/>
    <w:rsid w:val="084608E9"/>
    <w:rsid w:val="08F65F84"/>
    <w:rsid w:val="0921EFAB"/>
    <w:rsid w:val="0925EC50"/>
    <w:rsid w:val="0A1A2EFB"/>
    <w:rsid w:val="0A8C09B6"/>
    <w:rsid w:val="0ADAF2B4"/>
    <w:rsid w:val="0AECF594"/>
    <w:rsid w:val="0B004640"/>
    <w:rsid w:val="0B28A510"/>
    <w:rsid w:val="0B3FE745"/>
    <w:rsid w:val="0B715696"/>
    <w:rsid w:val="0C57D93C"/>
    <w:rsid w:val="0D7014B3"/>
    <w:rsid w:val="0E01BD46"/>
    <w:rsid w:val="0E3537EC"/>
    <w:rsid w:val="0E737EE6"/>
    <w:rsid w:val="0E8C499A"/>
    <w:rsid w:val="0E8D9E7F"/>
    <w:rsid w:val="0EA00A7C"/>
    <w:rsid w:val="0EECFB3B"/>
    <w:rsid w:val="0F5A4FEC"/>
    <w:rsid w:val="0FA10E99"/>
    <w:rsid w:val="0FB0A8D7"/>
    <w:rsid w:val="0FCBEBEF"/>
    <w:rsid w:val="0FEDD5B8"/>
    <w:rsid w:val="104D55CA"/>
    <w:rsid w:val="1068D7FE"/>
    <w:rsid w:val="10AF3E54"/>
    <w:rsid w:val="11C779CB"/>
    <w:rsid w:val="126FDE3A"/>
    <w:rsid w:val="1287EE69"/>
    <w:rsid w:val="12D0462E"/>
    <w:rsid w:val="12D9C63B"/>
    <w:rsid w:val="12DDB26C"/>
    <w:rsid w:val="147D2AE8"/>
    <w:rsid w:val="14A4D25E"/>
    <w:rsid w:val="15193F09"/>
    <w:rsid w:val="15252BCA"/>
    <w:rsid w:val="1597D5FA"/>
    <w:rsid w:val="161CA93C"/>
    <w:rsid w:val="1654D97A"/>
    <w:rsid w:val="167B9C6E"/>
    <w:rsid w:val="169E76C3"/>
    <w:rsid w:val="16FF109D"/>
    <w:rsid w:val="173A0FB2"/>
    <w:rsid w:val="17434F5D"/>
    <w:rsid w:val="17B37D66"/>
    <w:rsid w:val="17BDECEE"/>
    <w:rsid w:val="18678212"/>
    <w:rsid w:val="19407E76"/>
    <w:rsid w:val="1A7AF01F"/>
    <w:rsid w:val="1AABBC63"/>
    <w:rsid w:val="1B5A03F8"/>
    <w:rsid w:val="1B9F1839"/>
    <w:rsid w:val="1BBBD703"/>
    <w:rsid w:val="1C590427"/>
    <w:rsid w:val="1CD707D2"/>
    <w:rsid w:val="1D0A8373"/>
    <w:rsid w:val="1D0CF3FD"/>
    <w:rsid w:val="1D33F82E"/>
    <w:rsid w:val="1D65BB0D"/>
    <w:rsid w:val="1DB9F4AF"/>
    <w:rsid w:val="1DD2B750"/>
    <w:rsid w:val="1DF730CF"/>
    <w:rsid w:val="1E912A94"/>
    <w:rsid w:val="1ECD9D80"/>
    <w:rsid w:val="1F3F91F1"/>
    <w:rsid w:val="1F69CCEC"/>
    <w:rsid w:val="1F75DDC2"/>
    <w:rsid w:val="1FD9F2D7"/>
    <w:rsid w:val="20136EEC"/>
    <w:rsid w:val="2015FEA2"/>
    <w:rsid w:val="20343C2D"/>
    <w:rsid w:val="204D23B1"/>
    <w:rsid w:val="21117B4F"/>
    <w:rsid w:val="212BAA63"/>
    <w:rsid w:val="21905574"/>
    <w:rsid w:val="21C8347D"/>
    <w:rsid w:val="21D54C63"/>
    <w:rsid w:val="21EA1DA7"/>
    <w:rsid w:val="2207BDF2"/>
    <w:rsid w:val="223AEAA6"/>
    <w:rsid w:val="22499DB9"/>
    <w:rsid w:val="2289CF4B"/>
    <w:rsid w:val="228EC779"/>
    <w:rsid w:val="23034BA0"/>
    <w:rsid w:val="2348428F"/>
    <w:rsid w:val="2379D29D"/>
    <w:rsid w:val="23CB499E"/>
    <w:rsid w:val="24855857"/>
    <w:rsid w:val="248A1A97"/>
    <w:rsid w:val="249AF2AF"/>
    <w:rsid w:val="24FEE19D"/>
    <w:rsid w:val="25054371"/>
    <w:rsid w:val="25F793A2"/>
    <w:rsid w:val="260D5768"/>
    <w:rsid w:val="263A54EA"/>
    <w:rsid w:val="264A93A2"/>
    <w:rsid w:val="26C5ACB1"/>
    <w:rsid w:val="271586F8"/>
    <w:rsid w:val="272592DF"/>
    <w:rsid w:val="27724483"/>
    <w:rsid w:val="27925EB9"/>
    <w:rsid w:val="28862C7C"/>
    <w:rsid w:val="2892DC32"/>
    <w:rsid w:val="28A27967"/>
    <w:rsid w:val="28DC0FA0"/>
    <w:rsid w:val="29A81941"/>
    <w:rsid w:val="2A5C87DC"/>
    <w:rsid w:val="2A5C9C29"/>
    <w:rsid w:val="2AC1473A"/>
    <w:rsid w:val="2ADE735D"/>
    <w:rsid w:val="2B24FFC9"/>
    <w:rsid w:val="2B2AB7A8"/>
    <w:rsid w:val="2B67C111"/>
    <w:rsid w:val="2BA53822"/>
    <w:rsid w:val="2C17BC05"/>
    <w:rsid w:val="2D27D6AB"/>
    <w:rsid w:val="2D45673C"/>
    <w:rsid w:val="2DD0185F"/>
    <w:rsid w:val="2DE0AFDB"/>
    <w:rsid w:val="2E820B91"/>
    <w:rsid w:val="2EFBBAB7"/>
    <w:rsid w:val="2F2AD321"/>
    <w:rsid w:val="2FBA2DFB"/>
    <w:rsid w:val="2FD22768"/>
    <w:rsid w:val="30A56BF0"/>
    <w:rsid w:val="30FE26C4"/>
    <w:rsid w:val="316A0049"/>
    <w:rsid w:val="317A1CA0"/>
    <w:rsid w:val="31C594ED"/>
    <w:rsid w:val="320D8134"/>
    <w:rsid w:val="329C346F"/>
    <w:rsid w:val="32AF5D03"/>
    <w:rsid w:val="33196F6A"/>
    <w:rsid w:val="332DAA31"/>
    <w:rsid w:val="332EB8BD"/>
    <w:rsid w:val="336F78F7"/>
    <w:rsid w:val="339AA674"/>
    <w:rsid w:val="33A91330"/>
    <w:rsid w:val="33FE5F03"/>
    <w:rsid w:val="3400EEB9"/>
    <w:rsid w:val="3408AD96"/>
    <w:rsid w:val="34827458"/>
    <w:rsid w:val="3486173A"/>
    <w:rsid w:val="351C5259"/>
    <w:rsid w:val="35614948"/>
    <w:rsid w:val="3564E1CD"/>
    <w:rsid w:val="35BE06D3"/>
    <w:rsid w:val="360577E7"/>
    <w:rsid w:val="362FFB44"/>
    <w:rsid w:val="36A0C244"/>
    <w:rsid w:val="36C0D9FE"/>
    <w:rsid w:val="36E2B4B6"/>
    <w:rsid w:val="372326BF"/>
    <w:rsid w:val="373D9E22"/>
    <w:rsid w:val="374D2EE9"/>
    <w:rsid w:val="3794E85F"/>
    <w:rsid w:val="37E8A1DB"/>
    <w:rsid w:val="385ED4FE"/>
    <w:rsid w:val="387E8517"/>
    <w:rsid w:val="38BDEEEE"/>
    <w:rsid w:val="38F5101D"/>
    <w:rsid w:val="3929C854"/>
    <w:rsid w:val="39520079"/>
    <w:rsid w:val="39B8718C"/>
    <w:rsid w:val="3AB374CE"/>
    <w:rsid w:val="3ACEE701"/>
    <w:rsid w:val="3B28B326"/>
    <w:rsid w:val="3B50E759"/>
    <w:rsid w:val="3BAA190F"/>
    <w:rsid w:val="3C0F5A9D"/>
    <w:rsid w:val="3C1BDAAF"/>
    <w:rsid w:val="3C80F1EF"/>
    <w:rsid w:val="3C955704"/>
    <w:rsid w:val="3CF4F511"/>
    <w:rsid w:val="3D51F63A"/>
    <w:rsid w:val="3D6D00D5"/>
    <w:rsid w:val="3D7C4BC7"/>
    <w:rsid w:val="3DA51EBF"/>
    <w:rsid w:val="3DBFC154"/>
    <w:rsid w:val="3E227C44"/>
    <w:rsid w:val="3E32BAFC"/>
    <w:rsid w:val="3E79BD47"/>
    <w:rsid w:val="3E87F0A3"/>
    <w:rsid w:val="3EE45B31"/>
    <w:rsid w:val="3EF12E40"/>
    <w:rsid w:val="3F18EEF1"/>
    <w:rsid w:val="3F261B09"/>
    <w:rsid w:val="3F7A09ED"/>
    <w:rsid w:val="3FA706C9"/>
    <w:rsid w:val="3FCC604E"/>
    <w:rsid w:val="40682133"/>
    <w:rsid w:val="409A9BD1"/>
    <w:rsid w:val="418BAE0F"/>
    <w:rsid w:val="41CE6F57"/>
    <w:rsid w:val="41DFE797"/>
    <w:rsid w:val="41F90153"/>
    <w:rsid w:val="420A4907"/>
    <w:rsid w:val="422169C9"/>
    <w:rsid w:val="4247EBAC"/>
    <w:rsid w:val="435C87B0"/>
    <w:rsid w:val="43CD5637"/>
    <w:rsid w:val="453C33AE"/>
    <w:rsid w:val="4592DBE6"/>
    <w:rsid w:val="45EC240A"/>
    <w:rsid w:val="4628FD1F"/>
    <w:rsid w:val="46360349"/>
    <w:rsid w:val="4657974E"/>
    <w:rsid w:val="4665AC20"/>
    <w:rsid w:val="467A15AE"/>
    <w:rsid w:val="475D9137"/>
    <w:rsid w:val="479900A4"/>
    <w:rsid w:val="4848CF2C"/>
    <w:rsid w:val="4887F959"/>
    <w:rsid w:val="48EB08C3"/>
    <w:rsid w:val="48F71A4A"/>
    <w:rsid w:val="493F742A"/>
    <w:rsid w:val="4947A6D3"/>
    <w:rsid w:val="4998CAA8"/>
    <w:rsid w:val="4A081CED"/>
    <w:rsid w:val="4A4BA916"/>
    <w:rsid w:val="4AD6C048"/>
    <w:rsid w:val="4B6319AC"/>
    <w:rsid w:val="4B850375"/>
    <w:rsid w:val="4BF6E945"/>
    <w:rsid w:val="4C4173E3"/>
    <w:rsid w:val="4C564527"/>
    <w:rsid w:val="4C985F63"/>
    <w:rsid w:val="4CFD24A0"/>
    <w:rsid w:val="4CFFE727"/>
    <w:rsid w:val="4D59AF5A"/>
    <w:rsid w:val="4DA3D148"/>
    <w:rsid w:val="4DE3198A"/>
    <w:rsid w:val="4DFB63D4"/>
    <w:rsid w:val="4E156017"/>
    <w:rsid w:val="4E74E029"/>
    <w:rsid w:val="4E8F0F3D"/>
    <w:rsid w:val="4E919EF3"/>
    <w:rsid w:val="4F5465A3"/>
    <w:rsid w:val="4F827821"/>
    <w:rsid w:val="4F8D4E71"/>
    <w:rsid w:val="50A87F40"/>
    <w:rsid w:val="50AA9291"/>
    <w:rsid w:val="51056F9C"/>
    <w:rsid w:val="51222E66"/>
    <w:rsid w:val="517F1EC2"/>
    <w:rsid w:val="51ABE973"/>
    <w:rsid w:val="5208D9CF"/>
    <w:rsid w:val="52234446"/>
    <w:rsid w:val="5244D779"/>
    <w:rsid w:val="52540210"/>
    <w:rsid w:val="53807B2C"/>
    <w:rsid w:val="541440C1"/>
    <w:rsid w:val="5444666C"/>
    <w:rsid w:val="54BB203A"/>
    <w:rsid w:val="54F47E71"/>
    <w:rsid w:val="55B05480"/>
    <w:rsid w:val="55B95F6E"/>
    <w:rsid w:val="55F46485"/>
    <w:rsid w:val="5625ADA8"/>
    <w:rsid w:val="562EDE3B"/>
    <w:rsid w:val="56D4C30E"/>
    <w:rsid w:val="56ECBC7B"/>
    <w:rsid w:val="583C0ABD"/>
    <w:rsid w:val="5851A996"/>
    <w:rsid w:val="58561274"/>
    <w:rsid w:val="5924425E"/>
    <w:rsid w:val="5930CA69"/>
    <w:rsid w:val="59917C2D"/>
    <w:rsid w:val="59B11283"/>
    <w:rsid w:val="5AD44606"/>
    <w:rsid w:val="5B275D08"/>
    <w:rsid w:val="5BB6C310"/>
    <w:rsid w:val="5BF5D9E3"/>
    <w:rsid w:val="5C57C8B3"/>
    <w:rsid w:val="5C6B6CD2"/>
    <w:rsid w:val="5CD3C9E3"/>
    <w:rsid w:val="5D42A2D1"/>
    <w:rsid w:val="5D5985C8"/>
    <w:rsid w:val="5D674F21"/>
    <w:rsid w:val="5D7F488E"/>
    <w:rsid w:val="5D8AAA3C"/>
    <w:rsid w:val="5E3B2C1C"/>
    <w:rsid w:val="5E556519"/>
    <w:rsid w:val="60488FA0"/>
    <w:rsid w:val="60715AE9"/>
    <w:rsid w:val="62037857"/>
    <w:rsid w:val="62FFE37D"/>
    <w:rsid w:val="632BD497"/>
    <w:rsid w:val="63B8701A"/>
    <w:rsid w:val="63DCE999"/>
    <w:rsid w:val="6421E088"/>
    <w:rsid w:val="6520855E"/>
    <w:rsid w:val="656D6B3B"/>
    <w:rsid w:val="65CEB9EA"/>
    <w:rsid w:val="671FF31E"/>
    <w:rsid w:val="673E84DF"/>
    <w:rsid w:val="6764632D"/>
    <w:rsid w:val="67BA2C43"/>
    <w:rsid w:val="67E16AB0"/>
    <w:rsid w:val="6932F387"/>
    <w:rsid w:val="69993BCC"/>
    <w:rsid w:val="69A9AD55"/>
    <w:rsid w:val="69C96F24"/>
    <w:rsid w:val="6A06380F"/>
    <w:rsid w:val="6A7FE735"/>
    <w:rsid w:val="6A801A06"/>
    <w:rsid w:val="6AAFA73E"/>
    <w:rsid w:val="6ABFB325"/>
    <w:rsid w:val="6B51CAAC"/>
    <w:rsid w:val="6B8879D4"/>
    <w:rsid w:val="6C9BBFB0"/>
    <w:rsid w:val="6CB648D3"/>
    <w:rsid w:val="6D5A32F4"/>
    <w:rsid w:val="6D5FBB04"/>
    <w:rsid w:val="6E2C9435"/>
    <w:rsid w:val="6E5140B9"/>
    <w:rsid w:val="6E7563C3"/>
    <w:rsid w:val="6F7B907D"/>
    <w:rsid w:val="70441B5B"/>
    <w:rsid w:val="706E12B3"/>
    <w:rsid w:val="707EFAB0"/>
    <w:rsid w:val="70A07ED7"/>
    <w:rsid w:val="70A935AB"/>
    <w:rsid w:val="70AA6451"/>
    <w:rsid w:val="70AEBAB9"/>
    <w:rsid w:val="70B9011B"/>
    <w:rsid w:val="71125F2A"/>
    <w:rsid w:val="716A10A5"/>
    <w:rsid w:val="726DA2D8"/>
    <w:rsid w:val="72FF189A"/>
    <w:rsid w:val="7387418F"/>
    <w:rsid w:val="738CECDC"/>
    <w:rsid w:val="7414EBA3"/>
    <w:rsid w:val="7422CD6C"/>
    <w:rsid w:val="742CE846"/>
    <w:rsid w:val="745785A3"/>
    <w:rsid w:val="7464F2E1"/>
    <w:rsid w:val="74ACBB4A"/>
    <w:rsid w:val="74C3C23C"/>
    <w:rsid w:val="74E4AF0D"/>
    <w:rsid w:val="74FDFF7A"/>
    <w:rsid w:val="75182E8E"/>
    <w:rsid w:val="758E37A8"/>
    <w:rsid w:val="76765376"/>
    <w:rsid w:val="768B24BA"/>
    <w:rsid w:val="76951516"/>
    <w:rsid w:val="7697ED0E"/>
    <w:rsid w:val="76A0AD98"/>
    <w:rsid w:val="770C8E95"/>
    <w:rsid w:val="7734C6BA"/>
    <w:rsid w:val="77B3086C"/>
    <w:rsid w:val="77C34724"/>
    <w:rsid w:val="790B7575"/>
    <w:rsid w:val="790B8A4D"/>
    <w:rsid w:val="7A0D4067"/>
    <w:rsid w:val="7A13A505"/>
    <w:rsid w:val="7A16703E"/>
    <w:rsid w:val="7A26D915"/>
    <w:rsid w:val="7A4771D6"/>
    <w:rsid w:val="7B020B23"/>
    <w:rsid w:val="7B6D7B36"/>
    <w:rsid w:val="7B800C5E"/>
    <w:rsid w:val="7BC9D6CC"/>
    <w:rsid w:val="7BF4CE0C"/>
    <w:rsid w:val="7C31A892"/>
    <w:rsid w:val="7C4B244F"/>
    <w:rsid w:val="7C646888"/>
    <w:rsid w:val="7CC158E4"/>
    <w:rsid w:val="7D06DA75"/>
    <w:rsid w:val="7D08DF89"/>
    <w:rsid w:val="7D81574A"/>
    <w:rsid w:val="7DAF268F"/>
    <w:rsid w:val="7DD9945B"/>
    <w:rsid w:val="7E40CF22"/>
    <w:rsid w:val="7E745216"/>
    <w:rsid w:val="7E83365B"/>
    <w:rsid w:val="7F3CB171"/>
    <w:rsid w:val="7F4C8A87"/>
    <w:rsid w:val="7F54453C"/>
    <w:rsid w:val="7F567AE3"/>
    <w:rsid w:val="7FB36B3F"/>
    <w:rsid w:val="7FC17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235FB"/>
  <w15:chartTrackingRefBased/>
  <w15:docId w15:val="{97FCF31B-322B-4E01-B93B-0A45DA7F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8A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styleId="FollowedHyperlink">
    <w:name w:val="FollowedHyperlink"/>
    <w:basedOn w:val="DefaultParagraphFont"/>
    <w:semiHidden/>
    <w:unhideWhenUsed/>
    <w:rsid w:val="009A28AB"/>
    <w:rPr>
      <w:color w:val="5D295F" w:themeColor="followedHyperlink"/>
      <w:u w:val="single"/>
    </w:rPr>
  </w:style>
  <w:style w:type="paragraph" w:styleId="BalloonText">
    <w:name w:val="Balloon Text"/>
    <w:basedOn w:val="Normal"/>
    <w:link w:val="BalloonTextChar"/>
    <w:semiHidden/>
    <w:unhideWhenUsed/>
    <w:rsid w:val="000202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202C2"/>
    <w:rPr>
      <w:rFonts w:ascii="Segoe UI" w:hAnsi="Segoe UI" w:cs="Segoe UI"/>
      <w:sz w:val="18"/>
      <w:szCs w:val="18"/>
    </w:rPr>
  </w:style>
  <w:style w:type="paragraph" w:styleId="Header">
    <w:name w:val="header"/>
    <w:basedOn w:val="Normal"/>
    <w:link w:val="HeaderChar"/>
    <w:uiPriority w:val="99"/>
    <w:unhideWhenUsed/>
    <w:rsid w:val="000202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02C2"/>
  </w:style>
  <w:style w:type="character" w:styleId="CommentReference">
    <w:name w:val="annotation reference"/>
    <w:basedOn w:val="DefaultParagraphFont"/>
    <w:semiHidden/>
    <w:unhideWhenUsed/>
    <w:rsid w:val="00CF5675"/>
    <w:rPr>
      <w:sz w:val="16"/>
      <w:szCs w:val="16"/>
    </w:rPr>
  </w:style>
  <w:style w:type="paragraph" w:styleId="CommentText">
    <w:name w:val="annotation text"/>
    <w:basedOn w:val="Normal"/>
    <w:link w:val="CommentTextChar"/>
    <w:unhideWhenUsed/>
    <w:rsid w:val="00CF5675"/>
    <w:pPr>
      <w:spacing w:line="240" w:lineRule="auto"/>
    </w:pPr>
    <w:rPr>
      <w:sz w:val="20"/>
      <w:szCs w:val="20"/>
    </w:rPr>
  </w:style>
  <w:style w:type="character" w:customStyle="1" w:styleId="CommentTextChar">
    <w:name w:val="Comment Text Char"/>
    <w:basedOn w:val="DefaultParagraphFont"/>
    <w:link w:val="CommentText"/>
    <w:rsid w:val="00CF5675"/>
    <w:rPr>
      <w:sz w:val="20"/>
      <w:szCs w:val="20"/>
    </w:rPr>
  </w:style>
  <w:style w:type="paragraph" w:styleId="CommentSubject">
    <w:name w:val="annotation subject"/>
    <w:basedOn w:val="CommentText"/>
    <w:next w:val="CommentText"/>
    <w:link w:val="CommentSubjectChar"/>
    <w:semiHidden/>
    <w:unhideWhenUsed/>
    <w:rsid w:val="00CF5675"/>
    <w:rPr>
      <w:b/>
      <w:bCs/>
    </w:rPr>
  </w:style>
  <w:style w:type="character" w:customStyle="1" w:styleId="CommentSubjectChar">
    <w:name w:val="Comment Subject Char"/>
    <w:basedOn w:val="CommentTextChar"/>
    <w:link w:val="CommentSubject"/>
    <w:semiHidden/>
    <w:rsid w:val="00CF5675"/>
    <w:rPr>
      <w:b/>
      <w:bCs/>
      <w:sz w:val="20"/>
      <w:szCs w:val="20"/>
    </w:rPr>
  </w:style>
  <w:style w:type="paragraph" w:styleId="NormalWeb">
    <w:name w:val="Normal (Web)"/>
    <w:basedOn w:val="Normal"/>
    <w:uiPriority w:val="99"/>
    <w:semiHidden/>
    <w:unhideWhenUsed/>
    <w:rsid w:val="00480E08"/>
    <w:pPr>
      <w:spacing w:before="100" w:beforeAutospacing="1" w:after="100" w:afterAutospacing="1" w:line="240" w:lineRule="auto"/>
    </w:pPr>
    <w:rPr>
      <w:rFonts w:ascii="Times New Roman" w:hAnsi="Times New Roman"/>
      <w:sz w:val="24"/>
      <w:szCs w:val="24"/>
      <w:lang w:bidi="ar-SA"/>
    </w:rPr>
  </w:style>
  <w:style w:type="paragraph" w:styleId="List">
    <w:name w:val="List"/>
    <w:basedOn w:val="Normal"/>
    <w:uiPriority w:val="99"/>
    <w:semiHidden/>
    <w:unhideWhenUsed/>
    <w:rsid w:val="00B10DB7"/>
    <w:pPr>
      <w:spacing w:before="0" w:after="0" w:line="240" w:lineRule="auto"/>
      <w:ind w:left="360" w:hanging="360"/>
    </w:pPr>
    <w:rPr>
      <w:lang w:bidi="ar-SA"/>
    </w:rPr>
  </w:style>
  <w:style w:type="paragraph" w:customStyle="1" w:styleId="paragraph">
    <w:name w:val="paragraph"/>
    <w:basedOn w:val="Normal"/>
    <w:rsid w:val="002A78B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2A78B9"/>
  </w:style>
  <w:style w:type="character" w:customStyle="1" w:styleId="eop">
    <w:name w:val="eop"/>
    <w:basedOn w:val="DefaultParagraphFont"/>
    <w:rsid w:val="002A78B9"/>
  </w:style>
  <w:style w:type="character" w:customStyle="1" w:styleId="UnresolvedMention1">
    <w:name w:val="Unresolved Mention1"/>
    <w:basedOn w:val="DefaultParagraphFont"/>
    <w:uiPriority w:val="99"/>
    <w:semiHidden/>
    <w:unhideWhenUsed/>
    <w:rsid w:val="00EE77F0"/>
    <w:rPr>
      <w:color w:val="605E5C"/>
      <w:shd w:val="clear" w:color="auto" w:fill="E1DFDD"/>
    </w:rPr>
  </w:style>
  <w:style w:type="character" w:styleId="UnresolvedMention">
    <w:name w:val="Unresolved Mention"/>
    <w:basedOn w:val="DefaultParagraphFont"/>
    <w:uiPriority w:val="99"/>
    <w:semiHidden/>
    <w:unhideWhenUsed/>
    <w:rsid w:val="00FA205C"/>
    <w:rPr>
      <w:color w:val="605E5C"/>
      <w:shd w:val="clear" w:color="auto" w:fill="E1DFDD"/>
    </w:rPr>
  </w:style>
  <w:style w:type="character" w:styleId="Mention">
    <w:name w:val="Mention"/>
    <w:basedOn w:val="DefaultParagraphFont"/>
    <w:uiPriority w:val="99"/>
    <w:unhideWhenUsed/>
    <w:rsid w:val="00511AF3"/>
    <w:rPr>
      <w:color w:val="2B579A"/>
      <w:shd w:val="clear" w:color="auto" w:fill="E1DFDD"/>
    </w:rPr>
  </w:style>
  <w:style w:type="paragraph" w:styleId="Revision">
    <w:name w:val="Revision"/>
    <w:hidden/>
    <w:uiPriority w:val="99"/>
    <w:semiHidden/>
    <w:rsid w:val="009B55F0"/>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2946403">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6725102">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27620704">
      <w:bodyDiv w:val="1"/>
      <w:marLeft w:val="0"/>
      <w:marRight w:val="0"/>
      <w:marTop w:val="0"/>
      <w:marBottom w:val="0"/>
      <w:divBdr>
        <w:top w:val="none" w:sz="0" w:space="0" w:color="auto"/>
        <w:left w:val="none" w:sz="0" w:space="0" w:color="auto"/>
        <w:bottom w:val="none" w:sz="0" w:space="0" w:color="auto"/>
        <w:right w:val="none" w:sz="0" w:space="0" w:color="auto"/>
      </w:divBdr>
    </w:div>
    <w:div w:id="279532329">
      <w:bodyDiv w:val="1"/>
      <w:marLeft w:val="0"/>
      <w:marRight w:val="0"/>
      <w:marTop w:val="0"/>
      <w:marBottom w:val="0"/>
      <w:divBdr>
        <w:top w:val="none" w:sz="0" w:space="0" w:color="auto"/>
        <w:left w:val="none" w:sz="0" w:space="0" w:color="auto"/>
        <w:bottom w:val="none" w:sz="0" w:space="0" w:color="auto"/>
        <w:right w:val="none" w:sz="0" w:space="0" w:color="auto"/>
      </w:divBdr>
    </w:div>
    <w:div w:id="291714083">
      <w:bodyDiv w:val="1"/>
      <w:marLeft w:val="0"/>
      <w:marRight w:val="0"/>
      <w:marTop w:val="0"/>
      <w:marBottom w:val="0"/>
      <w:divBdr>
        <w:top w:val="none" w:sz="0" w:space="0" w:color="auto"/>
        <w:left w:val="none" w:sz="0" w:space="0" w:color="auto"/>
        <w:bottom w:val="none" w:sz="0" w:space="0" w:color="auto"/>
        <w:right w:val="none" w:sz="0" w:space="0" w:color="auto"/>
      </w:divBdr>
    </w:div>
    <w:div w:id="525362841">
      <w:bodyDiv w:val="1"/>
      <w:marLeft w:val="0"/>
      <w:marRight w:val="0"/>
      <w:marTop w:val="0"/>
      <w:marBottom w:val="0"/>
      <w:divBdr>
        <w:top w:val="none" w:sz="0" w:space="0" w:color="auto"/>
        <w:left w:val="none" w:sz="0" w:space="0" w:color="auto"/>
        <w:bottom w:val="none" w:sz="0" w:space="0" w:color="auto"/>
        <w:right w:val="none" w:sz="0" w:space="0" w:color="auto"/>
      </w:divBdr>
    </w:div>
    <w:div w:id="554967910">
      <w:bodyDiv w:val="1"/>
      <w:marLeft w:val="0"/>
      <w:marRight w:val="0"/>
      <w:marTop w:val="0"/>
      <w:marBottom w:val="0"/>
      <w:divBdr>
        <w:top w:val="none" w:sz="0" w:space="0" w:color="auto"/>
        <w:left w:val="none" w:sz="0" w:space="0" w:color="auto"/>
        <w:bottom w:val="none" w:sz="0" w:space="0" w:color="auto"/>
        <w:right w:val="none" w:sz="0" w:space="0" w:color="auto"/>
      </w:divBdr>
    </w:div>
    <w:div w:id="603538483">
      <w:bodyDiv w:val="1"/>
      <w:marLeft w:val="0"/>
      <w:marRight w:val="0"/>
      <w:marTop w:val="0"/>
      <w:marBottom w:val="0"/>
      <w:divBdr>
        <w:top w:val="none" w:sz="0" w:space="0" w:color="auto"/>
        <w:left w:val="none" w:sz="0" w:space="0" w:color="auto"/>
        <w:bottom w:val="none" w:sz="0" w:space="0" w:color="auto"/>
        <w:right w:val="none" w:sz="0" w:space="0" w:color="auto"/>
      </w:divBdr>
    </w:div>
    <w:div w:id="610086725">
      <w:bodyDiv w:val="1"/>
      <w:marLeft w:val="0"/>
      <w:marRight w:val="0"/>
      <w:marTop w:val="0"/>
      <w:marBottom w:val="0"/>
      <w:divBdr>
        <w:top w:val="none" w:sz="0" w:space="0" w:color="auto"/>
        <w:left w:val="none" w:sz="0" w:space="0" w:color="auto"/>
        <w:bottom w:val="none" w:sz="0" w:space="0" w:color="auto"/>
        <w:right w:val="none" w:sz="0" w:space="0" w:color="auto"/>
      </w:divBdr>
    </w:div>
    <w:div w:id="660616610">
      <w:bodyDiv w:val="1"/>
      <w:marLeft w:val="0"/>
      <w:marRight w:val="0"/>
      <w:marTop w:val="0"/>
      <w:marBottom w:val="0"/>
      <w:divBdr>
        <w:top w:val="none" w:sz="0" w:space="0" w:color="auto"/>
        <w:left w:val="none" w:sz="0" w:space="0" w:color="auto"/>
        <w:bottom w:val="none" w:sz="0" w:space="0" w:color="auto"/>
        <w:right w:val="none" w:sz="0" w:space="0" w:color="auto"/>
      </w:divBdr>
    </w:div>
    <w:div w:id="737047255">
      <w:bodyDiv w:val="1"/>
      <w:marLeft w:val="0"/>
      <w:marRight w:val="0"/>
      <w:marTop w:val="0"/>
      <w:marBottom w:val="0"/>
      <w:divBdr>
        <w:top w:val="none" w:sz="0" w:space="0" w:color="auto"/>
        <w:left w:val="none" w:sz="0" w:space="0" w:color="auto"/>
        <w:bottom w:val="none" w:sz="0" w:space="0" w:color="auto"/>
        <w:right w:val="none" w:sz="0" w:space="0" w:color="auto"/>
      </w:divBdr>
    </w:div>
    <w:div w:id="892816548">
      <w:bodyDiv w:val="1"/>
      <w:marLeft w:val="0"/>
      <w:marRight w:val="0"/>
      <w:marTop w:val="0"/>
      <w:marBottom w:val="0"/>
      <w:divBdr>
        <w:top w:val="none" w:sz="0" w:space="0" w:color="auto"/>
        <w:left w:val="none" w:sz="0" w:space="0" w:color="auto"/>
        <w:bottom w:val="none" w:sz="0" w:space="0" w:color="auto"/>
        <w:right w:val="none" w:sz="0" w:space="0" w:color="auto"/>
      </w:divBdr>
    </w:div>
    <w:div w:id="977563612">
      <w:bodyDiv w:val="1"/>
      <w:marLeft w:val="0"/>
      <w:marRight w:val="0"/>
      <w:marTop w:val="0"/>
      <w:marBottom w:val="0"/>
      <w:divBdr>
        <w:top w:val="none" w:sz="0" w:space="0" w:color="auto"/>
        <w:left w:val="none" w:sz="0" w:space="0" w:color="auto"/>
        <w:bottom w:val="none" w:sz="0" w:space="0" w:color="auto"/>
        <w:right w:val="none" w:sz="0" w:space="0" w:color="auto"/>
      </w:divBdr>
    </w:div>
    <w:div w:id="1071973592">
      <w:bodyDiv w:val="1"/>
      <w:marLeft w:val="0"/>
      <w:marRight w:val="0"/>
      <w:marTop w:val="0"/>
      <w:marBottom w:val="0"/>
      <w:divBdr>
        <w:top w:val="none" w:sz="0" w:space="0" w:color="auto"/>
        <w:left w:val="none" w:sz="0" w:space="0" w:color="auto"/>
        <w:bottom w:val="none" w:sz="0" w:space="0" w:color="auto"/>
        <w:right w:val="none" w:sz="0" w:space="0" w:color="auto"/>
      </w:divBdr>
    </w:div>
    <w:div w:id="1074202729">
      <w:bodyDiv w:val="1"/>
      <w:marLeft w:val="0"/>
      <w:marRight w:val="0"/>
      <w:marTop w:val="0"/>
      <w:marBottom w:val="0"/>
      <w:divBdr>
        <w:top w:val="none" w:sz="0" w:space="0" w:color="auto"/>
        <w:left w:val="none" w:sz="0" w:space="0" w:color="auto"/>
        <w:bottom w:val="none" w:sz="0" w:space="0" w:color="auto"/>
        <w:right w:val="none" w:sz="0" w:space="0" w:color="auto"/>
      </w:divBdr>
    </w:div>
    <w:div w:id="1107971477">
      <w:bodyDiv w:val="1"/>
      <w:marLeft w:val="0"/>
      <w:marRight w:val="0"/>
      <w:marTop w:val="0"/>
      <w:marBottom w:val="0"/>
      <w:divBdr>
        <w:top w:val="none" w:sz="0" w:space="0" w:color="auto"/>
        <w:left w:val="none" w:sz="0" w:space="0" w:color="auto"/>
        <w:bottom w:val="none" w:sz="0" w:space="0" w:color="auto"/>
        <w:right w:val="none" w:sz="0" w:space="0" w:color="auto"/>
      </w:divBdr>
    </w:div>
    <w:div w:id="1295482597">
      <w:bodyDiv w:val="1"/>
      <w:marLeft w:val="0"/>
      <w:marRight w:val="0"/>
      <w:marTop w:val="0"/>
      <w:marBottom w:val="0"/>
      <w:divBdr>
        <w:top w:val="none" w:sz="0" w:space="0" w:color="auto"/>
        <w:left w:val="none" w:sz="0" w:space="0" w:color="auto"/>
        <w:bottom w:val="none" w:sz="0" w:space="0" w:color="auto"/>
        <w:right w:val="none" w:sz="0" w:space="0" w:color="auto"/>
      </w:divBdr>
    </w:div>
    <w:div w:id="1342583420">
      <w:bodyDiv w:val="1"/>
      <w:marLeft w:val="0"/>
      <w:marRight w:val="0"/>
      <w:marTop w:val="0"/>
      <w:marBottom w:val="0"/>
      <w:divBdr>
        <w:top w:val="none" w:sz="0" w:space="0" w:color="auto"/>
        <w:left w:val="none" w:sz="0" w:space="0" w:color="auto"/>
        <w:bottom w:val="none" w:sz="0" w:space="0" w:color="auto"/>
        <w:right w:val="none" w:sz="0" w:space="0" w:color="auto"/>
      </w:divBdr>
    </w:div>
    <w:div w:id="1370884049">
      <w:bodyDiv w:val="1"/>
      <w:marLeft w:val="0"/>
      <w:marRight w:val="0"/>
      <w:marTop w:val="0"/>
      <w:marBottom w:val="0"/>
      <w:divBdr>
        <w:top w:val="none" w:sz="0" w:space="0" w:color="auto"/>
        <w:left w:val="none" w:sz="0" w:space="0" w:color="auto"/>
        <w:bottom w:val="none" w:sz="0" w:space="0" w:color="auto"/>
        <w:right w:val="none" w:sz="0" w:space="0" w:color="auto"/>
      </w:divBdr>
    </w:div>
    <w:div w:id="1467897033">
      <w:bodyDiv w:val="1"/>
      <w:marLeft w:val="0"/>
      <w:marRight w:val="0"/>
      <w:marTop w:val="0"/>
      <w:marBottom w:val="0"/>
      <w:divBdr>
        <w:top w:val="none" w:sz="0" w:space="0" w:color="auto"/>
        <w:left w:val="none" w:sz="0" w:space="0" w:color="auto"/>
        <w:bottom w:val="none" w:sz="0" w:space="0" w:color="auto"/>
        <w:right w:val="none" w:sz="0" w:space="0" w:color="auto"/>
      </w:divBdr>
      <w:divsChild>
        <w:div w:id="356465861">
          <w:marLeft w:val="0"/>
          <w:marRight w:val="0"/>
          <w:marTop w:val="0"/>
          <w:marBottom w:val="0"/>
          <w:divBdr>
            <w:top w:val="none" w:sz="0" w:space="0" w:color="auto"/>
            <w:left w:val="none" w:sz="0" w:space="0" w:color="auto"/>
            <w:bottom w:val="none" w:sz="0" w:space="0" w:color="auto"/>
            <w:right w:val="none" w:sz="0" w:space="0" w:color="auto"/>
          </w:divBdr>
        </w:div>
        <w:div w:id="814371284">
          <w:marLeft w:val="0"/>
          <w:marRight w:val="0"/>
          <w:marTop w:val="0"/>
          <w:marBottom w:val="0"/>
          <w:divBdr>
            <w:top w:val="none" w:sz="0" w:space="0" w:color="auto"/>
            <w:left w:val="none" w:sz="0" w:space="0" w:color="auto"/>
            <w:bottom w:val="none" w:sz="0" w:space="0" w:color="auto"/>
            <w:right w:val="none" w:sz="0" w:space="0" w:color="auto"/>
          </w:divBdr>
        </w:div>
        <w:div w:id="1768496105">
          <w:marLeft w:val="0"/>
          <w:marRight w:val="0"/>
          <w:marTop w:val="0"/>
          <w:marBottom w:val="0"/>
          <w:divBdr>
            <w:top w:val="none" w:sz="0" w:space="0" w:color="auto"/>
            <w:left w:val="none" w:sz="0" w:space="0" w:color="auto"/>
            <w:bottom w:val="none" w:sz="0" w:space="0" w:color="auto"/>
            <w:right w:val="none" w:sz="0" w:space="0" w:color="auto"/>
          </w:divBdr>
        </w:div>
      </w:divsChild>
    </w:div>
    <w:div w:id="1540435731">
      <w:bodyDiv w:val="1"/>
      <w:marLeft w:val="0"/>
      <w:marRight w:val="0"/>
      <w:marTop w:val="0"/>
      <w:marBottom w:val="0"/>
      <w:divBdr>
        <w:top w:val="none" w:sz="0" w:space="0" w:color="auto"/>
        <w:left w:val="none" w:sz="0" w:space="0" w:color="auto"/>
        <w:bottom w:val="none" w:sz="0" w:space="0" w:color="auto"/>
        <w:right w:val="none" w:sz="0" w:space="0" w:color="auto"/>
      </w:divBdr>
    </w:div>
    <w:div w:id="1716663283">
      <w:bodyDiv w:val="1"/>
      <w:marLeft w:val="0"/>
      <w:marRight w:val="0"/>
      <w:marTop w:val="0"/>
      <w:marBottom w:val="0"/>
      <w:divBdr>
        <w:top w:val="none" w:sz="0" w:space="0" w:color="auto"/>
        <w:left w:val="none" w:sz="0" w:space="0" w:color="auto"/>
        <w:bottom w:val="none" w:sz="0" w:space="0" w:color="auto"/>
        <w:right w:val="none" w:sz="0" w:space="0" w:color="auto"/>
      </w:divBdr>
    </w:div>
    <w:div w:id="1724215882">
      <w:bodyDiv w:val="1"/>
      <w:marLeft w:val="0"/>
      <w:marRight w:val="0"/>
      <w:marTop w:val="0"/>
      <w:marBottom w:val="0"/>
      <w:divBdr>
        <w:top w:val="none" w:sz="0" w:space="0" w:color="auto"/>
        <w:left w:val="none" w:sz="0" w:space="0" w:color="auto"/>
        <w:bottom w:val="none" w:sz="0" w:space="0" w:color="auto"/>
        <w:right w:val="none" w:sz="0" w:space="0" w:color="auto"/>
      </w:divBdr>
      <w:divsChild>
        <w:div w:id="821047889">
          <w:marLeft w:val="0"/>
          <w:marRight w:val="0"/>
          <w:marTop w:val="0"/>
          <w:marBottom w:val="0"/>
          <w:divBdr>
            <w:top w:val="none" w:sz="0" w:space="0" w:color="auto"/>
            <w:left w:val="none" w:sz="0" w:space="0" w:color="auto"/>
            <w:bottom w:val="none" w:sz="0" w:space="0" w:color="auto"/>
            <w:right w:val="none" w:sz="0" w:space="0" w:color="auto"/>
          </w:divBdr>
          <w:divsChild>
            <w:div w:id="63140943">
              <w:marLeft w:val="0"/>
              <w:marRight w:val="0"/>
              <w:marTop w:val="0"/>
              <w:marBottom w:val="0"/>
              <w:divBdr>
                <w:top w:val="none" w:sz="0" w:space="0" w:color="auto"/>
                <w:left w:val="none" w:sz="0" w:space="0" w:color="auto"/>
                <w:bottom w:val="none" w:sz="0" w:space="0" w:color="auto"/>
                <w:right w:val="none" w:sz="0" w:space="0" w:color="auto"/>
              </w:divBdr>
              <w:divsChild>
                <w:div w:id="1986201937">
                  <w:marLeft w:val="0"/>
                  <w:marRight w:val="0"/>
                  <w:marTop w:val="0"/>
                  <w:marBottom w:val="0"/>
                  <w:divBdr>
                    <w:top w:val="none" w:sz="0" w:space="0" w:color="auto"/>
                    <w:left w:val="none" w:sz="0" w:space="0" w:color="auto"/>
                    <w:bottom w:val="none" w:sz="0" w:space="0" w:color="auto"/>
                    <w:right w:val="none" w:sz="0" w:space="0" w:color="auto"/>
                  </w:divBdr>
                  <w:divsChild>
                    <w:div w:id="1764646802">
                      <w:marLeft w:val="0"/>
                      <w:marRight w:val="0"/>
                      <w:marTop w:val="0"/>
                      <w:marBottom w:val="0"/>
                      <w:divBdr>
                        <w:top w:val="none" w:sz="0" w:space="0" w:color="auto"/>
                        <w:left w:val="none" w:sz="0" w:space="0" w:color="auto"/>
                        <w:bottom w:val="none" w:sz="0" w:space="0" w:color="auto"/>
                        <w:right w:val="none" w:sz="0" w:space="0" w:color="auto"/>
                      </w:divBdr>
                      <w:divsChild>
                        <w:div w:id="2010255704">
                          <w:marLeft w:val="0"/>
                          <w:marRight w:val="0"/>
                          <w:marTop w:val="0"/>
                          <w:marBottom w:val="0"/>
                          <w:divBdr>
                            <w:top w:val="none" w:sz="0" w:space="0" w:color="auto"/>
                            <w:left w:val="none" w:sz="0" w:space="0" w:color="auto"/>
                            <w:bottom w:val="none" w:sz="0" w:space="0" w:color="auto"/>
                            <w:right w:val="none" w:sz="0" w:space="0" w:color="auto"/>
                          </w:divBdr>
                          <w:divsChild>
                            <w:div w:id="1427189343">
                              <w:marLeft w:val="0"/>
                              <w:marRight w:val="0"/>
                              <w:marTop w:val="0"/>
                              <w:marBottom w:val="0"/>
                              <w:divBdr>
                                <w:top w:val="none" w:sz="0" w:space="0" w:color="auto"/>
                                <w:left w:val="none" w:sz="0" w:space="0" w:color="auto"/>
                                <w:bottom w:val="none" w:sz="0" w:space="0" w:color="auto"/>
                                <w:right w:val="none" w:sz="0" w:space="0" w:color="auto"/>
                              </w:divBdr>
                              <w:divsChild>
                                <w:div w:id="14911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2916">
              <w:marLeft w:val="0"/>
              <w:marRight w:val="0"/>
              <w:marTop w:val="0"/>
              <w:marBottom w:val="0"/>
              <w:divBdr>
                <w:top w:val="none" w:sz="0" w:space="0" w:color="auto"/>
                <w:left w:val="none" w:sz="0" w:space="0" w:color="auto"/>
                <w:bottom w:val="none" w:sz="0" w:space="0" w:color="auto"/>
                <w:right w:val="none" w:sz="0" w:space="0" w:color="auto"/>
              </w:divBdr>
            </w:div>
            <w:div w:id="1991056741">
              <w:marLeft w:val="0"/>
              <w:marRight w:val="0"/>
              <w:marTop w:val="0"/>
              <w:marBottom w:val="0"/>
              <w:divBdr>
                <w:top w:val="none" w:sz="0" w:space="0" w:color="auto"/>
                <w:left w:val="none" w:sz="0" w:space="0" w:color="auto"/>
                <w:bottom w:val="none" w:sz="0" w:space="0" w:color="auto"/>
                <w:right w:val="none" w:sz="0" w:space="0" w:color="auto"/>
              </w:divBdr>
              <w:divsChild>
                <w:div w:id="217714499">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0"/>
                      <w:marBottom w:val="0"/>
                      <w:divBdr>
                        <w:top w:val="none" w:sz="0" w:space="0" w:color="auto"/>
                        <w:left w:val="none" w:sz="0" w:space="0" w:color="auto"/>
                        <w:bottom w:val="none" w:sz="0" w:space="0" w:color="auto"/>
                        <w:right w:val="none" w:sz="0" w:space="0" w:color="auto"/>
                      </w:divBdr>
                      <w:divsChild>
                        <w:div w:id="784690497">
                          <w:marLeft w:val="0"/>
                          <w:marRight w:val="0"/>
                          <w:marTop w:val="0"/>
                          <w:marBottom w:val="0"/>
                          <w:divBdr>
                            <w:top w:val="none" w:sz="0" w:space="0" w:color="auto"/>
                            <w:left w:val="none" w:sz="0" w:space="0" w:color="auto"/>
                            <w:bottom w:val="none" w:sz="0" w:space="0" w:color="auto"/>
                            <w:right w:val="none" w:sz="0" w:space="0" w:color="auto"/>
                          </w:divBdr>
                          <w:divsChild>
                            <w:div w:id="1167356136">
                              <w:marLeft w:val="0"/>
                              <w:marRight w:val="0"/>
                              <w:marTop w:val="0"/>
                              <w:marBottom w:val="0"/>
                              <w:divBdr>
                                <w:top w:val="none" w:sz="0" w:space="0" w:color="auto"/>
                                <w:left w:val="none" w:sz="0" w:space="0" w:color="auto"/>
                                <w:bottom w:val="none" w:sz="0" w:space="0" w:color="auto"/>
                                <w:right w:val="none" w:sz="0" w:space="0" w:color="auto"/>
                              </w:divBdr>
                              <w:divsChild>
                                <w:div w:id="17599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961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4" ma:contentTypeDescription="Create a new document." ma:contentTypeScope="" ma:versionID="ec8a8f4f9ec02ab58eae001cd1e858d3">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d0aa73a1053c094aba893c9c25df81b8"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86D6DFC1-2225-42F0-8712-8DCE9CCD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798C6-C8B3-47FC-835F-C5FE05CC065F}">
  <ds:schemaRefs>
    <ds:schemaRef ds:uri="http://schemas.openxmlformats.org/officeDocument/2006/bibliography"/>
  </ds:schemaRefs>
</ds:datastoreItem>
</file>

<file path=customXml/itemProps3.xml><?xml version="1.0" encoding="utf-8"?>
<ds:datastoreItem xmlns:ds="http://schemas.openxmlformats.org/officeDocument/2006/customXml" ds:itemID="{9C7520FE-C733-471C-A119-C6AD57F33A4F}">
  <ds:schemaRefs>
    <ds:schemaRef ds:uri="http://schemas.microsoft.com/sharepoint/v3/contenttype/forms"/>
  </ds:schemaRefs>
</ds:datastoreItem>
</file>

<file path=customXml/itemProps4.xml><?xml version="1.0" encoding="utf-8"?>
<ds:datastoreItem xmlns:ds="http://schemas.openxmlformats.org/officeDocument/2006/customXml" ds:itemID="{6F9B6CB2-07E3-4051-A276-3CF5F965E7B7}">
  <ds:schemaRefs>
    <ds:schemaRef ds:uri="1450d5e1-a8e4-4a9c-be51-bb28e22f7999"/>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07cde592-2894-4109-a51d-bebdbacecda1"/>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2037</TotalTime>
  <Pages>7</Pages>
  <Words>2684</Words>
  <Characters>13080</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Becher</dc:creator>
  <cp:keywords/>
  <dc:description/>
  <cp:lastModifiedBy>Becher, Jed (MNIT)</cp:lastModifiedBy>
  <cp:revision>39</cp:revision>
  <cp:lastPrinted>2020-01-08T23:31:00Z</cp:lastPrinted>
  <dcterms:created xsi:type="dcterms:W3CDTF">2024-07-24T18:55:00Z</dcterms:created>
  <dcterms:modified xsi:type="dcterms:W3CDTF">2024-10-02T17:33:00Z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GrammarlyDocumentId">
    <vt:lpwstr>8c388378de7fc7c4d1431894340355bba62c1b8701ad2ad853a53298146b8103</vt:lpwstr>
  </property>
  <property fmtid="{D5CDD505-2E9C-101B-9397-08002B2CF9AE}" pid="4" name="MediaServiceImageTags">
    <vt:lpwstr/>
  </property>
</Properties>
</file>