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D87" w14:textId="0E24F5DD" w:rsidR="009B770C" w:rsidRPr="0054458D" w:rsidRDefault="00520C53" w:rsidP="00845EAD">
      <w:pPr>
        <w:pStyle w:val="MAPETitle"/>
        <w:rPr>
          <w:rFonts w:cs="Segoe UI"/>
          <w:sz w:val="24"/>
          <w:szCs w:val="24"/>
        </w:rPr>
      </w:pPr>
      <w:r w:rsidRPr="0054458D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77777777" w:rsidR="000E2274" w:rsidRPr="0054458D" w:rsidRDefault="000E2274" w:rsidP="000E2274">
      <w:pPr>
        <w:pStyle w:val="MAPETitle"/>
      </w:pPr>
      <w:r w:rsidRPr="0054458D">
        <w:t>Board of Director’s minutes</w:t>
      </w:r>
    </w:p>
    <w:p w14:paraId="420A832A" w14:textId="0145EDE6" w:rsidR="000E2274" w:rsidRPr="0054458D" w:rsidRDefault="001A1CC8" w:rsidP="000E2274">
      <w:pPr>
        <w:pStyle w:val="MAPETitle"/>
      </w:pPr>
      <w:r>
        <w:t>November 17</w:t>
      </w:r>
      <w:r w:rsidR="003F682C">
        <w:t>, 2023</w:t>
      </w:r>
    </w:p>
    <w:p w14:paraId="05B4A5DA" w14:textId="2C72878E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2D00ECE">
        <w:rPr>
          <w:rFonts w:ascii="Georgia" w:hAnsi="Georgia"/>
          <w:sz w:val="24"/>
          <w:szCs w:val="24"/>
        </w:rPr>
        <w:t xml:space="preserve">Present – President Dayton, </w:t>
      </w:r>
      <w:r w:rsidR="00766F75" w:rsidRPr="02D00ECE">
        <w:rPr>
          <w:rFonts w:ascii="Georgia" w:hAnsi="Georgia"/>
          <w:sz w:val="24"/>
          <w:szCs w:val="24"/>
        </w:rPr>
        <w:t>Vice President Halseth</w:t>
      </w:r>
      <w:r w:rsidRPr="02D00ECE">
        <w:rPr>
          <w:rFonts w:ascii="Georgia" w:hAnsi="Georgia"/>
          <w:sz w:val="24"/>
          <w:szCs w:val="24"/>
        </w:rPr>
        <w:t xml:space="preserve">, Treasurer Jorgenson, </w:t>
      </w:r>
      <w:r w:rsidR="00D47ABE">
        <w:rPr>
          <w:rFonts w:ascii="Georgia" w:hAnsi="Georgia"/>
          <w:sz w:val="24"/>
          <w:szCs w:val="24"/>
        </w:rPr>
        <w:t xml:space="preserve">Secretary Crider, </w:t>
      </w:r>
      <w:r w:rsidRPr="02D00ECE">
        <w:rPr>
          <w:rFonts w:ascii="Georgia" w:hAnsi="Georgia"/>
          <w:sz w:val="24"/>
          <w:szCs w:val="24"/>
        </w:rPr>
        <w:t xml:space="preserve">Political Council Chair Ferrera, Organizing Council Chair Siegel, Region 1 Director Wing, </w:t>
      </w:r>
      <w:r w:rsidR="00862661" w:rsidRPr="02D00ECE">
        <w:rPr>
          <w:rFonts w:ascii="Georgia" w:hAnsi="Georgia"/>
          <w:sz w:val="24"/>
          <w:szCs w:val="24"/>
        </w:rPr>
        <w:t xml:space="preserve">Region 2 Director Cotter, </w:t>
      </w:r>
      <w:r w:rsidRPr="02D00ECE">
        <w:rPr>
          <w:rFonts w:ascii="Georgia" w:hAnsi="Georgia"/>
          <w:sz w:val="24"/>
          <w:szCs w:val="24"/>
        </w:rPr>
        <w:t xml:space="preserve">Region 3 Director Snyder, Region 4 Director Snaza, Region 5 Director Moore, Region 6 </w:t>
      </w:r>
      <w:r w:rsidR="00862661" w:rsidRPr="02D00ECE">
        <w:rPr>
          <w:rFonts w:ascii="Georgia" w:hAnsi="Georgia"/>
          <w:sz w:val="24"/>
          <w:szCs w:val="24"/>
        </w:rPr>
        <w:t xml:space="preserve">Director </w:t>
      </w:r>
      <w:proofErr w:type="spellStart"/>
      <w:r w:rsidR="00862661" w:rsidRPr="02D00ECE">
        <w:rPr>
          <w:rFonts w:ascii="Georgia" w:hAnsi="Georgia"/>
          <w:sz w:val="24"/>
          <w:szCs w:val="24"/>
        </w:rPr>
        <w:t>H</w:t>
      </w:r>
      <w:r w:rsidR="718A4D97" w:rsidRPr="02D00ECE">
        <w:rPr>
          <w:rFonts w:ascii="Georgia" w:hAnsi="Georgia"/>
          <w:sz w:val="24"/>
          <w:szCs w:val="24"/>
        </w:rPr>
        <w:t>ie</w:t>
      </w:r>
      <w:r w:rsidR="00862661" w:rsidRPr="02D00ECE">
        <w:rPr>
          <w:rFonts w:ascii="Georgia" w:hAnsi="Georgia"/>
          <w:sz w:val="24"/>
          <w:szCs w:val="24"/>
        </w:rPr>
        <w:t>rlmaier</w:t>
      </w:r>
      <w:proofErr w:type="spellEnd"/>
      <w:r w:rsidRPr="02D00ECE">
        <w:rPr>
          <w:rFonts w:ascii="Georgia" w:hAnsi="Georgia"/>
          <w:sz w:val="24"/>
          <w:szCs w:val="24"/>
        </w:rPr>
        <w:t xml:space="preserve">, Region 7 Director Murphy, </w:t>
      </w:r>
      <w:r w:rsidR="00D169D6">
        <w:rPr>
          <w:rFonts w:ascii="Georgia" w:hAnsi="Georgia"/>
          <w:sz w:val="24"/>
          <w:szCs w:val="24"/>
        </w:rPr>
        <w:t>Region 9 Director Klumb,</w:t>
      </w:r>
      <w:r w:rsidRPr="02D00ECE">
        <w:rPr>
          <w:rFonts w:ascii="Georgia" w:hAnsi="Georgia"/>
          <w:sz w:val="24"/>
          <w:szCs w:val="24"/>
        </w:rPr>
        <w:t xml:space="preserve"> </w:t>
      </w:r>
      <w:r w:rsidR="001B660A" w:rsidRPr="02D00ECE">
        <w:rPr>
          <w:rFonts w:ascii="Georgia" w:hAnsi="Georgia"/>
          <w:sz w:val="24"/>
          <w:szCs w:val="24"/>
        </w:rPr>
        <w:t>Region 10 Di</w:t>
      </w:r>
      <w:r w:rsidR="00D02003">
        <w:rPr>
          <w:rFonts w:ascii="Georgia" w:hAnsi="Georgia"/>
          <w:sz w:val="24"/>
          <w:szCs w:val="24"/>
        </w:rPr>
        <w:t>rector Blagsvedt</w:t>
      </w:r>
      <w:r w:rsidR="001B660A" w:rsidRPr="02D00ECE">
        <w:rPr>
          <w:rFonts w:ascii="Georgia" w:hAnsi="Georgia"/>
          <w:sz w:val="24"/>
          <w:szCs w:val="24"/>
        </w:rPr>
        <w:t xml:space="preserve">, </w:t>
      </w:r>
      <w:r w:rsidRPr="02D00ECE">
        <w:rPr>
          <w:rFonts w:ascii="Georgia" w:hAnsi="Georgia"/>
          <w:sz w:val="24"/>
          <w:szCs w:val="24"/>
        </w:rPr>
        <w:t xml:space="preserve">Region 11 Director Raptis, Region 14 Director Adkisson, Region 15 Director Kotta, Region 16 Director Hage, Region 17 Director Terhune, Region 18 Director Beske, Region </w:t>
      </w:r>
      <w:r w:rsidR="3A69B11A" w:rsidRPr="4E3DD6B4">
        <w:rPr>
          <w:rFonts w:ascii="Georgia" w:hAnsi="Georgia"/>
          <w:sz w:val="24"/>
          <w:szCs w:val="24"/>
        </w:rPr>
        <w:t xml:space="preserve">19 Director Emerson, </w:t>
      </w:r>
      <w:r w:rsidRPr="4E3DD6B4">
        <w:rPr>
          <w:rFonts w:ascii="Georgia" w:hAnsi="Georgia"/>
          <w:sz w:val="24"/>
          <w:szCs w:val="24"/>
        </w:rPr>
        <w:t xml:space="preserve">Region </w:t>
      </w:r>
      <w:r w:rsidRPr="02D00ECE">
        <w:rPr>
          <w:rFonts w:ascii="Georgia" w:hAnsi="Georgia"/>
          <w:sz w:val="24"/>
          <w:szCs w:val="24"/>
        </w:rPr>
        <w:t>20 Director Pedretti, Region 21 Director Vogl</w:t>
      </w:r>
      <w:r w:rsidR="6C06E180" w:rsidRPr="02D00ECE">
        <w:rPr>
          <w:rFonts w:ascii="Georgia" w:hAnsi="Georgia"/>
          <w:sz w:val="24"/>
          <w:szCs w:val="24"/>
        </w:rPr>
        <w:t>,</w:t>
      </w:r>
      <w:r w:rsidRPr="02D00ECE">
        <w:rPr>
          <w:rFonts w:ascii="Georgia" w:hAnsi="Georgia"/>
          <w:sz w:val="24"/>
          <w:szCs w:val="24"/>
        </w:rPr>
        <w:t xml:space="preserve"> </w:t>
      </w:r>
      <w:r w:rsidR="0084396E" w:rsidRPr="02D00ECE">
        <w:rPr>
          <w:rFonts w:ascii="Georgia" w:hAnsi="Georgia"/>
          <w:sz w:val="24"/>
          <w:szCs w:val="24"/>
        </w:rPr>
        <w:t xml:space="preserve">Meet and Confer </w:t>
      </w:r>
      <w:r w:rsidR="0577633B" w:rsidRPr="02D00ECE">
        <w:rPr>
          <w:rFonts w:ascii="Georgia" w:hAnsi="Georgia"/>
          <w:sz w:val="24"/>
          <w:szCs w:val="24"/>
        </w:rPr>
        <w:t xml:space="preserve">Speaker </w:t>
      </w:r>
      <w:r w:rsidR="0084396E" w:rsidRPr="02D00ECE">
        <w:rPr>
          <w:rFonts w:ascii="Georgia" w:hAnsi="Georgia"/>
          <w:sz w:val="24"/>
          <w:szCs w:val="24"/>
        </w:rPr>
        <w:t>Dunaway</w:t>
      </w:r>
    </w:p>
    <w:p w14:paraId="10B254E9" w14:textId="212CAF97" w:rsidR="4AB3F5A3" w:rsidRDefault="4018B8F2" w:rsidP="4AB3F5A3">
      <w:pPr>
        <w:spacing w:line="276" w:lineRule="auto"/>
        <w:rPr>
          <w:rFonts w:ascii="Georgia" w:hAnsi="Georgia"/>
          <w:sz w:val="24"/>
          <w:szCs w:val="24"/>
        </w:rPr>
      </w:pPr>
      <w:r w:rsidRPr="4E3DD6B4">
        <w:rPr>
          <w:rFonts w:ascii="Georgia" w:hAnsi="Georgia"/>
          <w:sz w:val="24"/>
          <w:szCs w:val="24"/>
        </w:rPr>
        <w:t>Absent -</w:t>
      </w:r>
      <w:r w:rsidR="007A057F">
        <w:rPr>
          <w:rFonts w:ascii="Georgia" w:hAnsi="Georgia"/>
          <w:sz w:val="24"/>
          <w:szCs w:val="24"/>
        </w:rPr>
        <w:t xml:space="preserve"> </w:t>
      </w:r>
      <w:r w:rsidR="00D169D6" w:rsidRPr="02D00ECE">
        <w:rPr>
          <w:rFonts w:ascii="Georgia" w:hAnsi="Georgia"/>
          <w:sz w:val="24"/>
          <w:szCs w:val="24"/>
        </w:rPr>
        <w:t>Region 8 Director Rodgers</w:t>
      </w:r>
      <w:r w:rsidR="007A057F">
        <w:rPr>
          <w:rFonts w:ascii="Georgia" w:hAnsi="Georgia"/>
          <w:sz w:val="24"/>
          <w:szCs w:val="24"/>
        </w:rPr>
        <w:t>, Region 13 Director Tucke</w:t>
      </w:r>
    </w:p>
    <w:p w14:paraId="7E4B5E47" w14:textId="7C8EBF47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2D00ECE">
        <w:rPr>
          <w:rFonts w:ascii="Georgia" w:hAnsi="Georgia"/>
          <w:sz w:val="24"/>
          <w:szCs w:val="24"/>
        </w:rPr>
        <w:t>Staff –</w:t>
      </w:r>
      <w:r w:rsidR="00CD07EF">
        <w:rPr>
          <w:rFonts w:ascii="Georgia" w:hAnsi="Georgia"/>
          <w:sz w:val="24"/>
          <w:szCs w:val="24"/>
        </w:rPr>
        <w:t xml:space="preserve">Chief of Staff </w:t>
      </w:r>
      <w:r w:rsidR="001B660A" w:rsidRPr="02D00ECE">
        <w:rPr>
          <w:rFonts w:ascii="Georgia" w:hAnsi="Georgia"/>
          <w:sz w:val="24"/>
          <w:szCs w:val="24"/>
        </w:rPr>
        <w:t>Maki</w:t>
      </w:r>
      <w:r w:rsidRPr="02D00ECE">
        <w:rPr>
          <w:rFonts w:ascii="Georgia" w:hAnsi="Georgia"/>
          <w:sz w:val="24"/>
          <w:szCs w:val="24"/>
        </w:rPr>
        <w:t xml:space="preserve">, </w:t>
      </w:r>
      <w:r w:rsidR="00CD07EF">
        <w:rPr>
          <w:rFonts w:ascii="Georgia" w:hAnsi="Georgia"/>
          <w:sz w:val="24"/>
          <w:szCs w:val="24"/>
        </w:rPr>
        <w:t>Field</w:t>
      </w:r>
      <w:r w:rsidRPr="02D00ECE">
        <w:rPr>
          <w:rFonts w:ascii="Georgia" w:hAnsi="Georgia"/>
          <w:sz w:val="24"/>
          <w:szCs w:val="24"/>
        </w:rPr>
        <w:t xml:space="preserve"> Director Asmus,</w:t>
      </w:r>
      <w:r w:rsidR="001B660A" w:rsidRPr="02D00ECE">
        <w:rPr>
          <w:rFonts w:ascii="Georgia" w:hAnsi="Georgia"/>
          <w:sz w:val="24"/>
          <w:szCs w:val="24"/>
        </w:rPr>
        <w:t xml:space="preserve"> Legislative and Political Affairs </w:t>
      </w:r>
      <w:r w:rsidR="44380AC9" w:rsidRPr="02D00ECE">
        <w:rPr>
          <w:rFonts w:ascii="Georgia" w:hAnsi="Georgia"/>
          <w:sz w:val="24"/>
          <w:szCs w:val="24"/>
        </w:rPr>
        <w:t xml:space="preserve">Director </w:t>
      </w:r>
      <w:r w:rsidR="001B660A" w:rsidRPr="02D00ECE">
        <w:rPr>
          <w:rFonts w:ascii="Georgia" w:hAnsi="Georgia"/>
          <w:sz w:val="24"/>
          <w:szCs w:val="24"/>
        </w:rPr>
        <w:t>Bruce, Operations Specialist Al-Kayali</w:t>
      </w:r>
    </w:p>
    <w:p w14:paraId="2C6CD1F0" w14:textId="2ACAEFE6" w:rsidR="000E2274" w:rsidRPr="0054458D" w:rsidRDefault="000E2274" w:rsidP="000E2274">
      <w:pPr>
        <w:spacing w:line="276" w:lineRule="auto"/>
        <w:rPr>
          <w:rFonts w:ascii="Georgia" w:hAnsi="Georgia"/>
          <w:sz w:val="24"/>
          <w:szCs w:val="24"/>
        </w:rPr>
      </w:pPr>
      <w:r w:rsidRPr="0054458D">
        <w:rPr>
          <w:rFonts w:ascii="Georgia" w:hAnsi="Georgia"/>
          <w:sz w:val="24"/>
          <w:szCs w:val="24"/>
        </w:rPr>
        <w:t xml:space="preserve">OPEIU </w:t>
      </w:r>
      <w:r w:rsidR="001B660A" w:rsidRPr="0054458D">
        <w:rPr>
          <w:rFonts w:ascii="Georgia" w:hAnsi="Georgia"/>
          <w:sz w:val="24"/>
          <w:szCs w:val="24"/>
        </w:rPr>
        <w:t xml:space="preserve">Representative </w:t>
      </w:r>
      <w:r w:rsidRPr="0054458D">
        <w:rPr>
          <w:rFonts w:ascii="Georgia" w:hAnsi="Georgia"/>
          <w:sz w:val="24"/>
          <w:szCs w:val="24"/>
        </w:rPr>
        <w:t xml:space="preserve">– </w:t>
      </w:r>
      <w:r w:rsidR="001B660A" w:rsidRPr="0054458D">
        <w:rPr>
          <w:rFonts w:ascii="Georgia" w:hAnsi="Georgia"/>
          <w:sz w:val="24"/>
          <w:szCs w:val="24"/>
        </w:rPr>
        <w:t xml:space="preserve">Business Agent </w:t>
      </w:r>
      <w:r w:rsidR="008A11D2">
        <w:rPr>
          <w:rFonts w:ascii="Georgia" w:hAnsi="Georgia"/>
          <w:sz w:val="24"/>
          <w:szCs w:val="24"/>
        </w:rPr>
        <w:t xml:space="preserve">Frey, </w:t>
      </w:r>
      <w:r w:rsidR="00886A91">
        <w:rPr>
          <w:rFonts w:ascii="Georgia" w:hAnsi="Georgia"/>
          <w:sz w:val="24"/>
          <w:szCs w:val="24"/>
        </w:rPr>
        <w:t>Arellano, Swanberg, Mikkelson, Marincel</w:t>
      </w:r>
    </w:p>
    <w:p w14:paraId="04B0302D" w14:textId="52A05A66" w:rsidR="00156E60" w:rsidRDefault="0084396E" w:rsidP="00156E60">
      <w:pPr>
        <w:spacing w:line="276" w:lineRule="auto"/>
        <w:rPr>
          <w:rFonts w:ascii="Georgia" w:hAnsi="Georgia"/>
          <w:sz w:val="24"/>
          <w:szCs w:val="24"/>
        </w:rPr>
      </w:pPr>
      <w:r w:rsidRPr="0054458D">
        <w:rPr>
          <w:rFonts w:ascii="Georgia" w:hAnsi="Georgia"/>
          <w:sz w:val="24"/>
          <w:szCs w:val="24"/>
        </w:rPr>
        <w:t xml:space="preserve">Guests – </w:t>
      </w:r>
      <w:proofErr w:type="spellStart"/>
      <w:r w:rsidR="00886A91">
        <w:rPr>
          <w:rFonts w:ascii="Georgia" w:hAnsi="Georgia"/>
          <w:sz w:val="24"/>
          <w:szCs w:val="24"/>
        </w:rPr>
        <w:t>Naiyer</w:t>
      </w:r>
      <w:proofErr w:type="spellEnd"/>
      <w:r w:rsidR="00886A91">
        <w:rPr>
          <w:rFonts w:ascii="Georgia" w:hAnsi="Georgia"/>
          <w:sz w:val="24"/>
          <w:szCs w:val="24"/>
        </w:rPr>
        <w:t xml:space="preserve"> Usmani from Local 2101</w:t>
      </w:r>
    </w:p>
    <w:p w14:paraId="66343C57" w14:textId="77777777" w:rsidR="00266F3C" w:rsidRDefault="00266F3C" w:rsidP="00156E60">
      <w:pPr>
        <w:spacing w:line="276" w:lineRule="auto"/>
        <w:rPr>
          <w:rFonts w:ascii="Georgia" w:hAnsi="Georgia"/>
          <w:sz w:val="24"/>
          <w:szCs w:val="24"/>
        </w:rPr>
      </w:pPr>
    </w:p>
    <w:p w14:paraId="41D64D62" w14:textId="77777777" w:rsidR="007A32FB" w:rsidRPr="007A32FB" w:rsidRDefault="007A32FB" w:rsidP="007A32FB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Call to Order - with Region Report Roll Call </w:t>
      </w:r>
    </w:p>
    <w:p w14:paraId="5AA57C61" w14:textId="737C2C6E" w:rsidR="007A32FB" w:rsidRPr="007B1B26" w:rsidRDefault="6E61902B" w:rsidP="007B1B26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15 Minutes of Labor History with </w:t>
      </w:r>
      <w:r w:rsidR="007A32FB" w:rsidRPr="1DA221FC">
        <w:rPr>
          <w:rFonts w:ascii="Georgia" w:hAnsi="Georgia"/>
          <w:sz w:val="24"/>
          <w:szCs w:val="24"/>
        </w:rPr>
        <w:t xml:space="preserve">Peter </w:t>
      </w:r>
      <w:proofErr w:type="spellStart"/>
      <w:r w:rsidR="007A32FB" w:rsidRPr="1DA221FC">
        <w:rPr>
          <w:rFonts w:ascii="Georgia" w:hAnsi="Georgia"/>
          <w:sz w:val="24"/>
          <w:szCs w:val="24"/>
        </w:rPr>
        <w:t>Rachleff</w:t>
      </w:r>
      <w:proofErr w:type="spellEnd"/>
    </w:p>
    <w:p w14:paraId="7963326A" w14:textId="06D8C281" w:rsidR="007B1B26" w:rsidRDefault="007A32FB" w:rsidP="007B1B26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Consent Agenda </w:t>
      </w:r>
    </w:p>
    <w:p w14:paraId="1CF94F37" w14:textId="4CC804D1" w:rsidR="003A170A" w:rsidRPr="003A170A" w:rsidRDefault="003A170A" w:rsidP="004A3E2D">
      <w:pPr>
        <w:spacing w:line="276" w:lineRule="auto"/>
        <w:ind w:left="72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(R</w:t>
      </w:r>
      <w:proofErr w:type="gramStart"/>
      <w:r>
        <w:rPr>
          <w:rFonts w:ascii="Georgia" w:hAnsi="Georgia"/>
          <w:sz w:val="24"/>
          <w:szCs w:val="24"/>
        </w:rPr>
        <w:t>20)</w:t>
      </w:r>
      <w:r w:rsidR="000A408F">
        <w:rPr>
          <w:rFonts w:ascii="Georgia" w:hAnsi="Georgia"/>
          <w:b/>
          <w:bCs/>
          <w:sz w:val="24"/>
          <w:szCs w:val="24"/>
        </w:rPr>
        <w:t>SP</w:t>
      </w:r>
      <w:proofErr w:type="gramEnd"/>
      <w:r>
        <w:rPr>
          <w:rFonts w:ascii="Georgia" w:hAnsi="Georgia"/>
          <w:sz w:val="24"/>
          <w:szCs w:val="24"/>
        </w:rPr>
        <w:t xml:space="preserve"> to approve the consent agenda without the Delegate Assembly </w:t>
      </w:r>
      <w:proofErr w:type="spellStart"/>
      <w:r>
        <w:rPr>
          <w:rFonts w:ascii="Georgia" w:hAnsi="Georgia"/>
          <w:sz w:val="24"/>
          <w:szCs w:val="24"/>
        </w:rPr>
        <w:t>Minues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5CAB4362" w14:textId="77777777" w:rsidR="007B1B26" w:rsidRDefault="007A32FB" w:rsidP="007B1B26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7B1B26">
        <w:rPr>
          <w:rFonts w:ascii="Georgia" w:hAnsi="Georgia"/>
          <w:sz w:val="24"/>
          <w:szCs w:val="24"/>
        </w:rPr>
        <w:t xml:space="preserve">09/15/2023 - 2023 September Board of Director's Meeting Minutes </w:t>
      </w:r>
    </w:p>
    <w:p w14:paraId="15F770A7" w14:textId="77777777" w:rsidR="007B1B26" w:rsidRDefault="007A32FB" w:rsidP="007B1B26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7B1B26">
        <w:rPr>
          <w:rFonts w:ascii="Georgia" w:hAnsi="Georgia"/>
          <w:sz w:val="24"/>
          <w:szCs w:val="24"/>
        </w:rPr>
        <w:t xml:space="preserve">10/06/2023 - 2023 October Executive Committee Meeting Minutes </w:t>
      </w:r>
    </w:p>
    <w:p w14:paraId="62619D16" w14:textId="17FEAE6A" w:rsidR="003A170A" w:rsidRDefault="003A170A" w:rsidP="003A170A">
      <w:pPr>
        <w:spacing w:line="276" w:lineRule="auto"/>
        <w:ind w:left="72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(R</w:t>
      </w:r>
      <w:proofErr w:type="gramStart"/>
      <w:r>
        <w:rPr>
          <w:rFonts w:ascii="Georgia" w:hAnsi="Georgia"/>
          <w:sz w:val="24"/>
          <w:szCs w:val="24"/>
        </w:rPr>
        <w:t>17)</w:t>
      </w:r>
      <w:r w:rsidR="000A408F">
        <w:rPr>
          <w:rFonts w:ascii="Georgia" w:hAnsi="Georgia"/>
          <w:b/>
          <w:bCs/>
          <w:sz w:val="24"/>
          <w:szCs w:val="24"/>
        </w:rPr>
        <w:t>SP</w:t>
      </w:r>
      <w:proofErr w:type="gramEnd"/>
      <w:r>
        <w:rPr>
          <w:rFonts w:ascii="Georgia" w:hAnsi="Georgia"/>
          <w:sz w:val="24"/>
          <w:szCs w:val="24"/>
        </w:rPr>
        <w:t xml:space="preserve"> to remove the Delegate Assembly minutes and resolutions </w:t>
      </w:r>
      <w:proofErr w:type="gramStart"/>
      <w:r>
        <w:rPr>
          <w:rFonts w:ascii="Georgia" w:hAnsi="Georgia"/>
          <w:sz w:val="24"/>
          <w:szCs w:val="24"/>
        </w:rPr>
        <w:t>off</w:t>
      </w:r>
      <w:proofErr w:type="gramEnd"/>
      <w:r>
        <w:rPr>
          <w:rFonts w:ascii="Georgia" w:hAnsi="Georgia"/>
          <w:sz w:val="24"/>
          <w:szCs w:val="24"/>
        </w:rPr>
        <w:t xml:space="preserve"> the consent agenda.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3B8F334B" w14:textId="63EE1F65" w:rsidR="004A3E2D" w:rsidRPr="000E2C4E" w:rsidRDefault="004A3E2D" w:rsidP="003A170A">
      <w:pPr>
        <w:spacing w:line="276" w:lineRule="auto"/>
        <w:ind w:left="72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M</w:t>
      </w:r>
      <w:r>
        <w:rPr>
          <w:rFonts w:ascii="Georgia" w:hAnsi="Georgia"/>
          <w:sz w:val="24"/>
          <w:szCs w:val="24"/>
        </w:rPr>
        <w:t>(R</w:t>
      </w:r>
      <w:proofErr w:type="gramStart"/>
      <w:r>
        <w:rPr>
          <w:rFonts w:ascii="Georgia" w:hAnsi="Georgia"/>
          <w:sz w:val="24"/>
          <w:szCs w:val="24"/>
        </w:rPr>
        <w:t>19)</w:t>
      </w:r>
      <w:r w:rsidR="000A408F">
        <w:rPr>
          <w:rFonts w:ascii="Georgia" w:hAnsi="Georgia"/>
          <w:b/>
          <w:bCs/>
          <w:sz w:val="24"/>
          <w:szCs w:val="24"/>
        </w:rPr>
        <w:t>SP</w:t>
      </w:r>
      <w:proofErr w:type="gramEnd"/>
      <w:r>
        <w:rPr>
          <w:rFonts w:ascii="Georgia" w:hAnsi="Georgia"/>
          <w:sz w:val="24"/>
          <w:szCs w:val="24"/>
        </w:rPr>
        <w:t xml:space="preserve"> to approve the Delegate Assembly minutes and resolutions</w:t>
      </w:r>
      <w:r w:rsidR="000E2C4E">
        <w:rPr>
          <w:rFonts w:ascii="Georgia" w:hAnsi="Georgia"/>
          <w:sz w:val="24"/>
          <w:szCs w:val="24"/>
        </w:rPr>
        <w:t xml:space="preserve">. </w:t>
      </w:r>
      <w:r w:rsidR="000E2C4E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710C0761" w14:textId="77777777" w:rsidR="007B1B26" w:rsidRDefault="007A32FB" w:rsidP="007B1B26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Delegate Assembly 2023 Minutes </w:t>
      </w:r>
    </w:p>
    <w:p w14:paraId="27B64A79" w14:textId="77777777" w:rsidR="007B1B26" w:rsidRDefault="007A32FB" w:rsidP="007B1B26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7B1B26">
        <w:rPr>
          <w:rFonts w:ascii="Georgia" w:hAnsi="Georgia"/>
          <w:sz w:val="24"/>
          <w:szCs w:val="24"/>
        </w:rPr>
        <w:t>11/03/2023 - 2023 November Executive Committee Meeting Minute</w:t>
      </w:r>
      <w:r w:rsidR="007B1B26">
        <w:rPr>
          <w:rFonts w:ascii="Georgia" w:hAnsi="Georgia"/>
          <w:sz w:val="24"/>
          <w:szCs w:val="24"/>
        </w:rPr>
        <w:t>s</w:t>
      </w:r>
    </w:p>
    <w:p w14:paraId="01641F71" w14:textId="77777777" w:rsidR="007B1B26" w:rsidRDefault="007A32FB" w:rsidP="007B1B26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7B1B26">
        <w:rPr>
          <w:rFonts w:ascii="Georgia" w:hAnsi="Georgia"/>
          <w:sz w:val="24"/>
          <w:szCs w:val="24"/>
        </w:rPr>
        <w:t xml:space="preserve">Political Fund Oversight Subgroup Minutes </w:t>
      </w:r>
    </w:p>
    <w:p w14:paraId="6ACC5B1E" w14:textId="77777777" w:rsidR="000B0361" w:rsidRDefault="007A32FB" w:rsidP="00266F3C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7B1B26">
        <w:rPr>
          <w:rFonts w:ascii="Georgia" w:hAnsi="Georgia"/>
          <w:sz w:val="24"/>
          <w:szCs w:val="24"/>
        </w:rPr>
        <w:t xml:space="preserve">Region Reports </w:t>
      </w:r>
    </w:p>
    <w:p w14:paraId="3C8102DF" w14:textId="77777777" w:rsidR="000B0361" w:rsidRDefault="007A32FB" w:rsidP="000B0361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266F3C">
        <w:rPr>
          <w:rFonts w:ascii="Georgia" w:hAnsi="Georgia"/>
          <w:sz w:val="24"/>
          <w:szCs w:val="24"/>
        </w:rPr>
        <w:t xml:space="preserve">November 2023 - New Member Report </w:t>
      </w:r>
    </w:p>
    <w:p w14:paraId="6A0EF16D" w14:textId="77777777" w:rsidR="000B0361" w:rsidRDefault="007A32FB" w:rsidP="000B0361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0B0361">
        <w:rPr>
          <w:rFonts w:ascii="Georgia" w:hAnsi="Georgia"/>
          <w:sz w:val="24"/>
          <w:szCs w:val="24"/>
        </w:rPr>
        <w:t>November 2023 - Member Percentages Year-to-Year Comparison</w:t>
      </w:r>
    </w:p>
    <w:p w14:paraId="64D2D51C" w14:textId="77777777" w:rsidR="000B0361" w:rsidRDefault="007A32FB" w:rsidP="000B0361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0B0361">
        <w:rPr>
          <w:rFonts w:ascii="Georgia" w:hAnsi="Georgia"/>
          <w:sz w:val="24"/>
          <w:szCs w:val="24"/>
        </w:rPr>
        <w:t xml:space="preserve">November 2023 - Monthly Grievance Report </w:t>
      </w:r>
    </w:p>
    <w:p w14:paraId="521B9030" w14:textId="5B08347F" w:rsidR="007A32FB" w:rsidRPr="000B0361" w:rsidRDefault="007A32FB" w:rsidP="000B0361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0B0361">
        <w:rPr>
          <w:rFonts w:ascii="Georgia" w:hAnsi="Georgia"/>
          <w:sz w:val="24"/>
          <w:szCs w:val="24"/>
        </w:rPr>
        <w:t xml:space="preserve">Appointment of Directors Cotter to the Political Fund Oversight Workgroup. Appointment of Kristin Loomer to DPS Meet and Confer. Appointment of Carolyn Murphy to the MNIT Meet and Confer. </w:t>
      </w:r>
    </w:p>
    <w:p w14:paraId="2B268DC7" w14:textId="1C715570" w:rsidR="007A32FB" w:rsidRPr="000B0361" w:rsidRDefault="007A32FB" w:rsidP="000B0361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Member Comments - </w:t>
      </w:r>
      <w:proofErr w:type="spellStart"/>
      <w:r w:rsidRPr="1DA221FC">
        <w:rPr>
          <w:rFonts w:ascii="Georgia" w:hAnsi="Georgia"/>
          <w:sz w:val="24"/>
          <w:szCs w:val="24"/>
        </w:rPr>
        <w:t>Naiyer</w:t>
      </w:r>
      <w:proofErr w:type="spellEnd"/>
      <w:r w:rsidRPr="1DA221FC">
        <w:rPr>
          <w:rFonts w:ascii="Georgia" w:hAnsi="Georgia"/>
          <w:sz w:val="24"/>
          <w:szCs w:val="24"/>
        </w:rPr>
        <w:t xml:space="preserve"> Usmani Local 2101</w:t>
      </w:r>
      <w:r w:rsidR="000B0361" w:rsidRPr="1DA221FC">
        <w:rPr>
          <w:rFonts w:ascii="Georgia" w:hAnsi="Georgia"/>
          <w:sz w:val="24"/>
          <w:szCs w:val="24"/>
        </w:rPr>
        <w:t xml:space="preserve"> </w:t>
      </w:r>
    </w:p>
    <w:p w14:paraId="55EC9980" w14:textId="77777777" w:rsidR="00B12F83" w:rsidRDefault="007A32FB" w:rsidP="00B12F83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Departmental Updates </w:t>
      </w:r>
    </w:p>
    <w:p w14:paraId="6D30C6ED" w14:textId="77777777" w:rsidR="00B12F83" w:rsidRDefault="007A32FB" w:rsidP="00B12F83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>Chief of Staff Repo</w:t>
      </w:r>
      <w:r w:rsidR="00B12F83" w:rsidRPr="1DA221FC">
        <w:rPr>
          <w:rFonts w:ascii="Georgia" w:hAnsi="Georgia"/>
          <w:sz w:val="24"/>
          <w:szCs w:val="24"/>
        </w:rPr>
        <w:t>rt</w:t>
      </w:r>
    </w:p>
    <w:p w14:paraId="59C7EF9D" w14:textId="43F0C4F8" w:rsidR="1482B92B" w:rsidRDefault="1482B92B" w:rsidP="1DA221FC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Survey Takeaways </w:t>
      </w:r>
    </w:p>
    <w:p w14:paraId="2C943A9A" w14:textId="58B041A2" w:rsidR="1482B92B" w:rsidRDefault="1482B92B" w:rsidP="1DA221FC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>Full Survey Results</w:t>
      </w:r>
    </w:p>
    <w:p w14:paraId="726CE033" w14:textId="77777777" w:rsidR="00B12F83" w:rsidRDefault="007A32FB" w:rsidP="00B12F83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Field Report </w:t>
      </w:r>
    </w:p>
    <w:p w14:paraId="5F387148" w14:textId="77777777" w:rsidR="00B12F83" w:rsidRDefault="007A32FB" w:rsidP="00B12F83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>Legislative &amp; Political Affairs</w:t>
      </w:r>
    </w:p>
    <w:p w14:paraId="7D97F6F4" w14:textId="77777777" w:rsidR="00B12F83" w:rsidRDefault="007A32FB" w:rsidP="00B12F83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Communications </w:t>
      </w:r>
    </w:p>
    <w:p w14:paraId="1D27DDCF" w14:textId="77777777" w:rsidR="00B12F83" w:rsidRDefault="007A32FB" w:rsidP="00B12F83">
      <w:pPr>
        <w:pStyle w:val="ListParagraph"/>
        <w:numPr>
          <w:ilvl w:val="0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Committee Reports </w:t>
      </w:r>
    </w:p>
    <w:p w14:paraId="0C7735F7" w14:textId="77777777" w:rsidR="00C402CE" w:rsidRDefault="007A32FB" w:rsidP="00C402CE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B12F83">
        <w:rPr>
          <w:rFonts w:ascii="Georgia" w:hAnsi="Georgia"/>
          <w:sz w:val="24"/>
          <w:szCs w:val="24"/>
        </w:rPr>
        <w:t xml:space="preserve">Executive Committee </w:t>
      </w:r>
    </w:p>
    <w:p w14:paraId="4B7F49CC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 xml:space="preserve">East Side Freedom Library Donation (see November Executive Committee Minutes) </w:t>
      </w:r>
    </w:p>
    <w:p w14:paraId="157D0E5C" w14:textId="7A499F18" w:rsidR="000E2C4E" w:rsidRPr="000A408F" w:rsidRDefault="000E2C4E" w:rsidP="000E2C4E">
      <w:pPr>
        <w:spacing w:line="276" w:lineRule="auto"/>
        <w:ind w:left="720"/>
        <w:rPr>
          <w:rFonts w:ascii="Georgia" w:hAnsi="Georgia"/>
          <w:b/>
          <w:bCs/>
          <w:i/>
          <w:i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</w:t>
      </w:r>
      <w:proofErr w:type="gramEnd"/>
      <w:r>
        <w:rPr>
          <w:rFonts w:ascii="Georgia" w:hAnsi="Georgia"/>
          <w:sz w:val="24"/>
          <w:szCs w:val="24"/>
        </w:rPr>
        <w:t>Executive Committee)</w:t>
      </w:r>
      <w:r w:rsidR="000A408F">
        <w:rPr>
          <w:rFonts w:ascii="Georgia" w:hAnsi="Georgia"/>
          <w:b/>
          <w:bCs/>
          <w:sz w:val="24"/>
          <w:szCs w:val="24"/>
        </w:rPr>
        <w:t xml:space="preserve">P </w:t>
      </w:r>
      <w:r w:rsidR="000A408F">
        <w:rPr>
          <w:rFonts w:ascii="Georgia" w:hAnsi="Georgia"/>
          <w:sz w:val="24"/>
          <w:szCs w:val="24"/>
        </w:rPr>
        <w:t xml:space="preserve">to approve $5000 donation to ESFL. </w:t>
      </w:r>
      <w:r w:rsidR="000A408F"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19261D4D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 xml:space="preserve">Recognizing Outgoing Board members </w:t>
      </w:r>
    </w:p>
    <w:p w14:paraId="00B296C6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>Restructure Plan</w:t>
      </w:r>
    </w:p>
    <w:p w14:paraId="3639186C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 xml:space="preserve">Labor Notes </w:t>
      </w:r>
    </w:p>
    <w:p w14:paraId="3FE24AB7" w14:textId="77777777" w:rsidR="00C402CE" w:rsidRDefault="007A32FB" w:rsidP="00C402CE">
      <w:pPr>
        <w:pStyle w:val="ListParagraph"/>
        <w:numPr>
          <w:ilvl w:val="3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Reschedule April Board meeting - Recommended reschedule for April </w:t>
      </w:r>
      <w:proofErr w:type="gramStart"/>
      <w:r w:rsidRPr="1DA221FC">
        <w:rPr>
          <w:rFonts w:ascii="Georgia" w:hAnsi="Georgia"/>
          <w:sz w:val="24"/>
          <w:szCs w:val="24"/>
        </w:rPr>
        <w:t>26th</w:t>
      </w:r>
      <w:proofErr w:type="gramEnd"/>
      <w:r w:rsidRPr="1DA221FC">
        <w:rPr>
          <w:rFonts w:ascii="Georgia" w:hAnsi="Georgia"/>
          <w:sz w:val="24"/>
          <w:szCs w:val="24"/>
        </w:rPr>
        <w:t xml:space="preserve"> </w:t>
      </w:r>
    </w:p>
    <w:p w14:paraId="0BF8C61E" w14:textId="77777777" w:rsidR="00C402CE" w:rsidRDefault="007A32FB" w:rsidP="00C402CE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Finance Workgroup </w:t>
      </w:r>
    </w:p>
    <w:p w14:paraId="1B54B497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 xml:space="preserve">MAPE Financial Report - Written Summary </w:t>
      </w:r>
    </w:p>
    <w:p w14:paraId="7939F153" w14:textId="77777777" w:rsidR="00C402CE" w:rsidRDefault="007A32FB" w:rsidP="00C402CE">
      <w:pPr>
        <w:pStyle w:val="ListParagraph"/>
        <w:numPr>
          <w:ilvl w:val="2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00C402CE">
        <w:rPr>
          <w:rFonts w:ascii="Georgia" w:hAnsi="Georgia"/>
          <w:sz w:val="24"/>
          <w:szCs w:val="24"/>
        </w:rPr>
        <w:t xml:space="preserve">MAPE Financial Report - November 2023 </w:t>
      </w:r>
    </w:p>
    <w:p w14:paraId="7BC88ADF" w14:textId="7250B1F0" w:rsidR="00763617" w:rsidRPr="00763617" w:rsidRDefault="00763617" w:rsidP="00763617">
      <w:pPr>
        <w:spacing w:line="276" w:lineRule="auto"/>
        <w:ind w:left="720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(R</w:t>
      </w:r>
      <w:proofErr w:type="gramStart"/>
      <w:r>
        <w:rPr>
          <w:rFonts w:ascii="Georgia" w:hAnsi="Georgia"/>
          <w:sz w:val="24"/>
          <w:szCs w:val="24"/>
        </w:rPr>
        <w:t>18)</w:t>
      </w:r>
      <w:r>
        <w:rPr>
          <w:rFonts w:ascii="Georgia" w:hAnsi="Georgia"/>
          <w:b/>
          <w:bCs/>
          <w:sz w:val="24"/>
          <w:szCs w:val="24"/>
        </w:rPr>
        <w:t>SP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approve the financial report.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Consensus. </w:t>
      </w:r>
    </w:p>
    <w:p w14:paraId="5668E8C0" w14:textId="77777777" w:rsidR="00C402CE" w:rsidRDefault="007A32FB" w:rsidP="00C402CE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Board Governance Workgroup </w:t>
      </w:r>
    </w:p>
    <w:p w14:paraId="048CBEC8" w14:textId="77777777" w:rsidR="00C402CE" w:rsidRDefault="007A32FB" w:rsidP="00C402CE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Political Council </w:t>
      </w:r>
    </w:p>
    <w:p w14:paraId="1FFD40AF" w14:textId="77777777" w:rsidR="00C402CE" w:rsidRDefault="007A32FB" w:rsidP="00C402CE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Organizing Council </w:t>
      </w:r>
    </w:p>
    <w:p w14:paraId="62E8977B" w14:textId="77777777" w:rsidR="00C755B0" w:rsidRDefault="007A32FB" w:rsidP="00C755B0">
      <w:pPr>
        <w:pStyle w:val="ListParagraph"/>
        <w:numPr>
          <w:ilvl w:val="1"/>
          <w:numId w:val="19"/>
        </w:numPr>
        <w:spacing w:line="276" w:lineRule="auto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t xml:space="preserve">DAPTF </w:t>
      </w:r>
    </w:p>
    <w:p w14:paraId="7CEBAC62" w14:textId="7BA1E7EE" w:rsidR="00763617" w:rsidRDefault="007A32FB" w:rsidP="00794416">
      <w:pPr>
        <w:pStyle w:val="ListParagraph"/>
        <w:numPr>
          <w:ilvl w:val="0"/>
          <w:numId w:val="19"/>
        </w:numPr>
        <w:tabs>
          <w:tab w:val="clear" w:pos="720"/>
          <w:tab w:val="num" w:pos="810"/>
        </w:tabs>
        <w:spacing w:line="276" w:lineRule="auto"/>
        <w:ind w:left="990" w:hanging="630"/>
        <w:rPr>
          <w:rFonts w:ascii="Georgia" w:hAnsi="Georgia"/>
          <w:sz w:val="24"/>
          <w:szCs w:val="24"/>
        </w:rPr>
      </w:pPr>
      <w:r w:rsidRPr="1DA221FC">
        <w:rPr>
          <w:rFonts w:ascii="Georgia" w:hAnsi="Georgia"/>
          <w:sz w:val="24"/>
          <w:szCs w:val="24"/>
        </w:rPr>
        <w:lastRenderedPageBreak/>
        <w:t>Storytelling Workshop: Sharing Why the Union Matters to You in a Powerful Way.</w:t>
      </w:r>
    </w:p>
    <w:p w14:paraId="291DDC78" w14:textId="67277577" w:rsidR="00794416" w:rsidRPr="00794416" w:rsidRDefault="00794416" w:rsidP="001F5EDB">
      <w:pPr>
        <w:tabs>
          <w:tab w:val="num" w:pos="810"/>
        </w:tabs>
        <w:spacing w:line="276" w:lineRule="auto"/>
        <w:ind w:left="72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b/>
          <w:bCs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(R</w:t>
      </w:r>
      <w:proofErr w:type="gramStart"/>
      <w:r>
        <w:rPr>
          <w:rFonts w:ascii="Georgia" w:hAnsi="Georgia"/>
          <w:sz w:val="24"/>
          <w:szCs w:val="24"/>
        </w:rPr>
        <w:t>2)</w:t>
      </w:r>
      <w:r>
        <w:rPr>
          <w:rFonts w:ascii="Georgia" w:hAnsi="Georgia"/>
          <w:b/>
          <w:bCs/>
          <w:sz w:val="24"/>
          <w:szCs w:val="24"/>
        </w:rPr>
        <w:t>SP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gramStart"/>
      <w:r w:rsidR="10D988C2">
        <w:rPr>
          <w:rFonts w:ascii="Georgia" w:hAnsi="Georgia"/>
          <w:sz w:val="24"/>
          <w:szCs w:val="24"/>
        </w:rPr>
        <w:t>adjourn</w:t>
      </w:r>
      <w:proofErr w:type="gramEnd"/>
      <w:r>
        <w:rPr>
          <w:rFonts w:ascii="Georgia" w:hAnsi="Georgia"/>
          <w:sz w:val="24"/>
          <w:szCs w:val="24"/>
        </w:rPr>
        <w:t xml:space="preserve"> at </w:t>
      </w:r>
      <w:r w:rsidR="001F5EDB">
        <w:rPr>
          <w:rFonts w:ascii="Georgia" w:hAnsi="Georgia"/>
          <w:sz w:val="24"/>
          <w:szCs w:val="24"/>
        </w:rPr>
        <w:t xml:space="preserve">3:45pm. </w:t>
      </w:r>
    </w:p>
    <w:sectPr w:rsidR="00794416" w:rsidRPr="0079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42DE5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958578">
    <w:abstractNumId w:val="18"/>
  </w:num>
  <w:num w:numId="2" w16cid:durableId="601887488">
    <w:abstractNumId w:val="10"/>
  </w:num>
  <w:num w:numId="3" w16cid:durableId="1407412695">
    <w:abstractNumId w:val="16"/>
  </w:num>
  <w:num w:numId="4" w16cid:durableId="1102457999">
    <w:abstractNumId w:val="9"/>
  </w:num>
  <w:num w:numId="5" w16cid:durableId="965894260">
    <w:abstractNumId w:val="8"/>
  </w:num>
  <w:num w:numId="6" w16cid:durableId="1584334813">
    <w:abstractNumId w:val="7"/>
  </w:num>
  <w:num w:numId="7" w16cid:durableId="204559273">
    <w:abstractNumId w:val="6"/>
  </w:num>
  <w:num w:numId="8" w16cid:durableId="1157578930">
    <w:abstractNumId w:val="5"/>
  </w:num>
  <w:num w:numId="9" w16cid:durableId="967130125">
    <w:abstractNumId w:val="4"/>
  </w:num>
  <w:num w:numId="10" w16cid:durableId="1654748421">
    <w:abstractNumId w:val="3"/>
  </w:num>
  <w:num w:numId="11" w16cid:durableId="1300766099">
    <w:abstractNumId w:val="2"/>
  </w:num>
  <w:num w:numId="12" w16cid:durableId="1400401629">
    <w:abstractNumId w:val="1"/>
  </w:num>
  <w:num w:numId="13" w16cid:durableId="1019503409">
    <w:abstractNumId w:val="0"/>
  </w:num>
  <w:num w:numId="14" w16cid:durableId="1020736347">
    <w:abstractNumId w:val="13"/>
  </w:num>
  <w:num w:numId="15" w16cid:durableId="146746609">
    <w:abstractNumId w:val="12"/>
  </w:num>
  <w:num w:numId="16" w16cid:durableId="2037269472">
    <w:abstractNumId w:val="11"/>
  </w:num>
  <w:num w:numId="17" w16cid:durableId="581450039">
    <w:abstractNumId w:val="17"/>
  </w:num>
  <w:num w:numId="18" w16cid:durableId="857081449">
    <w:abstractNumId w:val="14"/>
  </w:num>
  <w:num w:numId="19" w16cid:durableId="131563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7FF6"/>
    <w:rsid w:val="000156D8"/>
    <w:rsid w:val="00015782"/>
    <w:rsid w:val="000258C0"/>
    <w:rsid w:val="00031F6B"/>
    <w:rsid w:val="00042407"/>
    <w:rsid w:val="0008394B"/>
    <w:rsid w:val="00086652"/>
    <w:rsid w:val="000A227B"/>
    <w:rsid w:val="000A408F"/>
    <w:rsid w:val="000B0361"/>
    <w:rsid w:val="000C59FD"/>
    <w:rsid w:val="000D2F14"/>
    <w:rsid w:val="000D7E00"/>
    <w:rsid w:val="000E2274"/>
    <w:rsid w:val="000E2C4E"/>
    <w:rsid w:val="000F7BD9"/>
    <w:rsid w:val="00100C83"/>
    <w:rsid w:val="00154D37"/>
    <w:rsid w:val="00156E60"/>
    <w:rsid w:val="0017A4B2"/>
    <w:rsid w:val="00186964"/>
    <w:rsid w:val="00191BC7"/>
    <w:rsid w:val="00191D9A"/>
    <w:rsid w:val="001930AA"/>
    <w:rsid w:val="00193E61"/>
    <w:rsid w:val="001A1CC8"/>
    <w:rsid w:val="001A296C"/>
    <w:rsid w:val="001A3FFB"/>
    <w:rsid w:val="001B1AB2"/>
    <w:rsid w:val="001B660A"/>
    <w:rsid w:val="001C35BC"/>
    <w:rsid w:val="001E08A8"/>
    <w:rsid w:val="001E37CB"/>
    <w:rsid w:val="001F5EDB"/>
    <w:rsid w:val="00203225"/>
    <w:rsid w:val="00203F5C"/>
    <w:rsid w:val="00230A57"/>
    <w:rsid w:val="00230EBE"/>
    <w:rsid w:val="00232BA6"/>
    <w:rsid w:val="00235901"/>
    <w:rsid w:val="00236847"/>
    <w:rsid w:val="002448EF"/>
    <w:rsid w:val="00261613"/>
    <w:rsid w:val="00266F3C"/>
    <w:rsid w:val="00274DFA"/>
    <w:rsid w:val="00281477"/>
    <w:rsid w:val="00295372"/>
    <w:rsid w:val="002F3D95"/>
    <w:rsid w:val="002F7AB0"/>
    <w:rsid w:val="0032302A"/>
    <w:rsid w:val="00327EE4"/>
    <w:rsid w:val="00332B2D"/>
    <w:rsid w:val="00334E89"/>
    <w:rsid w:val="0036163F"/>
    <w:rsid w:val="00380196"/>
    <w:rsid w:val="003846C6"/>
    <w:rsid w:val="0038518C"/>
    <w:rsid w:val="003868B2"/>
    <w:rsid w:val="0038722F"/>
    <w:rsid w:val="00387605"/>
    <w:rsid w:val="003907CC"/>
    <w:rsid w:val="003A170A"/>
    <w:rsid w:val="003A5532"/>
    <w:rsid w:val="003C4B75"/>
    <w:rsid w:val="003F11AC"/>
    <w:rsid w:val="003F3811"/>
    <w:rsid w:val="003F682C"/>
    <w:rsid w:val="00413F9D"/>
    <w:rsid w:val="00417559"/>
    <w:rsid w:val="00431C2E"/>
    <w:rsid w:val="00441D91"/>
    <w:rsid w:val="00475991"/>
    <w:rsid w:val="0047691F"/>
    <w:rsid w:val="004773C2"/>
    <w:rsid w:val="004830F7"/>
    <w:rsid w:val="004A3E2D"/>
    <w:rsid w:val="004B56D1"/>
    <w:rsid w:val="004D6FF6"/>
    <w:rsid w:val="004F1B69"/>
    <w:rsid w:val="004F4444"/>
    <w:rsid w:val="00513640"/>
    <w:rsid w:val="0052004B"/>
    <w:rsid w:val="00520C53"/>
    <w:rsid w:val="005375F1"/>
    <w:rsid w:val="00537910"/>
    <w:rsid w:val="0054458D"/>
    <w:rsid w:val="00573EE0"/>
    <w:rsid w:val="00574A7F"/>
    <w:rsid w:val="00585C17"/>
    <w:rsid w:val="00600791"/>
    <w:rsid w:val="0062304D"/>
    <w:rsid w:val="006430F0"/>
    <w:rsid w:val="00682C62"/>
    <w:rsid w:val="006A14D7"/>
    <w:rsid w:val="006B32CA"/>
    <w:rsid w:val="006C7F73"/>
    <w:rsid w:val="00732C6C"/>
    <w:rsid w:val="00732D46"/>
    <w:rsid w:val="00733391"/>
    <w:rsid w:val="00746850"/>
    <w:rsid w:val="00747FAC"/>
    <w:rsid w:val="0075230D"/>
    <w:rsid w:val="00763617"/>
    <w:rsid w:val="00766F75"/>
    <w:rsid w:val="00794416"/>
    <w:rsid w:val="00796251"/>
    <w:rsid w:val="007A057F"/>
    <w:rsid w:val="007A2449"/>
    <w:rsid w:val="007A32FB"/>
    <w:rsid w:val="007A4FA5"/>
    <w:rsid w:val="007B1B26"/>
    <w:rsid w:val="007C1BB3"/>
    <w:rsid w:val="007F0E4F"/>
    <w:rsid w:val="0080685A"/>
    <w:rsid w:val="00807B1A"/>
    <w:rsid w:val="00810B12"/>
    <w:rsid w:val="00815276"/>
    <w:rsid w:val="0081690E"/>
    <w:rsid w:val="00820BF7"/>
    <w:rsid w:val="00821814"/>
    <w:rsid w:val="0084396E"/>
    <w:rsid w:val="00845EAD"/>
    <w:rsid w:val="008469F7"/>
    <w:rsid w:val="00862661"/>
    <w:rsid w:val="0088331E"/>
    <w:rsid w:val="00886A91"/>
    <w:rsid w:val="008A11D2"/>
    <w:rsid w:val="008B64DA"/>
    <w:rsid w:val="008C2920"/>
    <w:rsid w:val="008D798C"/>
    <w:rsid w:val="008D7B1B"/>
    <w:rsid w:val="008E6376"/>
    <w:rsid w:val="008F3594"/>
    <w:rsid w:val="008F6CF7"/>
    <w:rsid w:val="009037FD"/>
    <w:rsid w:val="00903C6A"/>
    <w:rsid w:val="0092742E"/>
    <w:rsid w:val="009331B2"/>
    <w:rsid w:val="009439BF"/>
    <w:rsid w:val="0096390A"/>
    <w:rsid w:val="00966343"/>
    <w:rsid w:val="00971369"/>
    <w:rsid w:val="00977AED"/>
    <w:rsid w:val="00990B87"/>
    <w:rsid w:val="00996A33"/>
    <w:rsid w:val="009A4D80"/>
    <w:rsid w:val="009B770C"/>
    <w:rsid w:val="009C6367"/>
    <w:rsid w:val="009C75DF"/>
    <w:rsid w:val="009D0230"/>
    <w:rsid w:val="009D4903"/>
    <w:rsid w:val="009F7D47"/>
    <w:rsid w:val="00A17903"/>
    <w:rsid w:val="00A21736"/>
    <w:rsid w:val="00A33FA7"/>
    <w:rsid w:val="00A3725E"/>
    <w:rsid w:val="00A4195C"/>
    <w:rsid w:val="00A44EC1"/>
    <w:rsid w:val="00A67610"/>
    <w:rsid w:val="00A97FB9"/>
    <w:rsid w:val="00AC36E5"/>
    <w:rsid w:val="00AE6298"/>
    <w:rsid w:val="00B001E1"/>
    <w:rsid w:val="00B0268A"/>
    <w:rsid w:val="00B12F83"/>
    <w:rsid w:val="00B168B0"/>
    <w:rsid w:val="00B20313"/>
    <w:rsid w:val="00B226F7"/>
    <w:rsid w:val="00B2477D"/>
    <w:rsid w:val="00B32998"/>
    <w:rsid w:val="00B90FD4"/>
    <w:rsid w:val="00BA505F"/>
    <w:rsid w:val="00BA7C5D"/>
    <w:rsid w:val="00BE0F91"/>
    <w:rsid w:val="00BE7E04"/>
    <w:rsid w:val="00C006A2"/>
    <w:rsid w:val="00C073B0"/>
    <w:rsid w:val="00C14ED0"/>
    <w:rsid w:val="00C402CE"/>
    <w:rsid w:val="00C5441C"/>
    <w:rsid w:val="00C755B0"/>
    <w:rsid w:val="00C851C7"/>
    <w:rsid w:val="00C8629E"/>
    <w:rsid w:val="00C94522"/>
    <w:rsid w:val="00C96943"/>
    <w:rsid w:val="00CB2754"/>
    <w:rsid w:val="00CD07EF"/>
    <w:rsid w:val="00CD572E"/>
    <w:rsid w:val="00D02003"/>
    <w:rsid w:val="00D168FC"/>
    <w:rsid w:val="00D169D6"/>
    <w:rsid w:val="00D32EDE"/>
    <w:rsid w:val="00D47ABE"/>
    <w:rsid w:val="00D73E8D"/>
    <w:rsid w:val="00D95F00"/>
    <w:rsid w:val="00DB7AA6"/>
    <w:rsid w:val="00DC5CEA"/>
    <w:rsid w:val="00DD4659"/>
    <w:rsid w:val="00DE1C62"/>
    <w:rsid w:val="00DE5DAF"/>
    <w:rsid w:val="00DE67F4"/>
    <w:rsid w:val="00DF36B9"/>
    <w:rsid w:val="00E05D99"/>
    <w:rsid w:val="00E16C2C"/>
    <w:rsid w:val="00E21B43"/>
    <w:rsid w:val="00E34ED6"/>
    <w:rsid w:val="00E47108"/>
    <w:rsid w:val="00E60980"/>
    <w:rsid w:val="00E62793"/>
    <w:rsid w:val="00E64380"/>
    <w:rsid w:val="00E671A3"/>
    <w:rsid w:val="00E72571"/>
    <w:rsid w:val="00E74B69"/>
    <w:rsid w:val="00E80A0C"/>
    <w:rsid w:val="00E85CF8"/>
    <w:rsid w:val="00EC6756"/>
    <w:rsid w:val="00EF04E4"/>
    <w:rsid w:val="00F52EDA"/>
    <w:rsid w:val="00F52F4F"/>
    <w:rsid w:val="00F832BB"/>
    <w:rsid w:val="00FD28AB"/>
    <w:rsid w:val="00FD37F4"/>
    <w:rsid w:val="00FE2B44"/>
    <w:rsid w:val="00FE56C8"/>
    <w:rsid w:val="00FF2432"/>
    <w:rsid w:val="00FF29D8"/>
    <w:rsid w:val="0178066C"/>
    <w:rsid w:val="02D00ECE"/>
    <w:rsid w:val="0422F114"/>
    <w:rsid w:val="0577633B"/>
    <w:rsid w:val="0719E97A"/>
    <w:rsid w:val="07CC217D"/>
    <w:rsid w:val="09798163"/>
    <w:rsid w:val="0BD13150"/>
    <w:rsid w:val="0D8CFA51"/>
    <w:rsid w:val="10D988C2"/>
    <w:rsid w:val="1482B92B"/>
    <w:rsid w:val="19443945"/>
    <w:rsid w:val="1B90049A"/>
    <w:rsid w:val="1C0DF123"/>
    <w:rsid w:val="1DA221FC"/>
    <w:rsid w:val="25B61D86"/>
    <w:rsid w:val="26A92DD4"/>
    <w:rsid w:val="280254AD"/>
    <w:rsid w:val="2A064DF2"/>
    <w:rsid w:val="2CA5B493"/>
    <w:rsid w:val="2D85C0C4"/>
    <w:rsid w:val="2ED76E75"/>
    <w:rsid w:val="31012985"/>
    <w:rsid w:val="31D9B29F"/>
    <w:rsid w:val="35EDB41E"/>
    <w:rsid w:val="3673059C"/>
    <w:rsid w:val="368D14B9"/>
    <w:rsid w:val="39927A20"/>
    <w:rsid w:val="3A0FC5B6"/>
    <w:rsid w:val="3A69B11A"/>
    <w:rsid w:val="3ABC88E1"/>
    <w:rsid w:val="3C6F78FB"/>
    <w:rsid w:val="4018B8F2"/>
    <w:rsid w:val="40534B3C"/>
    <w:rsid w:val="4149854E"/>
    <w:rsid w:val="418802EC"/>
    <w:rsid w:val="44380AC9"/>
    <w:rsid w:val="487F8C43"/>
    <w:rsid w:val="4AB3F5A3"/>
    <w:rsid w:val="4BE4C1FF"/>
    <w:rsid w:val="4D50080E"/>
    <w:rsid w:val="4E3DD6B4"/>
    <w:rsid w:val="4F5EE42C"/>
    <w:rsid w:val="50D58710"/>
    <w:rsid w:val="53C83337"/>
    <w:rsid w:val="540CC258"/>
    <w:rsid w:val="5461C78C"/>
    <w:rsid w:val="5651B88A"/>
    <w:rsid w:val="571606FE"/>
    <w:rsid w:val="57E2F70B"/>
    <w:rsid w:val="5B230807"/>
    <w:rsid w:val="5B59CB91"/>
    <w:rsid w:val="5E918BE1"/>
    <w:rsid w:val="61C80E2C"/>
    <w:rsid w:val="6290A1FA"/>
    <w:rsid w:val="652313AF"/>
    <w:rsid w:val="67B5B3FF"/>
    <w:rsid w:val="6B9F34E1"/>
    <w:rsid w:val="6C06E180"/>
    <w:rsid w:val="6D466976"/>
    <w:rsid w:val="6DB56DAC"/>
    <w:rsid w:val="6E61902B"/>
    <w:rsid w:val="718A4D97"/>
    <w:rsid w:val="72D31360"/>
    <w:rsid w:val="74613D0F"/>
    <w:rsid w:val="787F5ED8"/>
    <w:rsid w:val="7C1866AD"/>
    <w:rsid w:val="7D10C83D"/>
    <w:rsid w:val="7E408CD1"/>
    <w:rsid w:val="7EA67D18"/>
    <w:rsid w:val="7FA5F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B2E29B22-074E-4AFD-BA06-C5A4D6F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5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5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1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3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26</cp:revision>
  <dcterms:created xsi:type="dcterms:W3CDTF">2023-11-27T15:55:00Z</dcterms:created>
  <dcterms:modified xsi:type="dcterms:W3CDTF">2023-11-27T17:52:00Z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