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E8BFB" w14:textId="15392691" w:rsidR="00976CB6" w:rsidRPr="004C4699" w:rsidRDefault="00FA190F" w:rsidP="004C4699">
      <w:pPr>
        <w:pStyle w:val="Title"/>
        <w:spacing w:after="12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Board of Directors </w:t>
      </w:r>
      <w:r w:rsidR="00DF70C5" w:rsidRPr="004C4699">
        <w:rPr>
          <w:rFonts w:ascii="Georgia" w:eastAsia="Georgia" w:hAnsi="Georgia" w:cs="Georgia"/>
          <w:b/>
          <w:color w:val="000000"/>
          <w:sz w:val="36"/>
          <w:szCs w:val="36"/>
        </w:rPr>
        <w:t>Minutes</w:t>
      </w:r>
    </w:p>
    <w:p w14:paraId="505CF306" w14:textId="49DDBE6E" w:rsidR="00976CB6" w:rsidRPr="004C4699" w:rsidRDefault="00707816" w:rsidP="004C4699">
      <w:pPr>
        <w:pStyle w:val="Heading4"/>
        <w:spacing w:before="120" w:after="120" w:line="276" w:lineRule="auto"/>
        <w:rPr>
          <w:rFonts w:ascii="Georgia" w:eastAsia="Georgia" w:hAnsi="Georgia" w:cs="Georgia"/>
        </w:rPr>
      </w:pPr>
      <w:bookmarkStart w:id="0" w:name="_heading=h.pawseb1f8wjf" w:colFirst="0" w:colLast="0"/>
      <w:bookmarkEnd w:id="0"/>
      <w:r>
        <w:rPr>
          <w:rFonts w:ascii="Georgia" w:eastAsia="Georgia" w:hAnsi="Georgia" w:cs="Georgia"/>
        </w:rPr>
        <w:t>2</w:t>
      </w:r>
      <w:r w:rsidR="00FA190F">
        <w:rPr>
          <w:rFonts w:ascii="Georgia" w:eastAsia="Georgia" w:hAnsi="Georgia" w:cs="Georgia"/>
        </w:rPr>
        <w:t>3</w:t>
      </w:r>
      <w:r w:rsidR="00DF70C5" w:rsidRPr="004C4699">
        <w:rPr>
          <w:rFonts w:ascii="Georgia" w:eastAsia="Georgia" w:hAnsi="Georgia" w:cs="Georgia"/>
        </w:rPr>
        <w:t xml:space="preserve"> </w:t>
      </w:r>
      <w:r w:rsidR="00E02825">
        <w:rPr>
          <w:rFonts w:ascii="Georgia" w:eastAsia="Georgia" w:hAnsi="Georgia" w:cs="Georgia"/>
        </w:rPr>
        <w:t>December</w:t>
      </w:r>
      <w:r w:rsidR="00AE34BE">
        <w:rPr>
          <w:rFonts w:ascii="Georgia" w:eastAsia="Georgia" w:hAnsi="Georgia" w:cs="Georgia"/>
        </w:rPr>
        <w:t xml:space="preserve"> </w:t>
      </w:r>
      <w:r w:rsidR="00DF70C5" w:rsidRPr="004C4699">
        <w:rPr>
          <w:rFonts w:ascii="Georgia" w:eastAsia="Georgia" w:hAnsi="Georgia" w:cs="Georgia"/>
        </w:rPr>
        <w:t>2021</w:t>
      </w:r>
    </w:p>
    <w:p w14:paraId="7A64972C" w14:textId="7F21944C" w:rsidR="00FA190F" w:rsidRDefault="00DF70C5" w:rsidP="00B91088">
      <w:pPr>
        <w:spacing w:before="120" w:after="120" w:line="276" w:lineRule="auto"/>
        <w:rPr>
          <w:rFonts w:ascii="Georgia" w:eastAsia="Georgia" w:hAnsi="Georgia" w:cs="Georgia"/>
        </w:rPr>
      </w:pPr>
      <w:r w:rsidRPr="004C4699">
        <w:rPr>
          <w:rFonts w:ascii="Georgia" w:eastAsia="Georgia" w:hAnsi="Georgia" w:cs="Georgia"/>
        </w:rPr>
        <w:t>Present: President Megan Dayton, Vice President Ang</w:t>
      </w:r>
      <w:r w:rsidR="00FA190F">
        <w:rPr>
          <w:rFonts w:ascii="Georgia" w:eastAsia="Georgia" w:hAnsi="Georgia" w:cs="Georgia"/>
        </w:rPr>
        <w:t>i</w:t>
      </w:r>
      <w:r w:rsidRPr="004C4699">
        <w:rPr>
          <w:rFonts w:ascii="Georgia" w:eastAsia="Georgia" w:hAnsi="Georgia" w:cs="Georgia"/>
        </w:rPr>
        <w:t xml:space="preserve">e </w:t>
      </w:r>
      <w:proofErr w:type="spellStart"/>
      <w:r w:rsidRPr="004C4699">
        <w:rPr>
          <w:rFonts w:ascii="Georgia" w:eastAsia="Georgia" w:hAnsi="Georgia" w:cs="Georgia"/>
        </w:rPr>
        <w:t>Halseth</w:t>
      </w:r>
      <w:proofErr w:type="spellEnd"/>
      <w:r w:rsidRPr="004C4699">
        <w:rPr>
          <w:rFonts w:ascii="Georgia" w:eastAsia="Georgia" w:hAnsi="Georgia" w:cs="Georgia"/>
        </w:rPr>
        <w:t xml:space="preserve">, Treasurer Todd Maki, </w:t>
      </w:r>
      <w:r w:rsidR="00E02825">
        <w:rPr>
          <w:rFonts w:ascii="Georgia" w:eastAsia="Georgia" w:hAnsi="Georgia" w:cs="Georgia"/>
        </w:rPr>
        <w:t xml:space="preserve">Secretary Michael Crider, </w:t>
      </w:r>
      <w:r w:rsidR="006C5AE2">
        <w:rPr>
          <w:rFonts w:ascii="Georgia" w:eastAsia="Georgia" w:hAnsi="Georgia" w:cs="Georgia"/>
        </w:rPr>
        <w:t>Political Council Chair Cathleen Cotter,</w:t>
      </w:r>
      <w:r w:rsidR="006C5AE2" w:rsidRPr="004C4699">
        <w:rPr>
          <w:rFonts w:ascii="Georgia" w:eastAsia="Georgia" w:hAnsi="Georgia" w:cs="Georgia"/>
        </w:rPr>
        <w:t xml:space="preserve"> </w:t>
      </w:r>
      <w:r w:rsidRPr="004C4699">
        <w:rPr>
          <w:rFonts w:ascii="Georgia" w:eastAsia="Georgia" w:hAnsi="Georgia" w:cs="Georgia"/>
        </w:rPr>
        <w:t xml:space="preserve">Organizing Council Chair </w:t>
      </w:r>
      <w:r w:rsidR="00AE34BE">
        <w:rPr>
          <w:rFonts w:ascii="Georgia" w:eastAsia="Georgia" w:hAnsi="Georgia" w:cs="Georgia"/>
        </w:rPr>
        <w:t>Lauren Siegel</w:t>
      </w:r>
      <w:r w:rsidR="00AB0303">
        <w:rPr>
          <w:rFonts w:ascii="Georgia" w:eastAsia="Georgia" w:hAnsi="Georgia" w:cs="Georgia"/>
        </w:rPr>
        <w:t xml:space="preserve">, </w:t>
      </w:r>
      <w:r w:rsidR="00FA190F">
        <w:rPr>
          <w:rFonts w:ascii="Georgia" w:eastAsia="Georgia" w:hAnsi="Georgia" w:cs="Georgia"/>
        </w:rPr>
        <w:t xml:space="preserve">Meet and Confer Committees Speaker (not represented), Region 1 Director Darci Wing, Region 2 Director Randy </w:t>
      </w:r>
      <w:proofErr w:type="spellStart"/>
      <w:r w:rsidR="00FA190F">
        <w:rPr>
          <w:rFonts w:ascii="Georgia" w:eastAsia="Georgia" w:hAnsi="Georgia" w:cs="Georgia"/>
        </w:rPr>
        <w:t>Shimpach</w:t>
      </w:r>
      <w:proofErr w:type="spellEnd"/>
      <w:r w:rsidR="00FA190F">
        <w:rPr>
          <w:rFonts w:ascii="Georgia" w:eastAsia="Georgia" w:hAnsi="Georgia" w:cs="Georgia"/>
        </w:rPr>
        <w:t xml:space="preserve">, Region 3 Director Mark Snyder, Region 4 Director Ted </w:t>
      </w:r>
      <w:proofErr w:type="spellStart"/>
      <w:r w:rsidR="00FA190F">
        <w:rPr>
          <w:rFonts w:ascii="Georgia" w:eastAsia="Georgia" w:hAnsi="Georgia" w:cs="Georgia"/>
        </w:rPr>
        <w:t>Snaza</w:t>
      </w:r>
      <w:proofErr w:type="spellEnd"/>
      <w:r w:rsidR="00FA190F">
        <w:rPr>
          <w:rFonts w:ascii="Georgia" w:eastAsia="Georgia" w:hAnsi="Georgia" w:cs="Georgia"/>
        </w:rPr>
        <w:t xml:space="preserve">, Region 5 Director </w:t>
      </w:r>
      <w:proofErr w:type="spellStart"/>
      <w:r w:rsidR="00FA190F">
        <w:rPr>
          <w:rFonts w:ascii="Georgia" w:eastAsia="Georgia" w:hAnsi="Georgia" w:cs="Georgia"/>
        </w:rPr>
        <w:t>Vernitta</w:t>
      </w:r>
      <w:proofErr w:type="spellEnd"/>
      <w:r w:rsidR="00FA190F">
        <w:rPr>
          <w:rFonts w:ascii="Georgia" w:eastAsia="Georgia" w:hAnsi="Georgia" w:cs="Georgia"/>
        </w:rPr>
        <w:t xml:space="preserve"> Moore, Region 6 Director Jason </w:t>
      </w:r>
      <w:proofErr w:type="spellStart"/>
      <w:r w:rsidR="00FA190F">
        <w:rPr>
          <w:rFonts w:ascii="Georgia" w:eastAsia="Georgia" w:hAnsi="Georgia" w:cs="Georgia"/>
        </w:rPr>
        <w:t>Broberg</w:t>
      </w:r>
      <w:proofErr w:type="spellEnd"/>
      <w:r w:rsidR="00FA190F">
        <w:rPr>
          <w:rFonts w:ascii="Georgia" w:eastAsia="Georgia" w:hAnsi="Georgia" w:cs="Georgia"/>
        </w:rPr>
        <w:t xml:space="preserve">, Region 7 Director </w:t>
      </w:r>
      <w:proofErr w:type="spellStart"/>
      <w:r w:rsidR="00FA190F">
        <w:rPr>
          <w:rFonts w:ascii="Georgia" w:eastAsia="Georgia" w:hAnsi="Georgia" w:cs="Georgia"/>
        </w:rPr>
        <w:t>Axelina</w:t>
      </w:r>
      <w:proofErr w:type="spellEnd"/>
      <w:r w:rsidR="00FA190F">
        <w:rPr>
          <w:rFonts w:ascii="Georgia" w:eastAsia="Georgia" w:hAnsi="Georgia" w:cs="Georgia"/>
        </w:rPr>
        <w:t xml:space="preserve"> Swenson, Region 8 (not represented), Region 9 Director Carrie </w:t>
      </w:r>
      <w:proofErr w:type="spellStart"/>
      <w:r w:rsidR="00FA190F">
        <w:rPr>
          <w:rFonts w:ascii="Georgia" w:eastAsia="Georgia" w:hAnsi="Georgia" w:cs="Georgia"/>
        </w:rPr>
        <w:t>Klumb</w:t>
      </w:r>
      <w:proofErr w:type="spellEnd"/>
      <w:r w:rsidR="00FA190F">
        <w:rPr>
          <w:rFonts w:ascii="Georgia" w:eastAsia="Georgia" w:hAnsi="Georgia" w:cs="Georgia"/>
        </w:rPr>
        <w:t xml:space="preserve">, Region 10 Director Jackie </w:t>
      </w:r>
      <w:proofErr w:type="spellStart"/>
      <w:r w:rsidR="00FA190F">
        <w:rPr>
          <w:rFonts w:ascii="Georgia" w:eastAsia="Georgia" w:hAnsi="Georgia" w:cs="Georgia"/>
        </w:rPr>
        <w:t>Blagsvedt</w:t>
      </w:r>
      <w:proofErr w:type="spellEnd"/>
      <w:r w:rsidR="00FA190F">
        <w:rPr>
          <w:rFonts w:ascii="Georgia" w:eastAsia="Georgia" w:hAnsi="Georgia" w:cs="Georgia"/>
        </w:rPr>
        <w:t xml:space="preserve">, </w:t>
      </w:r>
      <w:r w:rsidR="00FA190F">
        <w:rPr>
          <w:rFonts w:ascii="Georgia" w:eastAsia="Georgia" w:hAnsi="Georgia" w:cs="Georgia"/>
        </w:rPr>
        <w:t xml:space="preserve">Region </w:t>
      </w:r>
      <w:r w:rsidR="00FA190F">
        <w:rPr>
          <w:rFonts w:ascii="Georgia" w:eastAsia="Georgia" w:hAnsi="Georgia" w:cs="Georgia"/>
        </w:rPr>
        <w:t>11</w:t>
      </w:r>
      <w:r w:rsidR="00FA190F">
        <w:rPr>
          <w:rFonts w:ascii="Georgia" w:eastAsia="Georgia" w:hAnsi="Georgia" w:cs="Georgia"/>
        </w:rPr>
        <w:t xml:space="preserve"> (not represented), Region </w:t>
      </w:r>
      <w:r w:rsidR="00FA190F">
        <w:rPr>
          <w:rFonts w:ascii="Georgia" w:eastAsia="Georgia" w:hAnsi="Georgia" w:cs="Georgia"/>
        </w:rPr>
        <w:t>12</w:t>
      </w:r>
      <w:r w:rsidR="00FA190F">
        <w:rPr>
          <w:rFonts w:ascii="Georgia" w:eastAsia="Georgia" w:hAnsi="Georgia" w:cs="Georgia"/>
        </w:rPr>
        <w:t xml:space="preserve"> (not represented), </w:t>
      </w:r>
      <w:r w:rsidR="00FA190F">
        <w:rPr>
          <w:rFonts w:ascii="Georgia" w:eastAsia="Georgia" w:hAnsi="Georgia" w:cs="Georgia"/>
        </w:rPr>
        <w:t xml:space="preserve">Region 13 Director Lois </w:t>
      </w:r>
      <w:proofErr w:type="spellStart"/>
      <w:r w:rsidR="00FA190F">
        <w:rPr>
          <w:rFonts w:ascii="Georgia" w:eastAsia="Georgia" w:hAnsi="Georgia" w:cs="Georgia"/>
        </w:rPr>
        <w:t>Tucke</w:t>
      </w:r>
      <w:proofErr w:type="spellEnd"/>
      <w:r w:rsidR="00FA190F">
        <w:rPr>
          <w:rFonts w:ascii="Georgia" w:eastAsia="Georgia" w:hAnsi="Georgia" w:cs="Georgia"/>
        </w:rPr>
        <w:t xml:space="preserve">, Region 14 Director Ann </w:t>
      </w:r>
      <w:proofErr w:type="spellStart"/>
      <w:r w:rsidR="00FA190F">
        <w:rPr>
          <w:rFonts w:ascii="Georgia" w:eastAsia="Georgia" w:hAnsi="Georgia" w:cs="Georgia"/>
        </w:rPr>
        <w:t>Adkisson</w:t>
      </w:r>
      <w:proofErr w:type="spellEnd"/>
      <w:r w:rsidR="00FA190F">
        <w:rPr>
          <w:rFonts w:ascii="Georgia" w:eastAsia="Georgia" w:hAnsi="Georgia" w:cs="Georgia"/>
        </w:rPr>
        <w:t xml:space="preserve">, Region 15 Director Bryan </w:t>
      </w:r>
      <w:proofErr w:type="spellStart"/>
      <w:r w:rsidR="00FA190F">
        <w:rPr>
          <w:rFonts w:ascii="Georgia" w:eastAsia="Georgia" w:hAnsi="Georgia" w:cs="Georgia"/>
        </w:rPr>
        <w:t>Kotta</w:t>
      </w:r>
      <w:proofErr w:type="spellEnd"/>
      <w:r w:rsidR="00FA190F">
        <w:rPr>
          <w:rFonts w:ascii="Georgia" w:eastAsia="Georgia" w:hAnsi="Georgia" w:cs="Georgia"/>
        </w:rPr>
        <w:t xml:space="preserve">, </w:t>
      </w:r>
      <w:r w:rsidR="00FA190F">
        <w:rPr>
          <w:rFonts w:ascii="Georgia" w:eastAsia="Georgia" w:hAnsi="Georgia" w:cs="Georgia"/>
        </w:rPr>
        <w:t xml:space="preserve">Region </w:t>
      </w:r>
      <w:r w:rsidR="00FA190F">
        <w:rPr>
          <w:rFonts w:ascii="Georgia" w:eastAsia="Georgia" w:hAnsi="Georgia" w:cs="Georgia"/>
        </w:rPr>
        <w:t>16</w:t>
      </w:r>
      <w:r w:rsidR="00FA190F">
        <w:rPr>
          <w:rFonts w:ascii="Georgia" w:eastAsia="Georgia" w:hAnsi="Georgia" w:cs="Georgia"/>
        </w:rPr>
        <w:t xml:space="preserve"> (not represented), Region </w:t>
      </w:r>
      <w:r w:rsidR="00FA190F">
        <w:rPr>
          <w:rFonts w:ascii="Georgia" w:eastAsia="Georgia" w:hAnsi="Georgia" w:cs="Georgia"/>
        </w:rPr>
        <w:t>17</w:t>
      </w:r>
      <w:r w:rsidR="00FA190F">
        <w:rPr>
          <w:rFonts w:ascii="Georgia" w:eastAsia="Georgia" w:hAnsi="Georgia" w:cs="Georgia"/>
        </w:rPr>
        <w:t xml:space="preserve"> (not represented), Region </w:t>
      </w:r>
      <w:r w:rsidR="00FA190F">
        <w:rPr>
          <w:rFonts w:ascii="Georgia" w:eastAsia="Georgia" w:hAnsi="Georgia" w:cs="Georgia"/>
        </w:rPr>
        <w:t>1</w:t>
      </w:r>
      <w:r w:rsidR="00FA190F">
        <w:rPr>
          <w:rFonts w:ascii="Georgia" w:eastAsia="Georgia" w:hAnsi="Georgia" w:cs="Georgia"/>
        </w:rPr>
        <w:t xml:space="preserve">8 (not represented), </w:t>
      </w:r>
      <w:r w:rsidR="00FA190F">
        <w:rPr>
          <w:rFonts w:ascii="Georgia" w:eastAsia="Georgia" w:hAnsi="Georgia" w:cs="Georgia"/>
        </w:rPr>
        <w:t xml:space="preserve">Region 19 Director Beth Zabel, Region 20 Director Angela </w:t>
      </w:r>
      <w:proofErr w:type="spellStart"/>
      <w:r w:rsidR="00FA190F">
        <w:rPr>
          <w:rFonts w:ascii="Georgia" w:eastAsia="Georgia" w:hAnsi="Georgia" w:cs="Georgia"/>
        </w:rPr>
        <w:t>Christle</w:t>
      </w:r>
      <w:proofErr w:type="spellEnd"/>
      <w:r w:rsidR="00FA190F">
        <w:rPr>
          <w:rFonts w:ascii="Georgia" w:eastAsia="Georgia" w:hAnsi="Georgia" w:cs="Georgia"/>
        </w:rPr>
        <w:t>, Region 21 Representative Local 2101 President Liz Pearson</w:t>
      </w:r>
    </w:p>
    <w:p w14:paraId="1338319C" w14:textId="43AA6153" w:rsidR="00976CB6" w:rsidRDefault="00AB0303" w:rsidP="00B91088">
      <w:pPr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Interim co-Executive Director Leah Solo, Interim co-Executive Director Mike </w:t>
      </w:r>
      <w:proofErr w:type="spellStart"/>
      <w:r>
        <w:rPr>
          <w:rFonts w:ascii="Georgia" w:eastAsia="Georgia" w:hAnsi="Georgia" w:cs="Georgia"/>
        </w:rPr>
        <w:t>Asmus</w:t>
      </w:r>
      <w:proofErr w:type="spellEnd"/>
    </w:p>
    <w:p w14:paraId="1FEA180A" w14:textId="7A79CCEB" w:rsidR="00976CB6" w:rsidRDefault="00FA190F" w:rsidP="004C4699">
      <w:pPr>
        <w:spacing w:before="120" w:after="120" w:line="276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Meeting called to order at 1200</w:t>
      </w:r>
    </w:p>
    <w:p w14:paraId="02A7EB94" w14:textId="7F052CAE" w:rsidR="00FA190F" w:rsidRPr="00FA190F" w:rsidRDefault="00FA190F" w:rsidP="00A65D58">
      <w:pPr>
        <w:spacing w:before="120" w:after="120" w:line="276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Request for additional Business Agent position</w:t>
      </w:r>
    </w:p>
    <w:p w14:paraId="19D7C0C7" w14:textId="34EC9E06" w:rsidR="00806698" w:rsidRPr="00E02825" w:rsidRDefault="00E02825" w:rsidP="00A65D58">
      <w:pPr>
        <w:spacing w:before="120" w:after="120" w:line="276" w:lineRule="auto"/>
        <w:rPr>
          <w:rFonts w:ascii="Georgia" w:eastAsia="Georgia" w:hAnsi="Georgia" w:cs="Georgia"/>
          <w:b/>
        </w:rPr>
      </w:pPr>
      <w:proofErr w:type="gramStart"/>
      <w:r w:rsidRPr="00E02825">
        <w:rPr>
          <w:rFonts w:ascii="Georgia" w:eastAsia="Georgia" w:hAnsi="Georgia" w:cs="Georgia"/>
          <w:b/>
        </w:rPr>
        <w:t>M</w:t>
      </w:r>
      <w:r>
        <w:rPr>
          <w:rFonts w:ascii="Georgia" w:eastAsia="Georgia" w:hAnsi="Georgia" w:cs="Georgia"/>
        </w:rPr>
        <w:t>(</w:t>
      </w:r>
      <w:proofErr w:type="gramEnd"/>
      <w:r w:rsidR="00FA190F">
        <w:rPr>
          <w:rFonts w:ascii="Georgia" w:eastAsia="Georgia" w:hAnsi="Georgia" w:cs="Georgia"/>
        </w:rPr>
        <w:t>Executive Committee</w:t>
      </w:r>
      <w:r>
        <w:rPr>
          <w:rFonts w:ascii="Georgia" w:eastAsia="Georgia" w:hAnsi="Georgia" w:cs="Georgia"/>
        </w:rPr>
        <w:t>)</w:t>
      </w:r>
      <w:r w:rsidRPr="00E02825">
        <w:rPr>
          <w:rFonts w:ascii="Georgia" w:eastAsia="Georgia" w:hAnsi="Georgia" w:cs="Georgia"/>
          <w:b/>
        </w:rPr>
        <w:t>P</w:t>
      </w:r>
      <w:r>
        <w:rPr>
          <w:rFonts w:ascii="Georgia" w:eastAsia="Georgia" w:hAnsi="Georgia" w:cs="Georgia"/>
        </w:rPr>
        <w:t xml:space="preserve"> to </w:t>
      </w:r>
      <w:r w:rsidR="00FA190F">
        <w:rPr>
          <w:rFonts w:ascii="Georgia" w:eastAsia="Georgia" w:hAnsi="Georgia" w:cs="Georgia"/>
        </w:rPr>
        <w:t>approve the request for an additional Business Agent position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b/>
        </w:rPr>
        <w:t xml:space="preserve">Passes </w:t>
      </w:r>
      <w:r w:rsidR="00FA190F">
        <w:rPr>
          <w:rFonts w:ascii="Georgia" w:eastAsia="Georgia" w:hAnsi="Georgia" w:cs="Georgia"/>
          <w:b/>
        </w:rPr>
        <w:t>18</w:t>
      </w:r>
      <w:r>
        <w:rPr>
          <w:rFonts w:ascii="Georgia" w:eastAsia="Georgia" w:hAnsi="Georgia" w:cs="Georgia"/>
          <w:b/>
        </w:rPr>
        <w:t>/</w:t>
      </w:r>
      <w:r w:rsidR="00FA190F">
        <w:rPr>
          <w:rFonts w:ascii="Georgia" w:eastAsia="Georgia" w:hAnsi="Georgia" w:cs="Georgia"/>
          <w:b/>
        </w:rPr>
        <w:t>1</w:t>
      </w:r>
      <w:r>
        <w:rPr>
          <w:rFonts w:ascii="Georgia" w:eastAsia="Georgia" w:hAnsi="Georgia" w:cs="Georgia"/>
          <w:b/>
        </w:rPr>
        <w:t>/</w:t>
      </w:r>
      <w:r w:rsidR="006C5AE2">
        <w:rPr>
          <w:rFonts w:ascii="Georgia" w:eastAsia="Georgia" w:hAnsi="Georgia" w:cs="Georgia"/>
          <w:b/>
        </w:rPr>
        <w:t>1</w:t>
      </w:r>
    </w:p>
    <w:p w14:paraId="777B2DEB" w14:textId="792587AB" w:rsidR="00E02825" w:rsidRDefault="00E02825" w:rsidP="00A65D58">
      <w:pPr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Yes: </w:t>
      </w:r>
      <w:r w:rsidR="00FA190F">
        <w:rPr>
          <w:rFonts w:ascii="Georgia" w:eastAsia="Georgia" w:hAnsi="Georgia" w:cs="Georgia"/>
        </w:rPr>
        <w:t>Vice President, Treasurer, Secretary, Political Council, Organizing Council, Regions 1, 2, 3, 4, 5, 6, 7, 9, 10, 14, 15, 20, and 21</w:t>
      </w:r>
    </w:p>
    <w:p w14:paraId="20B15C6F" w14:textId="5CA7A486" w:rsidR="00E02825" w:rsidRDefault="00E02825" w:rsidP="00A65D58">
      <w:pPr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No: </w:t>
      </w:r>
      <w:r w:rsidR="00FA190F">
        <w:rPr>
          <w:rFonts w:ascii="Georgia" w:eastAsia="Georgia" w:hAnsi="Georgia" w:cs="Georgia"/>
        </w:rPr>
        <w:t>Region 13</w:t>
      </w:r>
    </w:p>
    <w:p w14:paraId="02E0D7FF" w14:textId="7D68659B" w:rsidR="00E02825" w:rsidRDefault="00E02825" w:rsidP="006C5AE2">
      <w:pPr>
        <w:tabs>
          <w:tab w:val="left" w:pos="2080"/>
        </w:tabs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Abstain: </w:t>
      </w:r>
      <w:r w:rsidR="00FA190F">
        <w:rPr>
          <w:rFonts w:ascii="Georgia" w:eastAsia="Georgia" w:hAnsi="Georgia" w:cs="Georgia"/>
        </w:rPr>
        <w:t>President</w:t>
      </w:r>
    </w:p>
    <w:p w14:paraId="4DBE25D9" w14:textId="7A9DBC18" w:rsidR="00FA190F" w:rsidRPr="00E02825" w:rsidRDefault="00FA190F" w:rsidP="00FA190F">
      <w:pPr>
        <w:spacing w:before="120" w:after="120" w:line="276" w:lineRule="auto"/>
        <w:rPr>
          <w:rFonts w:ascii="Georgia" w:eastAsia="Georgia" w:hAnsi="Georgia" w:cs="Georgia"/>
          <w:b/>
        </w:rPr>
      </w:pPr>
      <w:proofErr w:type="gramStart"/>
      <w:r w:rsidRPr="00E02825">
        <w:rPr>
          <w:rFonts w:ascii="Georgia" w:eastAsia="Georgia" w:hAnsi="Georgia" w:cs="Georgia"/>
          <w:b/>
        </w:rPr>
        <w:t>M</w:t>
      </w:r>
      <w:r>
        <w:rPr>
          <w:rFonts w:ascii="Georgia" w:eastAsia="Georgia" w:hAnsi="Georgia" w:cs="Georgia"/>
        </w:rPr>
        <w:t>(</w:t>
      </w:r>
      <w:proofErr w:type="gramEnd"/>
      <w:r>
        <w:rPr>
          <w:rFonts w:ascii="Georgia" w:eastAsia="Georgia" w:hAnsi="Georgia" w:cs="Georgia"/>
        </w:rPr>
        <w:t>Region 4</w:t>
      </w:r>
      <w:r>
        <w:rPr>
          <w:rFonts w:ascii="Georgia" w:eastAsia="Georgia" w:hAnsi="Georgia" w:cs="Georgia"/>
        </w:rPr>
        <w:t>)</w:t>
      </w:r>
      <w:r>
        <w:rPr>
          <w:rFonts w:ascii="Georgia" w:eastAsia="Georgia" w:hAnsi="Georgia" w:cs="Georgia"/>
          <w:b/>
        </w:rPr>
        <w:t>S</w:t>
      </w:r>
      <w:r w:rsidRPr="00E02825">
        <w:rPr>
          <w:rFonts w:ascii="Georgia" w:eastAsia="Georgia" w:hAnsi="Georgia" w:cs="Georgia"/>
          <w:b/>
        </w:rPr>
        <w:t>P</w:t>
      </w:r>
      <w:r>
        <w:rPr>
          <w:rFonts w:ascii="Georgia" w:eastAsia="Georgia" w:hAnsi="Georgia" w:cs="Georgia"/>
        </w:rPr>
        <w:t xml:space="preserve"> to approve </w:t>
      </w:r>
      <w:r>
        <w:rPr>
          <w:rFonts w:ascii="Georgia" w:eastAsia="Georgia" w:hAnsi="Georgia" w:cs="Georgia"/>
        </w:rPr>
        <w:t xml:space="preserve">two </w:t>
      </w:r>
      <w:r>
        <w:rPr>
          <w:rFonts w:ascii="Georgia" w:eastAsia="Georgia" w:hAnsi="Georgia" w:cs="Georgia"/>
        </w:rPr>
        <w:t>additional Business Agent position</w:t>
      </w:r>
      <w:r>
        <w:rPr>
          <w:rFonts w:ascii="Georgia" w:eastAsia="Georgia" w:hAnsi="Georgia" w:cs="Georgia"/>
        </w:rPr>
        <w:t>s instead of one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b/>
        </w:rPr>
        <w:t>Passes 1</w:t>
      </w:r>
      <w:r>
        <w:rPr>
          <w:rFonts w:ascii="Georgia" w:eastAsia="Georgia" w:hAnsi="Georgia" w:cs="Georgia"/>
          <w:b/>
        </w:rPr>
        <w:t>3</w:t>
      </w:r>
      <w:r>
        <w:rPr>
          <w:rFonts w:ascii="Georgia" w:eastAsia="Georgia" w:hAnsi="Georgia" w:cs="Georgia"/>
          <w:b/>
        </w:rPr>
        <w:t>/</w:t>
      </w:r>
      <w:r>
        <w:rPr>
          <w:rFonts w:ascii="Georgia" w:eastAsia="Georgia" w:hAnsi="Georgia" w:cs="Georgia"/>
          <w:b/>
        </w:rPr>
        <w:t>6</w:t>
      </w:r>
      <w:r>
        <w:rPr>
          <w:rFonts w:ascii="Georgia" w:eastAsia="Georgia" w:hAnsi="Georgia" w:cs="Georgia"/>
          <w:b/>
        </w:rPr>
        <w:t>/1</w:t>
      </w:r>
    </w:p>
    <w:p w14:paraId="12BEDD76" w14:textId="3C650623" w:rsidR="00FA190F" w:rsidRDefault="00FA190F" w:rsidP="00FA190F">
      <w:pPr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Yes: </w:t>
      </w:r>
      <w:r>
        <w:rPr>
          <w:rFonts w:ascii="Georgia" w:eastAsia="Georgia" w:hAnsi="Georgia" w:cs="Georgia"/>
        </w:rPr>
        <w:t>Vice President, Secretary, Regions 1, 2, 3, 4, 5, 6, 7, 9, 14, 20, 21</w:t>
      </w:r>
    </w:p>
    <w:p w14:paraId="3F42B35C" w14:textId="6CAE6D92" w:rsidR="00FA190F" w:rsidRDefault="00FA190F" w:rsidP="00FA190F">
      <w:pPr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No: </w:t>
      </w:r>
      <w:r>
        <w:rPr>
          <w:rFonts w:ascii="Georgia" w:eastAsia="Georgia" w:hAnsi="Georgia" w:cs="Georgia"/>
        </w:rPr>
        <w:t>Treasurer, Political Council, Organizing Council, Regions 10, 13, and 15</w:t>
      </w:r>
    </w:p>
    <w:p w14:paraId="796E710A" w14:textId="1045CDD9" w:rsidR="006C5AE2" w:rsidRDefault="00FA190F" w:rsidP="00FA190F">
      <w:pPr>
        <w:tabs>
          <w:tab w:val="left" w:pos="2080"/>
        </w:tabs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Abstain: President</w:t>
      </w:r>
    </w:p>
    <w:p w14:paraId="60F6AB50" w14:textId="2D29C864" w:rsidR="00FA190F" w:rsidRDefault="00FA190F" w:rsidP="00FA190F">
      <w:pPr>
        <w:tabs>
          <w:tab w:val="left" w:pos="2080"/>
        </w:tabs>
        <w:spacing w:before="120" w:after="12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Region 20 was unable to vote but expressed support for the request via email to President Dayton. </w:t>
      </w:r>
    </w:p>
    <w:p w14:paraId="7C16D708" w14:textId="3C610A85" w:rsidR="00FA190F" w:rsidRPr="00FA190F" w:rsidRDefault="00FA190F" w:rsidP="00FA190F">
      <w:pPr>
        <w:spacing w:before="120" w:after="120" w:line="276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Meeting adjourned at 1256.</w:t>
      </w:r>
      <w:bookmarkStart w:id="1" w:name="_GoBack"/>
      <w:bookmarkEnd w:id="1"/>
    </w:p>
    <w:p w14:paraId="36F96E22" w14:textId="77777777" w:rsidR="00FA190F" w:rsidRPr="00FA190F" w:rsidRDefault="00FA190F" w:rsidP="00FA190F">
      <w:pPr>
        <w:tabs>
          <w:tab w:val="left" w:pos="2080"/>
        </w:tabs>
        <w:spacing w:before="120" w:after="120" w:line="276" w:lineRule="auto"/>
        <w:rPr>
          <w:rFonts w:ascii="Georgia" w:eastAsia="Georgia" w:hAnsi="Georgia" w:cs="Georgia"/>
        </w:rPr>
      </w:pPr>
    </w:p>
    <w:sectPr w:rsidR="00FA190F" w:rsidRPr="00FA190F" w:rsidSect="00E02825">
      <w:headerReference w:type="default" r:id="rId8"/>
      <w:pgSz w:w="12240" w:h="15840"/>
      <w:pgMar w:top="720" w:right="1440" w:bottom="2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CADA7" w14:textId="77777777" w:rsidR="002E7F06" w:rsidRDefault="002E7F06">
      <w:pPr>
        <w:spacing w:after="0" w:line="240" w:lineRule="auto"/>
      </w:pPr>
      <w:r>
        <w:separator/>
      </w:r>
    </w:p>
  </w:endnote>
  <w:endnote w:type="continuationSeparator" w:id="0">
    <w:p w14:paraId="7441CEAF" w14:textId="77777777" w:rsidR="002E7F06" w:rsidRDefault="002E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A456" w14:textId="77777777" w:rsidR="002E7F06" w:rsidRDefault="002E7F06">
      <w:pPr>
        <w:spacing w:after="0" w:line="240" w:lineRule="auto"/>
      </w:pPr>
      <w:r>
        <w:separator/>
      </w:r>
    </w:p>
  </w:footnote>
  <w:footnote w:type="continuationSeparator" w:id="0">
    <w:p w14:paraId="163A6B8C" w14:textId="77777777" w:rsidR="002E7F06" w:rsidRDefault="002E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64F" w14:textId="77777777" w:rsidR="00976CB6" w:rsidRDefault="00DF7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29CF56" wp14:editId="0103C514">
          <wp:extent cx="1664970" cy="1241425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970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5CC"/>
    <w:multiLevelType w:val="hybridMultilevel"/>
    <w:tmpl w:val="5762D822"/>
    <w:lvl w:ilvl="0" w:tplc="2B7C9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3E9"/>
    <w:multiLevelType w:val="multilevel"/>
    <w:tmpl w:val="596A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B1AB4"/>
    <w:multiLevelType w:val="multilevel"/>
    <w:tmpl w:val="37588F7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F92C28"/>
    <w:multiLevelType w:val="hybridMultilevel"/>
    <w:tmpl w:val="42A4EF6A"/>
    <w:lvl w:ilvl="0" w:tplc="9612B66E">
      <w:start w:val="2300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6212"/>
    <w:multiLevelType w:val="multilevel"/>
    <w:tmpl w:val="4D00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lvl w:ilvl="0">
        <w:numFmt w:val="upperRoman"/>
        <w:lvlText w:val="%1."/>
        <w:lvlJc w:val="right"/>
      </w:lvl>
    </w:lvlOverride>
  </w:num>
  <w:num w:numId="4">
    <w:abstractNumId w:val="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5">
    <w:abstractNumId w:val="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6">
    <w:abstractNumId w:val="0"/>
  </w:num>
  <w:num w:numId="7">
    <w:abstractNumId w:val="1"/>
    <w:lvlOverride w:ilvl="0">
      <w:lvl w:ilvl="0">
        <w:numFmt w:val="upperRoman"/>
        <w:lvlText w:val="%1."/>
        <w:lvlJc w:val="right"/>
      </w:lvl>
    </w:lvlOverride>
  </w:num>
  <w:num w:numId="8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9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0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1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2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3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5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6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8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9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0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1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2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3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4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B6"/>
    <w:rsid w:val="000C3380"/>
    <w:rsid w:val="000D7621"/>
    <w:rsid w:val="002365FF"/>
    <w:rsid w:val="002E7F06"/>
    <w:rsid w:val="002F497C"/>
    <w:rsid w:val="003110FD"/>
    <w:rsid w:val="00484E5A"/>
    <w:rsid w:val="004C4699"/>
    <w:rsid w:val="006C5AE2"/>
    <w:rsid w:val="006C6E1D"/>
    <w:rsid w:val="00707816"/>
    <w:rsid w:val="00712FF8"/>
    <w:rsid w:val="00806698"/>
    <w:rsid w:val="00976CB6"/>
    <w:rsid w:val="00A65D58"/>
    <w:rsid w:val="00A81E4F"/>
    <w:rsid w:val="00AB0303"/>
    <w:rsid w:val="00AE34BE"/>
    <w:rsid w:val="00B91088"/>
    <w:rsid w:val="00BF445C"/>
    <w:rsid w:val="00D91CA8"/>
    <w:rsid w:val="00DF398B"/>
    <w:rsid w:val="00DF70C5"/>
    <w:rsid w:val="00E02825"/>
    <w:rsid w:val="00E523F0"/>
    <w:rsid w:val="00E76BC4"/>
    <w:rsid w:val="00F9787B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211F"/>
  <w15:docId w15:val="{53AD6188-B4A3-9649-A351-505508F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4E4"/>
    <w:pPr>
      <w:spacing w:before="120" w:after="40" w:line="240" w:lineRule="auto"/>
    </w:pPr>
    <w:rPr>
      <w:rFonts w:asciiTheme="majorHAnsi" w:eastAsiaTheme="majorEastAsia" w:hAnsiTheme="majorHAnsi" w:cstheme="majorBidi"/>
      <w:color w:val="ED7D31" w:themeColor="accent2"/>
      <w:sz w:val="50"/>
      <w:szCs w:val="5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204E4"/>
  </w:style>
  <w:style w:type="character" w:customStyle="1" w:styleId="FooterChar">
    <w:name w:val="Footer Char"/>
    <w:basedOn w:val="DefaultParagraphFont"/>
    <w:link w:val="Footer"/>
    <w:uiPriority w:val="99"/>
    <w:qFormat/>
    <w:rsid w:val="00B204E4"/>
  </w:style>
  <w:style w:type="character" w:customStyle="1" w:styleId="TitleChar">
    <w:name w:val="Title Char"/>
    <w:basedOn w:val="DefaultParagraphFont"/>
    <w:link w:val="Title"/>
    <w:qFormat/>
    <w:rsid w:val="00B204E4"/>
    <w:rPr>
      <w:rFonts w:asciiTheme="majorHAnsi" w:eastAsiaTheme="majorEastAsia" w:hAnsiTheme="majorHAnsi" w:cstheme="majorBidi"/>
      <w:color w:val="ED7D31" w:themeColor="accent2"/>
      <w:sz w:val="50"/>
      <w:szCs w:val="50"/>
      <w:lang w:eastAsia="ja-JP"/>
    </w:rPr>
  </w:style>
  <w:style w:type="character" w:styleId="SubtleEmphasis">
    <w:name w:val="Subtle Emphasis"/>
    <w:basedOn w:val="DefaultParagraphFont"/>
    <w:unhideWhenUsed/>
    <w:qFormat/>
    <w:rsid w:val="00FE0DC4"/>
    <w:rPr>
      <w:i/>
      <w:iCs/>
      <w:color w:val="00000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73A8"/>
  </w:style>
  <w:style w:type="character" w:styleId="Hyperlink">
    <w:name w:val="Hyperlink"/>
    <w:basedOn w:val="DefaultParagraphFont"/>
    <w:uiPriority w:val="99"/>
    <w:unhideWhenUsed/>
    <w:rsid w:val="00F066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6E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0303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2rcvDmkJsET5jr1J3zd35XYuQ==">AMUW2mWBoYlUnZLk/scnyIBftXmbt2Zm7VnB9lxeXmrk9N/P8mHdwUOTrrrlPn9Chr177mkpHZwQmCEypSF4TYG4IF26z8Dn5ksgp5mbP9Q+WJjwUi6AW9xMIS4ODUosYxTjCv1IGLWT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258</Words>
  <Characters>1548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Phan, Thu (MDOR)</dc:creator>
  <cp:lastModifiedBy>Dayton, Megan (ADM)</cp:lastModifiedBy>
  <cp:revision>10</cp:revision>
  <dcterms:created xsi:type="dcterms:W3CDTF">2021-11-04T15:28:00Z</dcterms:created>
  <dcterms:modified xsi:type="dcterms:W3CDTF">2021-12-29T21:23:00Z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 Department of Revenue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