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447489" w14:textId="77777777" w:rsidR="00F518D5" w:rsidRPr="00867F57" w:rsidRDefault="00F03CCD" w:rsidP="00F64D71">
      <w:pPr>
        <w:widowControl w:val="0"/>
        <w:spacing w:before="120" w:after="120"/>
        <w:jc w:val="center"/>
        <w:rPr>
          <w:rFonts w:ascii="Georgia" w:eastAsia="Georgia" w:hAnsi="Georgia" w:cs="Georgia"/>
          <w:b/>
          <w:sz w:val="36"/>
          <w:szCs w:val="36"/>
        </w:rPr>
      </w:pPr>
      <w:r w:rsidRPr="00867F57">
        <w:rPr>
          <w:rFonts w:ascii="Georgia" w:eastAsia="Georgia" w:hAnsi="Georgia" w:cs="Georgia"/>
          <w:b/>
          <w:noProof/>
          <w:sz w:val="36"/>
          <w:szCs w:val="36"/>
        </w:rPr>
        <w:drawing>
          <wp:inline distT="114300" distB="114300" distL="114300" distR="114300" wp14:anchorId="6F0B3E6D" wp14:editId="1D66C600">
            <wp:extent cx="2038350" cy="11430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2038350" cy="1143000"/>
                    </a:xfrm>
                    <a:prstGeom prst="rect">
                      <a:avLst/>
                    </a:prstGeom>
                    <a:ln/>
                  </pic:spPr>
                </pic:pic>
              </a:graphicData>
            </a:graphic>
          </wp:inline>
        </w:drawing>
      </w:r>
    </w:p>
    <w:p w14:paraId="3A376551" w14:textId="1E94CC08" w:rsidR="00F518D5" w:rsidRPr="00867F57" w:rsidRDefault="00F03CCD" w:rsidP="00F64D71">
      <w:pPr>
        <w:widowControl w:val="0"/>
        <w:spacing w:before="120" w:after="120"/>
        <w:jc w:val="center"/>
        <w:rPr>
          <w:rFonts w:ascii="Georgia" w:eastAsia="Georgia" w:hAnsi="Georgia" w:cs="Georgia"/>
          <w:b/>
          <w:sz w:val="36"/>
          <w:szCs w:val="36"/>
        </w:rPr>
      </w:pPr>
      <w:r w:rsidRPr="00867F57">
        <w:rPr>
          <w:rFonts w:ascii="Georgia" w:eastAsia="Georgia" w:hAnsi="Georgia" w:cs="Georgia"/>
          <w:b/>
          <w:sz w:val="36"/>
          <w:szCs w:val="36"/>
        </w:rPr>
        <w:t xml:space="preserve">BOARD OF DIRECTORS </w:t>
      </w:r>
      <w:r w:rsidR="00CF40AE">
        <w:rPr>
          <w:rFonts w:ascii="Georgia" w:eastAsia="Georgia" w:hAnsi="Georgia" w:cs="Georgia"/>
          <w:b/>
          <w:sz w:val="36"/>
          <w:szCs w:val="36"/>
        </w:rPr>
        <w:t>MINUTES</w:t>
      </w:r>
      <w:bookmarkStart w:id="0" w:name="_GoBack"/>
      <w:bookmarkEnd w:id="0"/>
    </w:p>
    <w:p w14:paraId="7A369B15" w14:textId="62CC02DE" w:rsidR="00F518D5" w:rsidRPr="00867F57" w:rsidRDefault="00F170C9" w:rsidP="00F64D71">
      <w:pPr>
        <w:pStyle w:val="Heading1"/>
        <w:widowControl w:val="0"/>
        <w:spacing w:before="120"/>
        <w:jc w:val="center"/>
        <w:rPr>
          <w:rFonts w:ascii="Georgia" w:eastAsia="Georgia" w:hAnsi="Georgia" w:cs="Georgia"/>
          <w:b/>
        </w:rPr>
      </w:pPr>
      <w:bookmarkStart w:id="1" w:name="_sj9fzzreui2z" w:colFirst="0" w:colLast="0"/>
      <w:bookmarkEnd w:id="1"/>
      <w:r w:rsidRPr="00867F57">
        <w:rPr>
          <w:rFonts w:ascii="Georgia" w:eastAsia="Georgia" w:hAnsi="Georgia" w:cs="Georgia"/>
          <w:b/>
        </w:rPr>
        <w:t>15</w:t>
      </w:r>
      <w:r w:rsidR="00B57F45" w:rsidRPr="00867F57">
        <w:rPr>
          <w:rFonts w:ascii="Georgia" w:eastAsia="Georgia" w:hAnsi="Georgia" w:cs="Georgia"/>
          <w:b/>
        </w:rPr>
        <w:t xml:space="preserve"> </w:t>
      </w:r>
      <w:r w:rsidRPr="00867F57">
        <w:rPr>
          <w:rFonts w:ascii="Georgia" w:eastAsia="Georgia" w:hAnsi="Georgia" w:cs="Georgia"/>
          <w:b/>
        </w:rPr>
        <w:t xml:space="preserve">October </w:t>
      </w:r>
      <w:r w:rsidR="00F03CCD" w:rsidRPr="00867F57">
        <w:rPr>
          <w:rFonts w:ascii="Georgia" w:eastAsia="Georgia" w:hAnsi="Georgia" w:cs="Georgia"/>
          <w:b/>
        </w:rPr>
        <w:t>2021</w:t>
      </w:r>
    </w:p>
    <w:p w14:paraId="5F37B829" w14:textId="5C3377F5" w:rsidR="00F518D5" w:rsidRPr="00867F57" w:rsidRDefault="00F170C9" w:rsidP="00F64D71">
      <w:pPr>
        <w:widowControl w:val="0"/>
        <w:spacing w:before="120" w:after="120"/>
        <w:jc w:val="center"/>
        <w:rPr>
          <w:rFonts w:ascii="Georgia" w:eastAsia="Georgia" w:hAnsi="Georgia" w:cs="Georgia"/>
          <w:b/>
          <w:sz w:val="28"/>
          <w:szCs w:val="28"/>
        </w:rPr>
      </w:pPr>
      <w:r w:rsidRPr="00867F57">
        <w:rPr>
          <w:rFonts w:ascii="Georgia" w:eastAsia="Georgia" w:hAnsi="Georgia" w:cs="Georgia"/>
          <w:b/>
          <w:sz w:val="28"/>
          <w:szCs w:val="28"/>
        </w:rPr>
        <w:t>0</w:t>
      </w:r>
      <w:r w:rsidR="00F03CCD" w:rsidRPr="00867F57">
        <w:rPr>
          <w:rFonts w:ascii="Georgia" w:eastAsia="Georgia" w:hAnsi="Georgia" w:cs="Georgia"/>
          <w:b/>
          <w:sz w:val="28"/>
          <w:szCs w:val="28"/>
        </w:rPr>
        <w:t xml:space="preserve">830 – </w:t>
      </w:r>
      <w:r w:rsidRPr="00867F57">
        <w:rPr>
          <w:rFonts w:ascii="Georgia" w:eastAsia="Georgia" w:hAnsi="Georgia" w:cs="Georgia"/>
          <w:b/>
          <w:sz w:val="28"/>
          <w:szCs w:val="28"/>
        </w:rPr>
        <w:t>16</w:t>
      </w:r>
      <w:r w:rsidR="00F03CCD" w:rsidRPr="00867F57">
        <w:rPr>
          <w:rFonts w:ascii="Georgia" w:eastAsia="Georgia" w:hAnsi="Georgia" w:cs="Georgia"/>
          <w:b/>
          <w:sz w:val="28"/>
          <w:szCs w:val="28"/>
        </w:rPr>
        <w:t>30</w:t>
      </w:r>
    </w:p>
    <w:p w14:paraId="7913F965" w14:textId="77777777" w:rsidR="00F518D5" w:rsidRPr="00867F57" w:rsidRDefault="00F03CCD" w:rsidP="00F64D71">
      <w:pPr>
        <w:widowControl w:val="0"/>
        <w:spacing w:before="120" w:after="120"/>
        <w:jc w:val="center"/>
        <w:rPr>
          <w:rFonts w:ascii="Georgia" w:eastAsia="Georgia" w:hAnsi="Georgia" w:cs="Georgia"/>
          <w:sz w:val="20"/>
          <w:szCs w:val="20"/>
        </w:rPr>
      </w:pPr>
      <w:r w:rsidRPr="00867F57">
        <w:rPr>
          <w:rFonts w:ascii="Georgia" w:eastAsia="Georgia" w:hAnsi="Georgia" w:cs="Georgia"/>
          <w:sz w:val="20"/>
          <w:szCs w:val="20"/>
        </w:rPr>
        <w:t>----------------------------------------------------------------------------------------</w:t>
      </w:r>
    </w:p>
    <w:p w14:paraId="46891E5E" w14:textId="54E2B0CA" w:rsidR="0063718A" w:rsidRPr="00867F57" w:rsidRDefault="0063718A" w:rsidP="0063718A">
      <w:pPr>
        <w:rPr>
          <w:rStyle w:val="Strong"/>
          <w:rFonts w:ascii="Georgia" w:hAnsi="Georgia"/>
          <w:i/>
        </w:rPr>
      </w:pPr>
      <w:r w:rsidRPr="00867F57">
        <w:rPr>
          <w:rStyle w:val="Strong"/>
          <w:rFonts w:ascii="Georgia" w:hAnsi="Georgia"/>
          <w:i/>
        </w:rPr>
        <w:t>Call to order 0830</w:t>
      </w:r>
    </w:p>
    <w:p w14:paraId="0E53A349" w14:textId="6A63F447" w:rsidR="00F518D5" w:rsidRPr="00867F57" w:rsidRDefault="0063718A" w:rsidP="00F64D71">
      <w:pPr>
        <w:widowControl w:val="0"/>
        <w:spacing w:before="120" w:after="120"/>
        <w:rPr>
          <w:rFonts w:ascii="Georgia" w:eastAsia="Georgia" w:hAnsi="Georgia" w:cs="Georgia"/>
          <w:sz w:val="24"/>
          <w:szCs w:val="24"/>
        </w:rPr>
      </w:pPr>
      <w:r w:rsidRPr="00867F57">
        <w:rPr>
          <w:rFonts w:ascii="Georgia" w:eastAsia="Georgia" w:hAnsi="Georgia" w:cs="Georgia"/>
          <w:sz w:val="24"/>
          <w:szCs w:val="24"/>
        </w:rPr>
        <w:t xml:space="preserve">Statewide President Megan Dayton, Statewide Vice President Angela </w:t>
      </w:r>
      <w:proofErr w:type="spellStart"/>
      <w:r w:rsidRPr="00867F57">
        <w:rPr>
          <w:rFonts w:ascii="Georgia" w:eastAsia="Georgia" w:hAnsi="Georgia" w:cs="Georgia"/>
          <w:sz w:val="24"/>
          <w:szCs w:val="24"/>
        </w:rPr>
        <w:t>Halseth</w:t>
      </w:r>
      <w:proofErr w:type="spellEnd"/>
      <w:r w:rsidRPr="00867F57">
        <w:rPr>
          <w:rFonts w:ascii="Georgia" w:eastAsia="Georgia" w:hAnsi="Georgia" w:cs="Georgia"/>
          <w:sz w:val="24"/>
          <w:szCs w:val="24"/>
        </w:rPr>
        <w:t xml:space="preserve">, Statewide Treasurer Todd Maki, Political Council Chair Cathleen Cotter, Organizing Council Chair Sarah Evans, Region 1 Director Darci Wing, Local 201 President </w:t>
      </w:r>
      <w:proofErr w:type="spellStart"/>
      <w:r w:rsidRPr="00867F57">
        <w:rPr>
          <w:rFonts w:ascii="Georgia" w:eastAsia="Georgia" w:hAnsi="Georgia" w:cs="Georgia"/>
          <w:sz w:val="24"/>
          <w:szCs w:val="24"/>
        </w:rPr>
        <w:t>Lazaretti</w:t>
      </w:r>
      <w:proofErr w:type="spellEnd"/>
      <w:r w:rsidRPr="00867F57">
        <w:rPr>
          <w:rFonts w:ascii="Georgia" w:eastAsia="Georgia" w:hAnsi="Georgia" w:cs="Georgia"/>
          <w:sz w:val="24"/>
          <w:szCs w:val="24"/>
        </w:rPr>
        <w:t xml:space="preserve"> (morning), Region 2 Director Randy </w:t>
      </w:r>
      <w:proofErr w:type="spellStart"/>
      <w:r w:rsidRPr="00867F57">
        <w:rPr>
          <w:rFonts w:ascii="Georgia" w:eastAsia="Georgia" w:hAnsi="Georgia" w:cs="Georgia"/>
          <w:sz w:val="24"/>
          <w:szCs w:val="24"/>
        </w:rPr>
        <w:t>Shimpach</w:t>
      </w:r>
      <w:proofErr w:type="spellEnd"/>
      <w:r w:rsidRPr="00867F57">
        <w:rPr>
          <w:rFonts w:ascii="Georgia" w:eastAsia="Georgia" w:hAnsi="Georgia" w:cs="Georgia"/>
          <w:sz w:val="24"/>
          <w:szCs w:val="24"/>
        </w:rPr>
        <w:t xml:space="preserve"> (afternoon), Region 3 Director Mark Snyder, </w:t>
      </w:r>
      <w:r w:rsidR="00F170C9" w:rsidRPr="00867F57">
        <w:rPr>
          <w:rFonts w:ascii="Georgia" w:eastAsia="Georgia" w:hAnsi="Georgia" w:cs="Georgia"/>
          <w:sz w:val="24"/>
          <w:szCs w:val="24"/>
        </w:rPr>
        <w:t xml:space="preserve">Local 401 President Wakefield, </w:t>
      </w:r>
      <w:r w:rsidRPr="00867F57">
        <w:rPr>
          <w:rFonts w:ascii="Georgia" w:eastAsia="Georgia" w:hAnsi="Georgia" w:cs="Georgia"/>
          <w:sz w:val="24"/>
          <w:szCs w:val="24"/>
        </w:rPr>
        <w:t xml:space="preserve">Region 5 Director </w:t>
      </w:r>
      <w:proofErr w:type="spellStart"/>
      <w:r w:rsidRPr="00867F57">
        <w:rPr>
          <w:rFonts w:ascii="Georgia" w:eastAsia="Georgia" w:hAnsi="Georgia" w:cs="Georgia"/>
          <w:sz w:val="24"/>
          <w:szCs w:val="24"/>
        </w:rPr>
        <w:t>Vernitta</w:t>
      </w:r>
      <w:proofErr w:type="spellEnd"/>
      <w:r w:rsidRPr="00867F57">
        <w:rPr>
          <w:rFonts w:ascii="Georgia" w:eastAsia="Georgia" w:hAnsi="Georgia" w:cs="Georgia"/>
          <w:sz w:val="24"/>
          <w:szCs w:val="24"/>
        </w:rPr>
        <w:t xml:space="preserve"> Moore, Region 6 Director Jason </w:t>
      </w:r>
      <w:proofErr w:type="spellStart"/>
      <w:r w:rsidRPr="00867F57">
        <w:rPr>
          <w:rFonts w:ascii="Georgia" w:eastAsia="Georgia" w:hAnsi="Georgia" w:cs="Georgia"/>
          <w:sz w:val="24"/>
          <w:szCs w:val="24"/>
        </w:rPr>
        <w:t>Broberg</w:t>
      </w:r>
      <w:proofErr w:type="spellEnd"/>
      <w:r w:rsidRPr="00867F57">
        <w:rPr>
          <w:rFonts w:ascii="Georgia" w:eastAsia="Georgia" w:hAnsi="Georgia" w:cs="Georgia"/>
          <w:sz w:val="24"/>
          <w:szCs w:val="24"/>
        </w:rPr>
        <w:t xml:space="preserve">, Region 7 Director </w:t>
      </w:r>
      <w:proofErr w:type="spellStart"/>
      <w:r w:rsidRPr="00867F57">
        <w:rPr>
          <w:rFonts w:ascii="Georgia" w:eastAsia="Georgia" w:hAnsi="Georgia" w:cs="Georgia"/>
          <w:sz w:val="24"/>
          <w:szCs w:val="24"/>
        </w:rPr>
        <w:t>Axelina</w:t>
      </w:r>
      <w:proofErr w:type="spellEnd"/>
      <w:r w:rsidRPr="00867F57">
        <w:rPr>
          <w:rFonts w:ascii="Georgia" w:eastAsia="Georgia" w:hAnsi="Georgia" w:cs="Georgia"/>
          <w:sz w:val="24"/>
          <w:szCs w:val="24"/>
        </w:rPr>
        <w:t xml:space="preserve"> Swenson, Region 8 Director Ken Rodgers, Region 9 Director Carrie </w:t>
      </w:r>
      <w:proofErr w:type="spellStart"/>
      <w:r w:rsidRPr="00867F57">
        <w:rPr>
          <w:rFonts w:ascii="Georgia" w:eastAsia="Georgia" w:hAnsi="Georgia" w:cs="Georgia"/>
          <w:sz w:val="24"/>
          <w:szCs w:val="24"/>
        </w:rPr>
        <w:t>Klumb</w:t>
      </w:r>
      <w:proofErr w:type="spellEnd"/>
      <w:r w:rsidRPr="00867F57">
        <w:rPr>
          <w:rFonts w:ascii="Georgia" w:eastAsia="Georgia" w:hAnsi="Georgia" w:cs="Georgia"/>
          <w:sz w:val="24"/>
          <w:szCs w:val="24"/>
        </w:rPr>
        <w:t xml:space="preserve">, Region 10 Director Jackie </w:t>
      </w:r>
      <w:proofErr w:type="spellStart"/>
      <w:r w:rsidRPr="00867F57">
        <w:rPr>
          <w:rFonts w:ascii="Georgia" w:eastAsia="Georgia" w:hAnsi="Georgia" w:cs="Georgia"/>
          <w:sz w:val="24"/>
          <w:szCs w:val="24"/>
        </w:rPr>
        <w:t>Blagsvedt</w:t>
      </w:r>
      <w:proofErr w:type="spellEnd"/>
      <w:r w:rsidRPr="00867F57">
        <w:rPr>
          <w:rFonts w:ascii="Georgia" w:eastAsia="Georgia" w:hAnsi="Georgia" w:cs="Georgia"/>
          <w:sz w:val="24"/>
          <w:szCs w:val="24"/>
        </w:rPr>
        <w:t xml:space="preserve">, Region 11 Director Jessica </w:t>
      </w:r>
      <w:proofErr w:type="spellStart"/>
      <w:r w:rsidRPr="00867F57">
        <w:rPr>
          <w:rFonts w:ascii="Georgia" w:eastAsia="Georgia" w:hAnsi="Georgia" w:cs="Georgia"/>
          <w:sz w:val="24"/>
          <w:szCs w:val="24"/>
        </w:rPr>
        <w:t>Raptis</w:t>
      </w:r>
      <w:proofErr w:type="spellEnd"/>
      <w:r w:rsidRPr="00867F57">
        <w:rPr>
          <w:rFonts w:ascii="Georgia" w:eastAsia="Georgia" w:hAnsi="Georgia" w:cs="Georgia"/>
          <w:sz w:val="24"/>
          <w:szCs w:val="24"/>
        </w:rPr>
        <w:t xml:space="preserve">, </w:t>
      </w:r>
      <w:r w:rsidR="00856198" w:rsidRPr="00867F57">
        <w:rPr>
          <w:rFonts w:ascii="Georgia" w:eastAsia="Georgia" w:hAnsi="Georgia" w:cs="Georgia"/>
          <w:sz w:val="24"/>
          <w:szCs w:val="24"/>
        </w:rPr>
        <w:t>Local 1201 President Crider</w:t>
      </w:r>
      <w:r w:rsidRPr="00867F57">
        <w:rPr>
          <w:rFonts w:ascii="Georgia" w:eastAsia="Georgia" w:hAnsi="Georgia" w:cs="Georgia"/>
          <w:sz w:val="24"/>
          <w:szCs w:val="24"/>
        </w:rPr>
        <w:t xml:space="preserve">, Region 13 Director Lois </w:t>
      </w:r>
      <w:proofErr w:type="spellStart"/>
      <w:r w:rsidRPr="00867F57">
        <w:rPr>
          <w:rFonts w:ascii="Georgia" w:eastAsia="Georgia" w:hAnsi="Georgia" w:cs="Georgia"/>
          <w:sz w:val="24"/>
          <w:szCs w:val="24"/>
        </w:rPr>
        <w:t>Tucke</w:t>
      </w:r>
      <w:proofErr w:type="spellEnd"/>
      <w:r w:rsidRPr="00867F57">
        <w:rPr>
          <w:rFonts w:ascii="Georgia" w:eastAsia="Georgia" w:hAnsi="Georgia" w:cs="Georgia"/>
          <w:sz w:val="24"/>
          <w:szCs w:val="24"/>
        </w:rPr>
        <w:t xml:space="preserve">, Region 14 Director Ann </w:t>
      </w:r>
      <w:proofErr w:type="spellStart"/>
      <w:r w:rsidRPr="00867F57">
        <w:rPr>
          <w:rFonts w:ascii="Georgia" w:eastAsia="Georgia" w:hAnsi="Georgia" w:cs="Georgia"/>
          <w:sz w:val="24"/>
          <w:szCs w:val="24"/>
        </w:rPr>
        <w:t>Adkisson</w:t>
      </w:r>
      <w:proofErr w:type="spellEnd"/>
      <w:r w:rsidRPr="00867F57">
        <w:rPr>
          <w:rFonts w:ascii="Georgia" w:eastAsia="Georgia" w:hAnsi="Georgia" w:cs="Georgia"/>
          <w:sz w:val="24"/>
          <w:szCs w:val="24"/>
        </w:rPr>
        <w:t xml:space="preserve">, Region 15 Director Bryan </w:t>
      </w:r>
      <w:proofErr w:type="spellStart"/>
      <w:r w:rsidRPr="00867F57">
        <w:rPr>
          <w:rFonts w:ascii="Georgia" w:eastAsia="Georgia" w:hAnsi="Georgia" w:cs="Georgia"/>
          <w:sz w:val="24"/>
          <w:szCs w:val="24"/>
        </w:rPr>
        <w:t>Kotta</w:t>
      </w:r>
      <w:proofErr w:type="spellEnd"/>
      <w:r w:rsidRPr="00867F57">
        <w:rPr>
          <w:rFonts w:ascii="Georgia" w:eastAsia="Georgia" w:hAnsi="Georgia" w:cs="Georgia"/>
          <w:sz w:val="24"/>
          <w:szCs w:val="24"/>
        </w:rPr>
        <w:t xml:space="preserve">, Region 16 Director Darren </w:t>
      </w:r>
      <w:proofErr w:type="spellStart"/>
      <w:r w:rsidRPr="00867F57">
        <w:rPr>
          <w:rFonts w:ascii="Georgia" w:eastAsia="Georgia" w:hAnsi="Georgia" w:cs="Georgia"/>
          <w:sz w:val="24"/>
          <w:szCs w:val="24"/>
        </w:rPr>
        <w:t>Hage</w:t>
      </w:r>
      <w:proofErr w:type="spellEnd"/>
      <w:r w:rsidRPr="00867F57">
        <w:rPr>
          <w:rFonts w:ascii="Georgia" w:eastAsia="Georgia" w:hAnsi="Georgia" w:cs="Georgia"/>
          <w:sz w:val="24"/>
          <w:szCs w:val="24"/>
        </w:rPr>
        <w:t xml:space="preserve">, Region 17 Director Michael Terhune, Region 18 Director Tim </w:t>
      </w:r>
      <w:proofErr w:type="spellStart"/>
      <w:r w:rsidRPr="00867F57">
        <w:rPr>
          <w:rFonts w:ascii="Georgia" w:eastAsia="Georgia" w:hAnsi="Georgia" w:cs="Georgia"/>
          <w:sz w:val="24"/>
          <w:szCs w:val="24"/>
        </w:rPr>
        <w:t>Beske</w:t>
      </w:r>
      <w:proofErr w:type="spellEnd"/>
      <w:r w:rsidRPr="00867F57">
        <w:rPr>
          <w:rFonts w:ascii="Georgia" w:eastAsia="Georgia" w:hAnsi="Georgia" w:cs="Georgia"/>
          <w:sz w:val="24"/>
          <w:szCs w:val="24"/>
        </w:rPr>
        <w:t xml:space="preserve">, Region 19 Director Beth Zabel, Region 20 Director Angela </w:t>
      </w:r>
      <w:proofErr w:type="spellStart"/>
      <w:r w:rsidRPr="00867F57">
        <w:rPr>
          <w:rFonts w:ascii="Georgia" w:eastAsia="Georgia" w:hAnsi="Georgia" w:cs="Georgia"/>
          <w:sz w:val="24"/>
          <w:szCs w:val="24"/>
        </w:rPr>
        <w:t>Christle</w:t>
      </w:r>
      <w:proofErr w:type="spellEnd"/>
      <w:r w:rsidRPr="00867F57">
        <w:rPr>
          <w:rFonts w:ascii="Georgia" w:eastAsia="Georgia" w:hAnsi="Georgia" w:cs="Georgia"/>
          <w:sz w:val="24"/>
          <w:szCs w:val="24"/>
        </w:rPr>
        <w:t xml:space="preserve">, Region 21 Director Vanessa </w:t>
      </w:r>
      <w:proofErr w:type="spellStart"/>
      <w:r w:rsidRPr="00867F57">
        <w:rPr>
          <w:rFonts w:ascii="Georgia" w:eastAsia="Georgia" w:hAnsi="Georgia" w:cs="Georgia"/>
          <w:sz w:val="24"/>
          <w:szCs w:val="24"/>
        </w:rPr>
        <w:t>Vogl</w:t>
      </w:r>
      <w:proofErr w:type="spellEnd"/>
      <w:r w:rsidRPr="00867F57">
        <w:rPr>
          <w:rFonts w:ascii="Georgia" w:eastAsia="Georgia" w:hAnsi="Georgia" w:cs="Georgia"/>
          <w:sz w:val="24"/>
          <w:szCs w:val="24"/>
        </w:rPr>
        <w:t xml:space="preserve"> </w:t>
      </w:r>
    </w:p>
    <w:p w14:paraId="51649341" w14:textId="3A35758A" w:rsidR="0001264C" w:rsidRPr="00867F57" w:rsidRDefault="0001264C" w:rsidP="00F64D71">
      <w:pPr>
        <w:widowControl w:val="0"/>
        <w:spacing w:before="120" w:after="120"/>
        <w:rPr>
          <w:rFonts w:ascii="Georgia" w:eastAsia="Georgia" w:hAnsi="Georgia" w:cs="Georgia"/>
          <w:sz w:val="24"/>
          <w:szCs w:val="24"/>
        </w:rPr>
      </w:pPr>
      <w:r w:rsidRPr="00867F57">
        <w:rPr>
          <w:rFonts w:ascii="Georgia" w:eastAsia="Georgia" w:hAnsi="Georgia" w:cs="Georgia"/>
          <w:sz w:val="24"/>
          <w:szCs w:val="24"/>
        </w:rPr>
        <w:t xml:space="preserve">OPEIU – </w:t>
      </w:r>
      <w:r w:rsidR="00944692" w:rsidRPr="00867F57">
        <w:rPr>
          <w:rFonts w:ascii="Georgia" w:eastAsia="Georgia" w:hAnsi="Georgia" w:cs="Georgia"/>
          <w:sz w:val="24"/>
          <w:szCs w:val="24"/>
        </w:rPr>
        <w:t xml:space="preserve">OBA Pete </w:t>
      </w:r>
      <w:proofErr w:type="spellStart"/>
      <w:r w:rsidR="00944692" w:rsidRPr="00867F57">
        <w:rPr>
          <w:rFonts w:ascii="Georgia" w:eastAsia="Georgia" w:hAnsi="Georgia" w:cs="Georgia"/>
          <w:sz w:val="24"/>
          <w:szCs w:val="24"/>
        </w:rPr>
        <w:t>Marincel</w:t>
      </w:r>
      <w:proofErr w:type="spellEnd"/>
      <w:r w:rsidR="00944692" w:rsidRPr="00867F57">
        <w:rPr>
          <w:rFonts w:ascii="Georgia" w:eastAsia="Georgia" w:hAnsi="Georgia" w:cs="Georgia"/>
          <w:sz w:val="24"/>
          <w:szCs w:val="24"/>
        </w:rPr>
        <w:t xml:space="preserve">, OBA Dan </w:t>
      </w:r>
      <w:proofErr w:type="spellStart"/>
      <w:r w:rsidR="00944692" w:rsidRPr="00867F57">
        <w:rPr>
          <w:rFonts w:ascii="Georgia" w:eastAsia="Georgia" w:hAnsi="Georgia" w:cs="Georgia"/>
          <w:sz w:val="24"/>
          <w:szCs w:val="24"/>
        </w:rPr>
        <w:t>Engelhart</w:t>
      </w:r>
      <w:proofErr w:type="spellEnd"/>
      <w:r w:rsidR="00BB146A" w:rsidRPr="00867F57">
        <w:rPr>
          <w:rFonts w:ascii="Georgia" w:eastAsia="Georgia" w:hAnsi="Georgia" w:cs="Georgia"/>
          <w:sz w:val="24"/>
          <w:szCs w:val="24"/>
        </w:rPr>
        <w:t>, Ashley Erickson</w:t>
      </w:r>
    </w:p>
    <w:p w14:paraId="39ABEA48" w14:textId="34666EE1" w:rsidR="00F518D5" w:rsidRPr="00867F57" w:rsidRDefault="002B4342" w:rsidP="00F64D71">
      <w:pPr>
        <w:widowControl w:val="0"/>
        <w:spacing w:before="120" w:after="120"/>
        <w:rPr>
          <w:rFonts w:ascii="Georgia" w:eastAsia="Georgia" w:hAnsi="Georgia" w:cs="Georgia"/>
          <w:sz w:val="24"/>
          <w:szCs w:val="24"/>
        </w:rPr>
      </w:pPr>
      <w:r w:rsidRPr="00867F57">
        <w:rPr>
          <w:rFonts w:ascii="Georgia" w:eastAsia="Georgia" w:hAnsi="Georgia" w:cs="Georgia"/>
          <w:sz w:val="24"/>
          <w:szCs w:val="24"/>
        </w:rPr>
        <w:t>P</w:t>
      </w:r>
      <w:r w:rsidR="00F8476A" w:rsidRPr="00867F57">
        <w:rPr>
          <w:rFonts w:ascii="Georgia" w:eastAsia="Georgia" w:hAnsi="Georgia" w:cs="Georgia"/>
          <w:sz w:val="24"/>
          <w:szCs w:val="24"/>
        </w:rPr>
        <w:t xml:space="preserve">lanned guests – </w:t>
      </w:r>
      <w:r w:rsidR="00F170C9" w:rsidRPr="00867F57">
        <w:rPr>
          <w:rFonts w:ascii="Georgia" w:eastAsia="Georgia" w:hAnsi="Georgia" w:cs="Georgia"/>
          <w:sz w:val="24"/>
          <w:szCs w:val="24"/>
        </w:rPr>
        <w:t xml:space="preserve">Isaac Kaufman, Justin Cummins, James Haggar, Lucinda </w:t>
      </w:r>
      <w:r w:rsidR="005E66FB" w:rsidRPr="00867F57">
        <w:rPr>
          <w:rFonts w:ascii="Georgia" w:eastAsia="Georgia" w:hAnsi="Georgia" w:cs="Georgia"/>
          <w:sz w:val="24"/>
          <w:szCs w:val="24"/>
        </w:rPr>
        <w:t>Ware</w:t>
      </w:r>
    </w:p>
    <w:p w14:paraId="58B870B9" w14:textId="17A50CD4" w:rsidR="00E66811" w:rsidRPr="00867F57" w:rsidRDefault="00E66811" w:rsidP="00F64D71">
      <w:pPr>
        <w:widowControl w:val="0"/>
        <w:spacing w:before="120" w:after="120"/>
        <w:rPr>
          <w:rFonts w:ascii="Georgia" w:eastAsia="Georgia" w:hAnsi="Georgia" w:cs="Georgia"/>
          <w:sz w:val="24"/>
          <w:szCs w:val="24"/>
        </w:rPr>
      </w:pPr>
      <w:r w:rsidRPr="00867F57">
        <w:rPr>
          <w:rFonts w:ascii="Georgia" w:eastAsia="Georgia" w:hAnsi="Georgia" w:cs="Georgia"/>
          <w:sz w:val="24"/>
          <w:szCs w:val="24"/>
        </w:rPr>
        <w:t xml:space="preserve">Members </w:t>
      </w:r>
      <w:r w:rsidR="00BB146A" w:rsidRPr="00867F57">
        <w:rPr>
          <w:rFonts w:ascii="Georgia" w:eastAsia="Georgia" w:hAnsi="Georgia" w:cs="Georgia"/>
          <w:sz w:val="24"/>
          <w:szCs w:val="24"/>
        </w:rPr>
        <w:t xml:space="preserve">– Marlana Balk (1101), Maurice Wilson (1002), Jen Palm (902), Kelley </w:t>
      </w:r>
      <w:proofErr w:type="spellStart"/>
      <w:r w:rsidR="00BB146A" w:rsidRPr="00867F57">
        <w:rPr>
          <w:rFonts w:ascii="Georgia" w:eastAsia="Georgia" w:hAnsi="Georgia" w:cs="Georgia"/>
          <w:sz w:val="24"/>
          <w:szCs w:val="24"/>
        </w:rPr>
        <w:t>Vilen</w:t>
      </w:r>
      <w:proofErr w:type="spellEnd"/>
      <w:r w:rsidR="00BB146A" w:rsidRPr="00867F57">
        <w:rPr>
          <w:rFonts w:ascii="Georgia" w:eastAsia="Georgia" w:hAnsi="Georgia" w:cs="Georgia"/>
          <w:sz w:val="24"/>
          <w:szCs w:val="24"/>
        </w:rPr>
        <w:t xml:space="preserve"> (902), Jerry Schmitt (802), </w:t>
      </w:r>
      <w:proofErr w:type="spellStart"/>
      <w:r w:rsidR="00BB146A" w:rsidRPr="00867F57">
        <w:rPr>
          <w:rFonts w:ascii="Georgia" w:eastAsia="Georgia" w:hAnsi="Georgia" w:cs="Georgia"/>
          <w:sz w:val="24"/>
          <w:szCs w:val="24"/>
        </w:rPr>
        <w:t>Ellena</w:t>
      </w:r>
      <w:proofErr w:type="spellEnd"/>
      <w:r w:rsidR="00BB146A" w:rsidRPr="00867F57">
        <w:rPr>
          <w:rFonts w:ascii="Georgia" w:eastAsia="Georgia" w:hAnsi="Georgia" w:cs="Georgia"/>
          <w:sz w:val="24"/>
          <w:szCs w:val="24"/>
        </w:rPr>
        <w:t xml:space="preserve"> </w:t>
      </w:r>
      <w:proofErr w:type="spellStart"/>
      <w:r w:rsidR="00BB146A" w:rsidRPr="00867F57">
        <w:rPr>
          <w:rFonts w:ascii="Georgia" w:eastAsia="Georgia" w:hAnsi="Georgia" w:cs="Georgia"/>
          <w:sz w:val="24"/>
          <w:szCs w:val="24"/>
        </w:rPr>
        <w:t>Schoop</w:t>
      </w:r>
      <w:proofErr w:type="spellEnd"/>
      <w:r w:rsidR="00BB146A" w:rsidRPr="00867F57">
        <w:rPr>
          <w:rFonts w:ascii="Georgia" w:eastAsia="Georgia" w:hAnsi="Georgia" w:cs="Georgia"/>
          <w:sz w:val="24"/>
          <w:szCs w:val="24"/>
        </w:rPr>
        <w:t xml:space="preserve"> (701), Moi Boudoir (1002), Robert Johnson (1001)</w:t>
      </w:r>
    </w:p>
    <w:p w14:paraId="31E9D385" w14:textId="6D07E779" w:rsidR="0063718A" w:rsidRPr="00867F57" w:rsidRDefault="0063718A" w:rsidP="0063718A">
      <w:pPr>
        <w:pStyle w:val="Quote"/>
        <w:ind w:left="0"/>
        <w:jc w:val="left"/>
        <w:rPr>
          <w:rStyle w:val="Strong"/>
          <w:rFonts w:ascii="Georgia" w:hAnsi="Georgia"/>
        </w:rPr>
      </w:pPr>
      <w:r w:rsidRPr="00867F57">
        <w:rPr>
          <w:rStyle w:val="Strong"/>
          <w:rFonts w:ascii="Georgia" w:hAnsi="Georgia"/>
        </w:rPr>
        <w:t>Consent Agenda</w:t>
      </w:r>
    </w:p>
    <w:p w14:paraId="5E644D42" w14:textId="3A938641" w:rsidR="0063718A" w:rsidRPr="00867F57" w:rsidRDefault="0063718A" w:rsidP="00F64D71">
      <w:pPr>
        <w:widowControl w:val="0"/>
        <w:spacing w:before="120" w:after="120"/>
        <w:rPr>
          <w:rFonts w:ascii="Georgia" w:eastAsia="Georgia" w:hAnsi="Georgia" w:cs="Georgia"/>
          <w:sz w:val="24"/>
          <w:szCs w:val="24"/>
        </w:rPr>
      </w:pPr>
      <w:proofErr w:type="gramStart"/>
      <w:r w:rsidRPr="00867F57">
        <w:rPr>
          <w:rFonts w:ascii="Georgia" w:eastAsia="Georgia" w:hAnsi="Georgia" w:cs="Georgia"/>
          <w:b/>
          <w:sz w:val="24"/>
          <w:szCs w:val="24"/>
        </w:rPr>
        <w:t>M</w:t>
      </w:r>
      <w:r w:rsidRPr="00867F57">
        <w:rPr>
          <w:rFonts w:ascii="Georgia" w:eastAsia="Georgia" w:hAnsi="Georgia" w:cs="Georgia"/>
          <w:sz w:val="24"/>
          <w:szCs w:val="24"/>
        </w:rPr>
        <w:t>(</w:t>
      </w:r>
      <w:proofErr w:type="gramEnd"/>
      <w:r w:rsidRPr="00867F57">
        <w:rPr>
          <w:rFonts w:ascii="Georgia" w:eastAsia="Georgia" w:hAnsi="Georgia" w:cs="Georgia"/>
          <w:sz w:val="24"/>
          <w:szCs w:val="24"/>
        </w:rPr>
        <w:t>Region 3)</w:t>
      </w:r>
      <w:r w:rsidRPr="00867F57">
        <w:rPr>
          <w:rFonts w:ascii="Georgia" w:eastAsia="Georgia" w:hAnsi="Georgia" w:cs="Georgia"/>
          <w:b/>
          <w:sz w:val="24"/>
          <w:szCs w:val="24"/>
        </w:rPr>
        <w:t>SP</w:t>
      </w:r>
      <w:r w:rsidRPr="00867F57">
        <w:rPr>
          <w:rFonts w:ascii="Georgia" w:eastAsia="Georgia" w:hAnsi="Georgia" w:cs="Georgia"/>
          <w:sz w:val="24"/>
          <w:szCs w:val="24"/>
        </w:rPr>
        <w:t xml:space="preserve"> to approve the consent agenda. </w:t>
      </w:r>
      <w:r w:rsidRPr="00867F57">
        <w:rPr>
          <w:rFonts w:ascii="Georgia" w:eastAsia="Georgia" w:hAnsi="Georgia" w:cs="Georgia"/>
          <w:b/>
          <w:sz w:val="24"/>
          <w:szCs w:val="24"/>
        </w:rPr>
        <w:t>Consensus</w:t>
      </w:r>
    </w:p>
    <w:p w14:paraId="57B71131" w14:textId="633CCEA9" w:rsidR="0063718A" w:rsidRPr="00867F57" w:rsidRDefault="0063718A" w:rsidP="0063718A">
      <w:pPr>
        <w:pStyle w:val="Quote"/>
        <w:ind w:left="0"/>
        <w:jc w:val="left"/>
        <w:rPr>
          <w:rStyle w:val="Strong"/>
          <w:rFonts w:ascii="Georgia" w:hAnsi="Georgia"/>
        </w:rPr>
      </w:pPr>
      <w:r w:rsidRPr="00867F57">
        <w:rPr>
          <w:rStyle w:val="Strong"/>
          <w:rFonts w:ascii="Georgia" w:hAnsi="Georgia"/>
        </w:rPr>
        <w:t>Appointments</w:t>
      </w:r>
    </w:p>
    <w:p w14:paraId="512FFA9F" w14:textId="0E5C3488" w:rsidR="0063718A" w:rsidRPr="00867F57" w:rsidRDefault="0063718A" w:rsidP="00F64D71">
      <w:pPr>
        <w:widowControl w:val="0"/>
        <w:spacing w:before="120" w:after="120"/>
        <w:rPr>
          <w:rFonts w:ascii="Georgia" w:eastAsia="Georgia" w:hAnsi="Georgia" w:cs="Georgia"/>
          <w:sz w:val="24"/>
          <w:szCs w:val="24"/>
        </w:rPr>
      </w:pPr>
      <w:r w:rsidRPr="00867F57">
        <w:rPr>
          <w:rFonts w:ascii="Georgia" w:eastAsia="Georgia" w:hAnsi="Georgia" w:cs="Georgia"/>
          <w:sz w:val="24"/>
          <w:szCs w:val="24"/>
        </w:rPr>
        <w:t>President Dayton appoints Claudia Hochstein as Chair of MPCA Meet and Confer.</w:t>
      </w:r>
    </w:p>
    <w:p w14:paraId="0257F73D" w14:textId="4C25FFDA" w:rsidR="0063718A" w:rsidRPr="00867F57" w:rsidRDefault="0063718A" w:rsidP="00F64D71">
      <w:pPr>
        <w:widowControl w:val="0"/>
        <w:spacing w:before="120" w:after="120"/>
        <w:rPr>
          <w:rFonts w:ascii="Georgia" w:eastAsia="Georgia" w:hAnsi="Georgia" w:cs="Georgia"/>
          <w:sz w:val="24"/>
          <w:szCs w:val="24"/>
        </w:rPr>
      </w:pPr>
      <w:r w:rsidRPr="00867F57">
        <w:rPr>
          <w:rFonts w:ascii="Georgia" w:eastAsia="Georgia" w:hAnsi="Georgia" w:cs="Georgia"/>
          <w:sz w:val="24"/>
          <w:szCs w:val="24"/>
        </w:rPr>
        <w:t xml:space="preserve">President Dayton appoints Kristin </w:t>
      </w:r>
      <w:proofErr w:type="spellStart"/>
      <w:r w:rsidRPr="00867F57">
        <w:rPr>
          <w:rFonts w:ascii="Georgia" w:eastAsia="Georgia" w:hAnsi="Georgia" w:cs="Georgia"/>
          <w:sz w:val="24"/>
          <w:szCs w:val="24"/>
        </w:rPr>
        <w:t>Mroz-Risse</w:t>
      </w:r>
      <w:proofErr w:type="spellEnd"/>
      <w:r w:rsidRPr="00867F57">
        <w:rPr>
          <w:rFonts w:ascii="Georgia" w:eastAsia="Georgia" w:hAnsi="Georgia" w:cs="Georgia"/>
          <w:sz w:val="24"/>
          <w:szCs w:val="24"/>
        </w:rPr>
        <w:t xml:space="preserve"> to the MPCA Meet and Confer.</w:t>
      </w:r>
    </w:p>
    <w:p w14:paraId="68D534D8" w14:textId="19EBF0CF" w:rsidR="0063718A" w:rsidRPr="00867F57" w:rsidRDefault="0063718A" w:rsidP="00F64D71">
      <w:pPr>
        <w:widowControl w:val="0"/>
        <w:spacing w:before="120" w:after="120"/>
        <w:rPr>
          <w:rFonts w:ascii="Georgia" w:eastAsia="Georgia" w:hAnsi="Georgia" w:cs="Georgia"/>
          <w:sz w:val="24"/>
          <w:szCs w:val="24"/>
        </w:rPr>
      </w:pPr>
      <w:r w:rsidRPr="00867F57">
        <w:rPr>
          <w:rFonts w:ascii="Georgia" w:eastAsia="Georgia" w:hAnsi="Georgia" w:cs="Georgia"/>
          <w:sz w:val="24"/>
          <w:szCs w:val="24"/>
        </w:rPr>
        <w:t>President Dayton appoints Margie Nelson to the DOT Meet and Confer.</w:t>
      </w:r>
    </w:p>
    <w:p w14:paraId="0B81FA5D" w14:textId="537F262E" w:rsidR="0063718A" w:rsidRPr="00867F57" w:rsidRDefault="0063718A" w:rsidP="00F64D71">
      <w:pPr>
        <w:widowControl w:val="0"/>
        <w:spacing w:before="120" w:after="120"/>
        <w:rPr>
          <w:rFonts w:ascii="Georgia" w:eastAsia="Georgia" w:hAnsi="Georgia" w:cs="Georgia"/>
          <w:sz w:val="24"/>
          <w:szCs w:val="24"/>
        </w:rPr>
      </w:pPr>
      <w:r w:rsidRPr="00867F57">
        <w:rPr>
          <w:rFonts w:ascii="Georgia" w:eastAsia="Georgia" w:hAnsi="Georgia" w:cs="Georgia"/>
          <w:sz w:val="24"/>
          <w:szCs w:val="24"/>
        </w:rPr>
        <w:lastRenderedPageBreak/>
        <w:t>President Dayton appoints Maureen Dunaway as Chair of DEED Meet and Confer.</w:t>
      </w:r>
    </w:p>
    <w:p w14:paraId="4FE8A6D9" w14:textId="343F80C5" w:rsidR="0063718A" w:rsidRPr="00867F57" w:rsidRDefault="0063718A" w:rsidP="00F64D71">
      <w:pPr>
        <w:widowControl w:val="0"/>
        <w:spacing w:before="120" w:after="120"/>
        <w:rPr>
          <w:rFonts w:ascii="Georgia" w:eastAsia="Georgia" w:hAnsi="Georgia" w:cs="Georgia"/>
          <w:sz w:val="24"/>
          <w:szCs w:val="24"/>
        </w:rPr>
      </w:pPr>
      <w:proofErr w:type="gramStart"/>
      <w:r w:rsidRPr="00867F57">
        <w:rPr>
          <w:rFonts w:ascii="Georgia" w:eastAsia="Georgia" w:hAnsi="Georgia" w:cs="Georgia"/>
          <w:b/>
          <w:sz w:val="24"/>
          <w:szCs w:val="24"/>
        </w:rPr>
        <w:t>M</w:t>
      </w:r>
      <w:r w:rsidRPr="00867F57">
        <w:rPr>
          <w:rFonts w:ascii="Georgia" w:eastAsia="Georgia" w:hAnsi="Georgia" w:cs="Georgia"/>
          <w:sz w:val="24"/>
          <w:szCs w:val="24"/>
        </w:rPr>
        <w:t>(</w:t>
      </w:r>
      <w:proofErr w:type="gramEnd"/>
      <w:r w:rsidR="00867F57">
        <w:rPr>
          <w:rFonts w:ascii="Georgia" w:eastAsia="Georgia" w:hAnsi="Georgia" w:cs="Georgia"/>
          <w:sz w:val="24"/>
          <w:szCs w:val="24"/>
        </w:rPr>
        <w:t>Region 3</w:t>
      </w:r>
      <w:r w:rsidRPr="00867F57">
        <w:rPr>
          <w:rFonts w:ascii="Georgia" w:eastAsia="Georgia" w:hAnsi="Georgia" w:cs="Georgia"/>
          <w:sz w:val="24"/>
          <w:szCs w:val="24"/>
        </w:rPr>
        <w:t>)</w:t>
      </w:r>
      <w:r w:rsidRPr="00867F57">
        <w:rPr>
          <w:rFonts w:ascii="Georgia" w:eastAsia="Georgia" w:hAnsi="Georgia" w:cs="Georgia"/>
          <w:b/>
          <w:sz w:val="24"/>
          <w:szCs w:val="24"/>
        </w:rPr>
        <w:t>SP</w:t>
      </w:r>
      <w:r w:rsidRPr="00867F57">
        <w:rPr>
          <w:rFonts w:ascii="Georgia" w:eastAsia="Georgia" w:hAnsi="Georgia" w:cs="Georgia"/>
          <w:sz w:val="24"/>
          <w:szCs w:val="24"/>
        </w:rPr>
        <w:t xml:space="preserve"> to ratify </w:t>
      </w:r>
      <w:r w:rsidR="00867F57" w:rsidRPr="00867F57">
        <w:rPr>
          <w:rFonts w:ascii="Georgia" w:eastAsia="Georgia" w:hAnsi="Georgia" w:cs="Georgia"/>
          <w:sz w:val="24"/>
          <w:szCs w:val="24"/>
        </w:rPr>
        <w:t xml:space="preserve">President Dayton’s appointments. </w:t>
      </w:r>
      <w:r w:rsidR="00867F57" w:rsidRPr="00867F57">
        <w:rPr>
          <w:rFonts w:ascii="Georgia" w:eastAsia="Georgia" w:hAnsi="Georgia" w:cs="Georgia"/>
          <w:b/>
          <w:sz w:val="24"/>
          <w:szCs w:val="24"/>
        </w:rPr>
        <w:t xml:space="preserve">Consensus </w:t>
      </w:r>
    </w:p>
    <w:p w14:paraId="75DDC7B5" w14:textId="49B7FA22" w:rsidR="00867F57" w:rsidRPr="00867F57" w:rsidRDefault="00867F57" w:rsidP="00867F57">
      <w:pPr>
        <w:pStyle w:val="Quote"/>
        <w:ind w:left="0"/>
        <w:jc w:val="left"/>
        <w:rPr>
          <w:rStyle w:val="Strong"/>
          <w:rFonts w:ascii="Georgia" w:hAnsi="Georgia"/>
          <w:sz w:val="24"/>
          <w:szCs w:val="24"/>
        </w:rPr>
      </w:pPr>
      <w:r w:rsidRPr="00867F57">
        <w:rPr>
          <w:rStyle w:val="Strong"/>
          <w:rFonts w:ascii="Georgia" w:hAnsi="Georgia"/>
          <w:sz w:val="24"/>
          <w:szCs w:val="24"/>
        </w:rPr>
        <w:t>OPEIU Contract Tentative Agreement Update</w:t>
      </w:r>
    </w:p>
    <w:p w14:paraId="4340163E" w14:textId="107021F3" w:rsidR="00CA1952" w:rsidRPr="00CA1952" w:rsidRDefault="00867F57" w:rsidP="00CA1952">
      <w:pPr>
        <w:widowControl w:val="0"/>
        <w:spacing w:before="120" w:after="120"/>
        <w:rPr>
          <w:rFonts w:ascii="Georgia" w:eastAsia="Georgia" w:hAnsi="Georgia" w:cs="Georgia"/>
          <w:b/>
          <w:sz w:val="24"/>
          <w:szCs w:val="24"/>
        </w:rPr>
      </w:pPr>
      <w:proofErr w:type="gramStart"/>
      <w:r w:rsidRPr="00867F57">
        <w:rPr>
          <w:rFonts w:ascii="Georgia" w:hAnsi="Georgia"/>
          <w:b/>
          <w:sz w:val="24"/>
          <w:szCs w:val="24"/>
        </w:rPr>
        <w:t>M</w:t>
      </w:r>
      <w:r w:rsidRPr="00867F57">
        <w:rPr>
          <w:rFonts w:ascii="Georgia" w:hAnsi="Georgia"/>
          <w:sz w:val="24"/>
          <w:szCs w:val="24"/>
        </w:rPr>
        <w:t>(</w:t>
      </w:r>
      <w:proofErr w:type="gramEnd"/>
      <w:r>
        <w:rPr>
          <w:rFonts w:ascii="Georgia" w:hAnsi="Georgia"/>
          <w:sz w:val="24"/>
          <w:szCs w:val="24"/>
        </w:rPr>
        <w:t>Region 15</w:t>
      </w:r>
      <w:r w:rsidRPr="00867F57">
        <w:rPr>
          <w:rFonts w:ascii="Georgia" w:hAnsi="Georgia"/>
          <w:sz w:val="24"/>
          <w:szCs w:val="24"/>
        </w:rPr>
        <w:t>)</w:t>
      </w:r>
      <w:r w:rsidRPr="00867F57">
        <w:rPr>
          <w:rFonts w:ascii="Georgia" w:hAnsi="Georgia"/>
          <w:b/>
          <w:sz w:val="24"/>
          <w:szCs w:val="24"/>
        </w:rPr>
        <w:t>SP</w:t>
      </w:r>
      <w:r w:rsidRPr="00867F57">
        <w:rPr>
          <w:rFonts w:ascii="Georgia" w:hAnsi="Georgia"/>
          <w:sz w:val="24"/>
          <w:szCs w:val="24"/>
        </w:rPr>
        <w:t xml:space="preserve"> to ratify the OPEIU contract. </w:t>
      </w:r>
      <w:r w:rsidR="00CA1952">
        <w:rPr>
          <w:rFonts w:ascii="Georgia" w:eastAsia="Georgia" w:hAnsi="Georgia" w:cs="Georgia"/>
          <w:b/>
          <w:sz w:val="24"/>
          <w:szCs w:val="24"/>
        </w:rPr>
        <w:t>Motion passes 26/0/0</w:t>
      </w:r>
    </w:p>
    <w:p w14:paraId="0CA21A33" w14:textId="209E7C74" w:rsidR="00CA1952" w:rsidRDefault="00CA1952" w:rsidP="00CA1952">
      <w:pPr>
        <w:widowControl w:val="0"/>
        <w:spacing w:before="120" w:after="120"/>
        <w:rPr>
          <w:rFonts w:ascii="Georgia" w:eastAsia="Georgia" w:hAnsi="Georgia" w:cs="Georgia"/>
          <w:sz w:val="24"/>
          <w:szCs w:val="24"/>
        </w:rPr>
      </w:pPr>
      <w:r>
        <w:rPr>
          <w:rFonts w:ascii="Georgia" w:eastAsia="Georgia" w:hAnsi="Georgia" w:cs="Georgia"/>
          <w:sz w:val="24"/>
          <w:szCs w:val="24"/>
        </w:rPr>
        <w:t>Yes: Statewide President, Statewide Vice President, Statewide Treasurer, Political Council, Organizing Council, Regions 1, 2, 3, 4, 5, 6, 7, 8, 9, 10, 11, 12, 14, 15, 16, 17, 18, 19, 20, 21</w:t>
      </w:r>
    </w:p>
    <w:p w14:paraId="41D3C98E" w14:textId="095EC85A" w:rsidR="00CA1952" w:rsidRDefault="00CA1952" w:rsidP="00CA1952">
      <w:pPr>
        <w:widowControl w:val="0"/>
        <w:spacing w:before="120" w:after="120"/>
        <w:rPr>
          <w:rFonts w:ascii="Georgia" w:eastAsia="Georgia" w:hAnsi="Georgia" w:cs="Georgia"/>
          <w:sz w:val="24"/>
          <w:szCs w:val="24"/>
        </w:rPr>
      </w:pPr>
      <w:r>
        <w:rPr>
          <w:rFonts w:ascii="Georgia" w:eastAsia="Georgia" w:hAnsi="Georgia" w:cs="Georgia"/>
          <w:sz w:val="24"/>
          <w:szCs w:val="24"/>
        </w:rPr>
        <w:t>No: None</w:t>
      </w:r>
    </w:p>
    <w:p w14:paraId="74E81ACF" w14:textId="1FECCB78" w:rsidR="00CA1952" w:rsidRPr="00CA1952" w:rsidRDefault="00CA1952" w:rsidP="00CA1952">
      <w:pPr>
        <w:widowControl w:val="0"/>
        <w:spacing w:before="120" w:after="120"/>
        <w:rPr>
          <w:rFonts w:ascii="Georgia" w:eastAsia="Georgia" w:hAnsi="Georgia" w:cs="Georgia"/>
          <w:sz w:val="24"/>
          <w:szCs w:val="24"/>
        </w:rPr>
      </w:pPr>
      <w:r>
        <w:rPr>
          <w:rFonts w:ascii="Georgia" w:eastAsia="Georgia" w:hAnsi="Georgia" w:cs="Georgia"/>
          <w:sz w:val="24"/>
          <w:szCs w:val="24"/>
        </w:rPr>
        <w:t>Abstain: None</w:t>
      </w:r>
    </w:p>
    <w:p w14:paraId="3A73E23F" w14:textId="2FB4B993" w:rsidR="00867F57" w:rsidRPr="00867F57" w:rsidRDefault="00867F57" w:rsidP="00CA1952">
      <w:pPr>
        <w:rPr>
          <w:rFonts w:ascii="Georgia" w:hAnsi="Georgia"/>
          <w:b/>
          <w:sz w:val="24"/>
          <w:szCs w:val="24"/>
        </w:rPr>
      </w:pPr>
      <w:proofErr w:type="gramStart"/>
      <w:r w:rsidRPr="00867F57">
        <w:rPr>
          <w:rFonts w:ascii="Georgia" w:hAnsi="Georgia"/>
          <w:b/>
          <w:sz w:val="24"/>
          <w:szCs w:val="24"/>
        </w:rPr>
        <w:t>M</w:t>
      </w:r>
      <w:r w:rsidRPr="00867F57">
        <w:rPr>
          <w:rFonts w:ascii="Georgia" w:hAnsi="Georgia"/>
          <w:sz w:val="24"/>
          <w:szCs w:val="24"/>
        </w:rPr>
        <w:t>(</w:t>
      </w:r>
      <w:proofErr w:type="gramEnd"/>
      <w:r>
        <w:rPr>
          <w:rFonts w:ascii="Georgia" w:hAnsi="Georgia"/>
          <w:sz w:val="24"/>
          <w:szCs w:val="24"/>
        </w:rPr>
        <w:t>Region 1</w:t>
      </w:r>
      <w:r w:rsidRPr="00867F57">
        <w:rPr>
          <w:rFonts w:ascii="Georgia" w:hAnsi="Georgia"/>
          <w:sz w:val="24"/>
          <w:szCs w:val="24"/>
        </w:rPr>
        <w:t>)</w:t>
      </w:r>
      <w:r w:rsidRPr="00867F57">
        <w:rPr>
          <w:rFonts w:ascii="Georgia" w:hAnsi="Georgia"/>
          <w:b/>
          <w:sz w:val="24"/>
          <w:szCs w:val="24"/>
        </w:rPr>
        <w:t>SP</w:t>
      </w:r>
      <w:r w:rsidRPr="00867F57">
        <w:rPr>
          <w:rFonts w:ascii="Georgia" w:hAnsi="Georgia"/>
          <w:sz w:val="24"/>
          <w:szCs w:val="24"/>
        </w:rPr>
        <w:t xml:space="preserve"> to </w:t>
      </w:r>
      <w:r>
        <w:rPr>
          <w:rFonts w:ascii="Georgia" w:hAnsi="Georgia"/>
          <w:sz w:val="24"/>
          <w:szCs w:val="24"/>
        </w:rPr>
        <w:t>enter closed session at 1000</w:t>
      </w:r>
      <w:r w:rsidRPr="00867F57">
        <w:rPr>
          <w:rFonts w:ascii="Georgia" w:hAnsi="Georgia"/>
          <w:sz w:val="24"/>
          <w:szCs w:val="24"/>
        </w:rPr>
        <w:t xml:space="preserve">. </w:t>
      </w:r>
      <w:r w:rsidRPr="00867F57">
        <w:rPr>
          <w:rFonts w:ascii="Georgia" w:hAnsi="Georgia"/>
          <w:b/>
          <w:sz w:val="24"/>
          <w:szCs w:val="24"/>
        </w:rPr>
        <w:t>Consensus</w:t>
      </w:r>
    </w:p>
    <w:p w14:paraId="0BD9823F" w14:textId="03811860" w:rsidR="00867F57" w:rsidRPr="00867F57" w:rsidRDefault="00867F57" w:rsidP="00867F57">
      <w:pPr>
        <w:rPr>
          <w:rFonts w:ascii="Georgia" w:hAnsi="Georgia"/>
          <w:b/>
          <w:sz w:val="24"/>
          <w:szCs w:val="24"/>
        </w:rPr>
      </w:pPr>
      <w:proofErr w:type="gramStart"/>
      <w:r w:rsidRPr="00867F57">
        <w:rPr>
          <w:rFonts w:ascii="Georgia" w:hAnsi="Georgia"/>
          <w:b/>
          <w:sz w:val="24"/>
          <w:szCs w:val="24"/>
        </w:rPr>
        <w:t>M</w:t>
      </w:r>
      <w:r w:rsidRPr="00867F57">
        <w:rPr>
          <w:rFonts w:ascii="Georgia" w:hAnsi="Georgia"/>
          <w:sz w:val="24"/>
          <w:szCs w:val="24"/>
        </w:rPr>
        <w:t>(</w:t>
      </w:r>
      <w:proofErr w:type="gramEnd"/>
      <w:r>
        <w:rPr>
          <w:rFonts w:ascii="Georgia" w:hAnsi="Georgia"/>
          <w:sz w:val="24"/>
          <w:szCs w:val="24"/>
        </w:rPr>
        <w:t>Region 15</w:t>
      </w:r>
      <w:r w:rsidRPr="00867F57">
        <w:rPr>
          <w:rFonts w:ascii="Georgia" w:hAnsi="Georgia"/>
          <w:sz w:val="24"/>
          <w:szCs w:val="24"/>
        </w:rPr>
        <w:t>)</w:t>
      </w:r>
      <w:r w:rsidRPr="00867F57">
        <w:rPr>
          <w:rFonts w:ascii="Georgia" w:hAnsi="Georgia"/>
          <w:b/>
          <w:sz w:val="24"/>
          <w:szCs w:val="24"/>
        </w:rPr>
        <w:t>SP</w:t>
      </w:r>
      <w:r w:rsidRPr="00867F57">
        <w:rPr>
          <w:rFonts w:ascii="Georgia" w:hAnsi="Georgia"/>
          <w:sz w:val="24"/>
          <w:szCs w:val="24"/>
        </w:rPr>
        <w:t xml:space="preserve"> to </w:t>
      </w:r>
      <w:r>
        <w:rPr>
          <w:rFonts w:ascii="Georgia" w:hAnsi="Georgia"/>
          <w:sz w:val="24"/>
          <w:szCs w:val="24"/>
        </w:rPr>
        <w:t>exit closed session at 1111</w:t>
      </w:r>
      <w:r w:rsidRPr="00867F57">
        <w:rPr>
          <w:rFonts w:ascii="Georgia" w:hAnsi="Georgia"/>
          <w:sz w:val="24"/>
          <w:szCs w:val="24"/>
        </w:rPr>
        <w:t xml:space="preserve">. </w:t>
      </w:r>
      <w:r w:rsidRPr="00867F57">
        <w:rPr>
          <w:rFonts w:ascii="Georgia" w:hAnsi="Georgia"/>
          <w:b/>
          <w:sz w:val="24"/>
          <w:szCs w:val="24"/>
        </w:rPr>
        <w:t>Consensus</w:t>
      </w:r>
    </w:p>
    <w:p w14:paraId="71B633F1" w14:textId="52972391" w:rsidR="00867F57" w:rsidRPr="00867F57" w:rsidRDefault="00867F57" w:rsidP="00867F57">
      <w:pPr>
        <w:pStyle w:val="Quote"/>
        <w:ind w:left="0"/>
        <w:jc w:val="left"/>
        <w:rPr>
          <w:rStyle w:val="Strong"/>
          <w:rFonts w:ascii="Georgia" w:hAnsi="Georgia"/>
          <w:sz w:val="24"/>
          <w:szCs w:val="24"/>
        </w:rPr>
      </w:pPr>
      <w:r>
        <w:rPr>
          <w:rStyle w:val="Strong"/>
          <w:rFonts w:ascii="Georgia" w:hAnsi="Georgia"/>
          <w:sz w:val="24"/>
          <w:szCs w:val="24"/>
        </w:rPr>
        <w:t>Hiring Policy</w:t>
      </w:r>
    </w:p>
    <w:p w14:paraId="2D9CDD2D" w14:textId="2F0ECF21" w:rsidR="00867F57" w:rsidRDefault="00867F57" w:rsidP="00F64D71">
      <w:pPr>
        <w:widowControl w:val="0"/>
        <w:spacing w:before="120" w:after="120"/>
        <w:rPr>
          <w:rFonts w:ascii="Georgia" w:eastAsia="Georgia" w:hAnsi="Georgia" w:cs="Georgia"/>
          <w:sz w:val="24"/>
          <w:szCs w:val="24"/>
        </w:rPr>
      </w:pPr>
      <w:r>
        <w:rPr>
          <w:rFonts w:ascii="Georgia" w:eastAsia="Georgia" w:hAnsi="Georgia" w:cs="Georgia"/>
          <w:sz w:val="24"/>
          <w:szCs w:val="24"/>
        </w:rPr>
        <w:t>The Board of Directors requests proposed modification of the hiring policy to include a process for members to apply for MAPE staff postings and process for reallocation from the Governance Workgroup.</w:t>
      </w:r>
    </w:p>
    <w:p w14:paraId="0F86696C" w14:textId="13C423C9" w:rsidR="00867F57" w:rsidRPr="00867F57" w:rsidRDefault="00867F57" w:rsidP="00867F57">
      <w:pPr>
        <w:pStyle w:val="Quote"/>
        <w:ind w:left="0"/>
        <w:jc w:val="left"/>
        <w:rPr>
          <w:rStyle w:val="Strong"/>
          <w:rFonts w:ascii="Georgia" w:hAnsi="Georgia"/>
          <w:sz w:val="24"/>
          <w:szCs w:val="24"/>
        </w:rPr>
      </w:pPr>
      <w:r>
        <w:rPr>
          <w:rStyle w:val="Strong"/>
          <w:rFonts w:ascii="Georgia" w:hAnsi="Georgia"/>
          <w:sz w:val="24"/>
          <w:szCs w:val="24"/>
        </w:rPr>
        <w:t>Member Comments</w:t>
      </w:r>
    </w:p>
    <w:p w14:paraId="662CE75F" w14:textId="7B6E1708" w:rsidR="00867F57" w:rsidRDefault="00867F57" w:rsidP="00F64D71">
      <w:pPr>
        <w:widowControl w:val="0"/>
        <w:spacing w:before="120" w:after="120"/>
        <w:rPr>
          <w:rFonts w:ascii="Georgia" w:eastAsia="Georgia" w:hAnsi="Georgia" w:cs="Georgia"/>
          <w:sz w:val="24"/>
          <w:szCs w:val="24"/>
        </w:rPr>
      </w:pPr>
      <w:r>
        <w:rPr>
          <w:rFonts w:ascii="Georgia" w:eastAsia="Georgia" w:hAnsi="Georgia" w:cs="Georgia"/>
          <w:sz w:val="24"/>
          <w:szCs w:val="24"/>
        </w:rPr>
        <w:t xml:space="preserve">Two members requested to address the Board of Directors. Maurice Wilson recognized Lynn Butcher’s service. Jen Palm requested collaboration between the Board of Directors and Meet and Confer Chairs with any proposed changes to the role of Speaker of the Meet and Confer Committees. </w:t>
      </w:r>
    </w:p>
    <w:p w14:paraId="60C7017E" w14:textId="3E8A815A" w:rsidR="00867F57" w:rsidRPr="00867F57" w:rsidRDefault="00867F57" w:rsidP="00867F57">
      <w:pPr>
        <w:pStyle w:val="Quote"/>
        <w:ind w:left="0"/>
        <w:jc w:val="left"/>
        <w:rPr>
          <w:rStyle w:val="Strong"/>
          <w:rFonts w:ascii="Georgia" w:hAnsi="Georgia"/>
          <w:sz w:val="24"/>
          <w:szCs w:val="24"/>
        </w:rPr>
      </w:pPr>
      <w:r>
        <w:rPr>
          <w:rStyle w:val="Strong"/>
          <w:rFonts w:ascii="Georgia" w:hAnsi="Georgia"/>
          <w:sz w:val="24"/>
          <w:szCs w:val="24"/>
        </w:rPr>
        <w:t>Staff Job Postings</w:t>
      </w:r>
      <w:r w:rsidR="007C386F">
        <w:rPr>
          <w:rStyle w:val="Strong"/>
          <w:rFonts w:ascii="Georgia" w:hAnsi="Georgia"/>
          <w:sz w:val="24"/>
          <w:szCs w:val="24"/>
        </w:rPr>
        <w:t xml:space="preserve"> and Position Descriptions</w:t>
      </w:r>
    </w:p>
    <w:p w14:paraId="375FAD8D" w14:textId="51BD2992" w:rsidR="00867F57" w:rsidRDefault="00867F57" w:rsidP="00F64D71">
      <w:pPr>
        <w:widowControl w:val="0"/>
        <w:spacing w:before="120" w:after="120"/>
        <w:rPr>
          <w:rFonts w:ascii="Georgia" w:eastAsia="Georgia" w:hAnsi="Georgia" w:cs="Georgia"/>
          <w:sz w:val="24"/>
          <w:szCs w:val="24"/>
        </w:rPr>
      </w:pPr>
      <w:r>
        <w:rPr>
          <w:rFonts w:ascii="Georgia" w:eastAsia="Georgia" w:hAnsi="Georgia" w:cs="Georgia"/>
          <w:sz w:val="24"/>
          <w:szCs w:val="24"/>
        </w:rPr>
        <w:t xml:space="preserve">The Board of Directors requests </w:t>
      </w:r>
      <w:r w:rsidR="007C386F">
        <w:rPr>
          <w:rFonts w:ascii="Georgia" w:eastAsia="Georgia" w:hAnsi="Georgia" w:cs="Georgia"/>
          <w:sz w:val="24"/>
          <w:szCs w:val="24"/>
        </w:rPr>
        <w:t>consistent job title references throughout the position descriptions and that the Director of Operations position description include the role’s interaction with the Building Corporation and a requirement for management experience.</w:t>
      </w:r>
    </w:p>
    <w:p w14:paraId="60F0A918" w14:textId="65B00F8B" w:rsidR="007C386F" w:rsidRDefault="007C386F" w:rsidP="00F64D71">
      <w:pPr>
        <w:widowControl w:val="0"/>
        <w:spacing w:before="120" w:after="120"/>
        <w:rPr>
          <w:rFonts w:ascii="Georgia" w:eastAsia="Georgia" w:hAnsi="Georgia" w:cs="Georgia"/>
          <w:sz w:val="24"/>
          <w:szCs w:val="24"/>
        </w:rPr>
      </w:pPr>
      <w:proofErr w:type="gramStart"/>
      <w:r>
        <w:rPr>
          <w:rFonts w:ascii="Georgia" w:eastAsia="Georgia" w:hAnsi="Georgia" w:cs="Georgia"/>
          <w:b/>
          <w:sz w:val="24"/>
          <w:szCs w:val="24"/>
        </w:rPr>
        <w:t>M</w:t>
      </w:r>
      <w:r>
        <w:rPr>
          <w:rFonts w:ascii="Georgia" w:eastAsia="Georgia" w:hAnsi="Georgia" w:cs="Georgia"/>
          <w:sz w:val="24"/>
          <w:szCs w:val="24"/>
        </w:rPr>
        <w:t>(</w:t>
      </w:r>
      <w:proofErr w:type="gramEnd"/>
      <w:r>
        <w:rPr>
          <w:rFonts w:ascii="Georgia" w:eastAsia="Georgia" w:hAnsi="Georgia" w:cs="Georgia"/>
          <w:sz w:val="24"/>
          <w:szCs w:val="24"/>
        </w:rPr>
        <w:t>Region 16)</w:t>
      </w:r>
      <w:r>
        <w:rPr>
          <w:rFonts w:ascii="Georgia" w:eastAsia="Georgia" w:hAnsi="Georgia" w:cs="Georgia"/>
          <w:b/>
          <w:sz w:val="24"/>
          <w:szCs w:val="24"/>
        </w:rPr>
        <w:t>SP</w:t>
      </w:r>
      <w:r>
        <w:rPr>
          <w:rFonts w:ascii="Georgia" w:eastAsia="Georgia" w:hAnsi="Georgia" w:cs="Georgia"/>
          <w:sz w:val="24"/>
          <w:szCs w:val="24"/>
        </w:rPr>
        <w:t xml:space="preserve"> to approve both Executive Assistant and Director of Operations position descriptions with the requested changes. </w:t>
      </w:r>
      <w:r>
        <w:rPr>
          <w:rFonts w:ascii="Georgia" w:eastAsia="Georgia" w:hAnsi="Georgia" w:cs="Georgia"/>
          <w:b/>
          <w:sz w:val="24"/>
          <w:szCs w:val="24"/>
        </w:rPr>
        <w:t>Consensus</w:t>
      </w:r>
      <w:r>
        <w:rPr>
          <w:rFonts w:ascii="Georgia" w:eastAsia="Georgia" w:hAnsi="Georgia" w:cs="Georgia"/>
          <w:sz w:val="24"/>
          <w:szCs w:val="24"/>
        </w:rPr>
        <w:t xml:space="preserve"> </w:t>
      </w:r>
    </w:p>
    <w:p w14:paraId="47BB6272" w14:textId="3A50E0D9" w:rsidR="007C386F" w:rsidRPr="007C386F" w:rsidRDefault="007C386F" w:rsidP="007C386F">
      <w:pPr>
        <w:pStyle w:val="Quote"/>
        <w:ind w:left="0"/>
        <w:jc w:val="left"/>
        <w:rPr>
          <w:rStyle w:val="Strong"/>
          <w:rFonts w:ascii="Georgia" w:hAnsi="Georgia"/>
          <w:b w:val="0"/>
          <w:sz w:val="24"/>
          <w:szCs w:val="24"/>
        </w:rPr>
      </w:pPr>
      <w:r>
        <w:rPr>
          <w:rStyle w:val="Strong"/>
          <w:rFonts w:ascii="Georgia" w:hAnsi="Georgia"/>
          <w:sz w:val="24"/>
          <w:szCs w:val="24"/>
        </w:rPr>
        <w:t>Women in Public Service (WIPS)</w:t>
      </w:r>
    </w:p>
    <w:p w14:paraId="2E51235C" w14:textId="27486F92" w:rsidR="007C386F" w:rsidRPr="007C386F" w:rsidRDefault="007C386F" w:rsidP="00F64D71">
      <w:pPr>
        <w:widowControl w:val="0"/>
        <w:spacing w:before="120" w:after="120"/>
        <w:rPr>
          <w:rFonts w:ascii="Georgia" w:eastAsia="Georgia" w:hAnsi="Georgia" w:cs="Georgia"/>
          <w:sz w:val="24"/>
          <w:szCs w:val="24"/>
        </w:rPr>
      </w:pPr>
      <w:proofErr w:type="gramStart"/>
      <w:r>
        <w:rPr>
          <w:rFonts w:ascii="Georgia" w:eastAsia="Georgia" w:hAnsi="Georgia" w:cs="Georgia"/>
          <w:b/>
          <w:sz w:val="24"/>
          <w:szCs w:val="24"/>
        </w:rPr>
        <w:t>M</w:t>
      </w:r>
      <w:r>
        <w:rPr>
          <w:rFonts w:ascii="Georgia" w:eastAsia="Georgia" w:hAnsi="Georgia" w:cs="Georgia"/>
          <w:sz w:val="24"/>
          <w:szCs w:val="24"/>
        </w:rPr>
        <w:t>(</w:t>
      </w:r>
      <w:proofErr w:type="gramEnd"/>
      <w:r>
        <w:rPr>
          <w:rFonts w:ascii="Georgia" w:eastAsia="Georgia" w:hAnsi="Georgia" w:cs="Georgia"/>
          <w:sz w:val="24"/>
          <w:szCs w:val="24"/>
        </w:rPr>
        <w:t>Region 19)</w:t>
      </w:r>
      <w:r>
        <w:rPr>
          <w:rFonts w:ascii="Georgia" w:eastAsia="Georgia" w:hAnsi="Georgia" w:cs="Georgia"/>
          <w:b/>
          <w:sz w:val="24"/>
          <w:szCs w:val="24"/>
        </w:rPr>
        <w:t>SP</w:t>
      </w:r>
      <w:r>
        <w:rPr>
          <w:rFonts w:ascii="Georgia" w:eastAsia="Georgia" w:hAnsi="Georgia" w:cs="Georgia"/>
          <w:sz w:val="24"/>
          <w:szCs w:val="24"/>
        </w:rPr>
        <w:t xml:space="preserve"> to approve Executive Committee minutes authorizing partial funding of 55 MAPE-member registrations for the Women in Public Service (WIPS) annual conference. </w:t>
      </w:r>
      <w:r>
        <w:rPr>
          <w:rFonts w:ascii="Georgia" w:eastAsia="Georgia" w:hAnsi="Georgia" w:cs="Georgia"/>
          <w:b/>
          <w:sz w:val="24"/>
          <w:szCs w:val="24"/>
        </w:rPr>
        <w:t>Consensus</w:t>
      </w:r>
    </w:p>
    <w:p w14:paraId="2C7FF25D" w14:textId="275A2B74" w:rsidR="007C386F" w:rsidRPr="007C386F" w:rsidRDefault="007C386F" w:rsidP="007C386F">
      <w:pPr>
        <w:pStyle w:val="Quote"/>
        <w:ind w:left="0"/>
        <w:jc w:val="left"/>
        <w:rPr>
          <w:rStyle w:val="Strong"/>
          <w:rFonts w:ascii="Georgia" w:hAnsi="Georgia"/>
          <w:b w:val="0"/>
          <w:sz w:val="24"/>
          <w:szCs w:val="24"/>
        </w:rPr>
      </w:pPr>
      <w:r>
        <w:rPr>
          <w:rStyle w:val="Strong"/>
          <w:rFonts w:ascii="Georgia" w:hAnsi="Georgia"/>
          <w:sz w:val="24"/>
          <w:szCs w:val="24"/>
        </w:rPr>
        <w:t>Strategic Planning</w:t>
      </w:r>
    </w:p>
    <w:p w14:paraId="7E5F63AD" w14:textId="3DF8B917" w:rsidR="007C386F" w:rsidRDefault="007C386F" w:rsidP="007C386F">
      <w:pPr>
        <w:pStyle w:val="Quote"/>
        <w:ind w:left="0"/>
        <w:jc w:val="left"/>
        <w:rPr>
          <w:rFonts w:ascii="Georgia" w:eastAsia="Georgia" w:hAnsi="Georgia" w:cs="Georgia"/>
          <w:i w:val="0"/>
          <w:color w:val="000000" w:themeColor="text1"/>
          <w:sz w:val="24"/>
          <w:szCs w:val="24"/>
        </w:rPr>
      </w:pPr>
      <w:r w:rsidRPr="007C386F">
        <w:rPr>
          <w:rFonts w:ascii="Georgia" w:eastAsia="Georgia" w:hAnsi="Georgia" w:cs="Georgia"/>
          <w:i w:val="0"/>
          <w:color w:val="000000" w:themeColor="text1"/>
          <w:sz w:val="24"/>
          <w:szCs w:val="24"/>
        </w:rPr>
        <w:lastRenderedPageBreak/>
        <w:t>M State Partners consultants James Haggar and Lucinda Ware report more than 2.600 surveys completed and 95 1:1s scheduled or completed.</w:t>
      </w:r>
      <w:r>
        <w:rPr>
          <w:rFonts w:ascii="Georgia" w:eastAsia="Georgia" w:hAnsi="Georgia" w:cs="Georgia"/>
          <w:i w:val="0"/>
          <w:color w:val="000000" w:themeColor="text1"/>
          <w:sz w:val="24"/>
          <w:szCs w:val="24"/>
        </w:rPr>
        <w:t xml:space="preserve"> Members of the Board of Directors are asked to sign up for a 1:1 if they have not yet, host a small group conversation, send the survey around one more time, and give feedback directly to consultants.</w:t>
      </w:r>
    </w:p>
    <w:p w14:paraId="09E16F11" w14:textId="7B65105B" w:rsidR="00EB1378" w:rsidRPr="00EB1378" w:rsidRDefault="00EB1378" w:rsidP="00EB1378">
      <w:r>
        <w:rPr>
          <w:rFonts w:ascii="Georgia" w:eastAsia="Georgia" w:hAnsi="Georgia" w:cs="Georgia"/>
          <w:color w:val="000000" w:themeColor="text1"/>
          <w:sz w:val="24"/>
          <w:szCs w:val="24"/>
        </w:rPr>
        <w:t xml:space="preserve">The Board of Directors requests that the strategic planning retreat not be held on a Saturday and proposals from the Board Governance Workgroup for an element of relationship building in advance of strategic planning retreat. </w:t>
      </w:r>
    </w:p>
    <w:p w14:paraId="3F125B3E" w14:textId="5F19DDD0" w:rsidR="007C386F" w:rsidRPr="007C386F" w:rsidRDefault="007C386F" w:rsidP="007C386F">
      <w:pPr>
        <w:pStyle w:val="Quote"/>
        <w:ind w:left="0"/>
        <w:jc w:val="left"/>
        <w:rPr>
          <w:rStyle w:val="Strong"/>
          <w:rFonts w:ascii="Georgia" w:hAnsi="Georgia"/>
          <w:b w:val="0"/>
          <w:sz w:val="24"/>
          <w:szCs w:val="24"/>
        </w:rPr>
      </w:pPr>
      <w:r>
        <w:rPr>
          <w:rStyle w:val="Strong"/>
          <w:rFonts w:ascii="Georgia" w:hAnsi="Georgia"/>
          <w:sz w:val="24"/>
          <w:szCs w:val="24"/>
        </w:rPr>
        <w:t>Building Corporation</w:t>
      </w:r>
    </w:p>
    <w:p w14:paraId="2F705348" w14:textId="27E3110B" w:rsidR="00867F57" w:rsidRDefault="007C386F" w:rsidP="00F64D71">
      <w:pPr>
        <w:widowControl w:val="0"/>
        <w:spacing w:before="120" w:after="120"/>
        <w:rPr>
          <w:rFonts w:ascii="Georgia" w:eastAsia="Georgia" w:hAnsi="Georgia" w:cs="Georgia"/>
          <w:sz w:val="24"/>
          <w:szCs w:val="24"/>
        </w:rPr>
      </w:pPr>
      <w:r>
        <w:rPr>
          <w:rFonts w:ascii="Georgia" w:eastAsia="Georgia" w:hAnsi="Georgia" w:cs="Georgia"/>
          <w:b/>
          <w:sz w:val="24"/>
          <w:szCs w:val="24"/>
        </w:rPr>
        <w:t>M</w:t>
      </w:r>
      <w:r>
        <w:rPr>
          <w:rFonts w:ascii="Georgia" w:eastAsia="Georgia" w:hAnsi="Georgia" w:cs="Georgia"/>
          <w:sz w:val="24"/>
          <w:szCs w:val="24"/>
        </w:rPr>
        <w:t>(Treasurer)</w:t>
      </w:r>
      <w:r>
        <w:rPr>
          <w:rFonts w:ascii="Georgia" w:eastAsia="Georgia" w:hAnsi="Georgia" w:cs="Georgia"/>
          <w:b/>
          <w:sz w:val="24"/>
          <w:szCs w:val="24"/>
        </w:rPr>
        <w:t>SP</w:t>
      </w:r>
      <w:r>
        <w:rPr>
          <w:rFonts w:ascii="Georgia" w:eastAsia="Georgia" w:hAnsi="Georgia" w:cs="Georgia"/>
          <w:sz w:val="24"/>
          <w:szCs w:val="24"/>
        </w:rPr>
        <w:t xml:space="preserve"> to exit MAPE Board of Directors and enter Building Corporation Board of Directors. </w:t>
      </w:r>
      <w:r>
        <w:rPr>
          <w:rFonts w:ascii="Georgia" w:eastAsia="Georgia" w:hAnsi="Georgia" w:cs="Georgia"/>
          <w:b/>
          <w:sz w:val="24"/>
          <w:szCs w:val="24"/>
        </w:rPr>
        <w:t>Consensus</w:t>
      </w:r>
    </w:p>
    <w:p w14:paraId="4D11A4D1" w14:textId="5BDC4E5C" w:rsidR="007C386F" w:rsidRDefault="007C386F" w:rsidP="00F64D71">
      <w:pPr>
        <w:widowControl w:val="0"/>
        <w:spacing w:before="120" w:after="120"/>
        <w:rPr>
          <w:rFonts w:ascii="Georgia" w:eastAsia="Georgia" w:hAnsi="Georgia" w:cs="Georgia"/>
          <w:sz w:val="24"/>
          <w:szCs w:val="24"/>
        </w:rPr>
      </w:pPr>
      <w:r>
        <w:rPr>
          <w:rFonts w:ascii="Georgia" w:eastAsia="Georgia" w:hAnsi="Georgia" w:cs="Georgia"/>
          <w:sz w:val="24"/>
          <w:szCs w:val="24"/>
        </w:rPr>
        <w:t xml:space="preserve">Jackie </w:t>
      </w:r>
      <w:proofErr w:type="spellStart"/>
      <w:r>
        <w:rPr>
          <w:rFonts w:ascii="Georgia" w:eastAsia="Georgia" w:hAnsi="Georgia" w:cs="Georgia"/>
          <w:sz w:val="24"/>
          <w:szCs w:val="24"/>
        </w:rPr>
        <w:t>Blagsvedt</w:t>
      </w:r>
      <w:proofErr w:type="spellEnd"/>
      <w:r>
        <w:rPr>
          <w:rFonts w:ascii="Georgia" w:eastAsia="Georgia" w:hAnsi="Georgia" w:cs="Georgia"/>
          <w:sz w:val="24"/>
          <w:szCs w:val="24"/>
        </w:rPr>
        <w:t xml:space="preserve"> named Vice President.</w:t>
      </w:r>
    </w:p>
    <w:p w14:paraId="2DB71955" w14:textId="42F5C305" w:rsidR="007C386F" w:rsidRPr="007C386F" w:rsidRDefault="007C386F" w:rsidP="00F64D71">
      <w:pPr>
        <w:widowControl w:val="0"/>
        <w:spacing w:before="120" w:after="120"/>
        <w:rPr>
          <w:rFonts w:ascii="Georgia" w:eastAsia="Georgia" w:hAnsi="Georgia" w:cs="Georgia"/>
          <w:sz w:val="24"/>
          <w:szCs w:val="24"/>
        </w:rPr>
      </w:pPr>
      <w:proofErr w:type="spellStart"/>
      <w:r>
        <w:rPr>
          <w:rFonts w:ascii="Georgia" w:eastAsia="Georgia" w:hAnsi="Georgia" w:cs="Georgia"/>
          <w:sz w:val="24"/>
          <w:szCs w:val="24"/>
        </w:rPr>
        <w:t>Vernitta</w:t>
      </w:r>
      <w:proofErr w:type="spellEnd"/>
      <w:r>
        <w:rPr>
          <w:rFonts w:ascii="Georgia" w:eastAsia="Georgia" w:hAnsi="Georgia" w:cs="Georgia"/>
          <w:sz w:val="24"/>
          <w:szCs w:val="24"/>
        </w:rPr>
        <w:t xml:space="preserve"> Moore named Secretary.</w:t>
      </w:r>
    </w:p>
    <w:p w14:paraId="76ED155A" w14:textId="4B1489BB" w:rsidR="007C386F" w:rsidRDefault="007C386F" w:rsidP="007C386F">
      <w:pPr>
        <w:widowControl w:val="0"/>
        <w:spacing w:before="120" w:after="120"/>
        <w:rPr>
          <w:rFonts w:ascii="Georgia" w:eastAsia="Georgia" w:hAnsi="Georgia" w:cs="Georgia"/>
          <w:sz w:val="24"/>
          <w:szCs w:val="24"/>
        </w:rPr>
      </w:pPr>
      <w:r>
        <w:rPr>
          <w:rFonts w:ascii="Georgia" w:eastAsia="Georgia" w:hAnsi="Georgia" w:cs="Georgia"/>
          <w:b/>
          <w:sz w:val="24"/>
          <w:szCs w:val="24"/>
        </w:rPr>
        <w:t>M</w:t>
      </w:r>
      <w:r>
        <w:rPr>
          <w:rFonts w:ascii="Georgia" w:eastAsia="Georgia" w:hAnsi="Georgia" w:cs="Georgia"/>
          <w:sz w:val="24"/>
          <w:szCs w:val="24"/>
        </w:rPr>
        <w:t>(Treasurer)</w:t>
      </w:r>
      <w:r>
        <w:rPr>
          <w:rFonts w:ascii="Georgia" w:eastAsia="Georgia" w:hAnsi="Georgia" w:cs="Georgia"/>
          <w:b/>
          <w:sz w:val="24"/>
          <w:szCs w:val="24"/>
        </w:rPr>
        <w:t>SP</w:t>
      </w:r>
      <w:r>
        <w:rPr>
          <w:rFonts w:ascii="Georgia" w:eastAsia="Georgia" w:hAnsi="Georgia" w:cs="Georgia"/>
          <w:sz w:val="24"/>
          <w:szCs w:val="24"/>
        </w:rPr>
        <w:t xml:space="preserve"> to exit Building Corporation Board of Directors and enter MAPE Board of Directors. </w:t>
      </w:r>
      <w:r>
        <w:rPr>
          <w:rFonts w:ascii="Georgia" w:eastAsia="Georgia" w:hAnsi="Georgia" w:cs="Georgia"/>
          <w:b/>
          <w:sz w:val="24"/>
          <w:szCs w:val="24"/>
        </w:rPr>
        <w:t>Consensus</w:t>
      </w:r>
    </w:p>
    <w:p w14:paraId="4E2797CF" w14:textId="215098CF" w:rsidR="00EB1378" w:rsidRPr="007C386F" w:rsidRDefault="00EB1378" w:rsidP="00EB1378">
      <w:pPr>
        <w:pStyle w:val="Quote"/>
        <w:ind w:left="0"/>
        <w:jc w:val="left"/>
        <w:rPr>
          <w:rStyle w:val="Strong"/>
          <w:rFonts w:ascii="Georgia" w:hAnsi="Georgia"/>
          <w:b w:val="0"/>
          <w:sz w:val="24"/>
          <w:szCs w:val="24"/>
        </w:rPr>
      </w:pPr>
      <w:r>
        <w:rPr>
          <w:rStyle w:val="Strong"/>
          <w:rFonts w:ascii="Georgia" w:hAnsi="Georgia"/>
          <w:sz w:val="24"/>
          <w:szCs w:val="24"/>
        </w:rPr>
        <w:t>Delegate Assembly</w:t>
      </w:r>
    </w:p>
    <w:p w14:paraId="03A55531" w14:textId="1632E81B" w:rsidR="00F518D5" w:rsidRPr="00EB1378" w:rsidRDefault="00EB1378" w:rsidP="00F64D71">
      <w:pPr>
        <w:widowControl w:val="0"/>
        <w:spacing w:before="120" w:after="120"/>
        <w:rPr>
          <w:rFonts w:ascii="Georgia" w:eastAsia="Georgia" w:hAnsi="Georgia" w:cs="Georgia"/>
          <w:b/>
          <w:sz w:val="24"/>
          <w:szCs w:val="24"/>
        </w:rPr>
      </w:pPr>
      <w:proofErr w:type="gramStart"/>
      <w:r>
        <w:rPr>
          <w:rFonts w:ascii="Georgia" w:eastAsia="Georgia" w:hAnsi="Georgia" w:cs="Georgia"/>
          <w:b/>
          <w:sz w:val="24"/>
          <w:szCs w:val="24"/>
        </w:rPr>
        <w:t>M</w:t>
      </w:r>
      <w:r>
        <w:rPr>
          <w:rFonts w:ascii="Georgia" w:eastAsia="Georgia" w:hAnsi="Georgia" w:cs="Georgia"/>
          <w:sz w:val="24"/>
          <w:szCs w:val="24"/>
        </w:rPr>
        <w:t>(</w:t>
      </w:r>
      <w:proofErr w:type="gramEnd"/>
      <w:r>
        <w:rPr>
          <w:rFonts w:ascii="Georgia" w:eastAsia="Georgia" w:hAnsi="Georgia" w:cs="Georgia"/>
          <w:sz w:val="24"/>
          <w:szCs w:val="24"/>
        </w:rPr>
        <w:t>Region 7)</w:t>
      </w:r>
      <w:r>
        <w:rPr>
          <w:rFonts w:ascii="Georgia" w:eastAsia="Georgia" w:hAnsi="Georgia" w:cs="Georgia"/>
          <w:b/>
          <w:sz w:val="24"/>
          <w:szCs w:val="24"/>
        </w:rPr>
        <w:t>SP</w:t>
      </w:r>
      <w:r>
        <w:rPr>
          <w:rFonts w:ascii="Georgia" w:eastAsia="Georgia" w:hAnsi="Georgia" w:cs="Georgia"/>
          <w:sz w:val="24"/>
          <w:szCs w:val="24"/>
        </w:rPr>
        <w:t xml:space="preserve"> to bring resolution resolving disputes to November Board meeting for consideration. </w:t>
      </w:r>
      <w:r>
        <w:rPr>
          <w:rFonts w:ascii="Georgia" w:eastAsia="Georgia" w:hAnsi="Georgia" w:cs="Georgia"/>
          <w:b/>
          <w:sz w:val="24"/>
          <w:szCs w:val="24"/>
        </w:rPr>
        <w:t>Consensus</w:t>
      </w:r>
    </w:p>
    <w:p w14:paraId="0A2DD3A0" w14:textId="4C8F6F0E" w:rsidR="00EB1378" w:rsidRDefault="00EB1378" w:rsidP="00F64D71">
      <w:pPr>
        <w:widowControl w:val="0"/>
        <w:spacing w:before="120" w:after="120"/>
        <w:rPr>
          <w:rFonts w:ascii="Georgia" w:eastAsia="Georgia" w:hAnsi="Georgia" w:cs="Georgia"/>
          <w:sz w:val="24"/>
          <w:szCs w:val="24"/>
        </w:rPr>
      </w:pPr>
      <w:r>
        <w:rPr>
          <w:rFonts w:ascii="Georgia" w:eastAsia="Georgia" w:hAnsi="Georgia" w:cs="Georgia"/>
          <w:sz w:val="24"/>
          <w:szCs w:val="24"/>
        </w:rPr>
        <w:t>The Board of Directors requests Director Swenson draft a resolution to establish an alternate Judicial Committee Chair where the constitutional order is established and the subject of the complaint is defined.</w:t>
      </w:r>
    </w:p>
    <w:p w14:paraId="35A43824" w14:textId="23A85572" w:rsidR="00EB1378" w:rsidRDefault="00EB1378" w:rsidP="00F64D71">
      <w:pPr>
        <w:widowControl w:val="0"/>
        <w:spacing w:before="120" w:after="120"/>
        <w:rPr>
          <w:rFonts w:ascii="Georgia" w:eastAsia="Georgia" w:hAnsi="Georgia" w:cs="Georgia"/>
          <w:sz w:val="24"/>
          <w:szCs w:val="24"/>
        </w:rPr>
      </w:pPr>
      <w:r>
        <w:rPr>
          <w:rFonts w:ascii="Georgia" w:eastAsia="Georgia" w:hAnsi="Georgia" w:cs="Georgia"/>
          <w:sz w:val="24"/>
          <w:szCs w:val="24"/>
        </w:rPr>
        <w:t>The Board of Directors requests the Board Governance Workgroup draft a resolution to strike “Speaker of the Meet and Confer Committees” off the Executive Committee membership and another resolution to hold a vote of no confidence in any governing body.</w:t>
      </w:r>
    </w:p>
    <w:p w14:paraId="12CD13CB" w14:textId="620AAD74" w:rsidR="00EB1378" w:rsidRPr="007C386F" w:rsidRDefault="00EB1378" w:rsidP="00EB1378">
      <w:pPr>
        <w:pStyle w:val="Quote"/>
        <w:ind w:left="0"/>
        <w:jc w:val="left"/>
        <w:rPr>
          <w:rStyle w:val="Strong"/>
          <w:rFonts w:ascii="Georgia" w:hAnsi="Georgia"/>
          <w:b w:val="0"/>
          <w:sz w:val="24"/>
          <w:szCs w:val="24"/>
        </w:rPr>
      </w:pPr>
      <w:r>
        <w:rPr>
          <w:rStyle w:val="Strong"/>
          <w:rFonts w:ascii="Georgia" w:hAnsi="Georgia"/>
          <w:sz w:val="24"/>
          <w:szCs w:val="24"/>
        </w:rPr>
        <w:t>Board Governance Workgroup</w:t>
      </w:r>
      <w:r w:rsidR="00CA1952">
        <w:rPr>
          <w:rStyle w:val="Strong"/>
          <w:rFonts w:ascii="Georgia" w:hAnsi="Georgia"/>
          <w:sz w:val="24"/>
          <w:szCs w:val="24"/>
        </w:rPr>
        <w:t xml:space="preserve"> Update</w:t>
      </w:r>
    </w:p>
    <w:p w14:paraId="3AD9E28C" w14:textId="2C4C4FC0" w:rsidR="00EB1378" w:rsidRDefault="00EB1378" w:rsidP="00F64D71">
      <w:pPr>
        <w:widowControl w:val="0"/>
        <w:spacing w:before="120" w:after="120"/>
        <w:rPr>
          <w:rFonts w:ascii="Georgia" w:eastAsia="Georgia" w:hAnsi="Georgia" w:cs="Georgia"/>
          <w:sz w:val="24"/>
          <w:szCs w:val="24"/>
        </w:rPr>
      </w:pPr>
      <w:r>
        <w:rPr>
          <w:rFonts w:ascii="Georgia" w:eastAsia="Georgia" w:hAnsi="Georgia" w:cs="Georgia"/>
          <w:sz w:val="24"/>
          <w:szCs w:val="24"/>
        </w:rPr>
        <w:t>The Board of Directors requests the Board Governance Workgroup hold small group listening sessions on the proposed staff structure and consider recording the small groups so Board members who are not able to attend can still learn from the information being shared.</w:t>
      </w:r>
    </w:p>
    <w:p w14:paraId="069C519E" w14:textId="3900AB7B" w:rsidR="00EB1378" w:rsidRPr="00EB1378" w:rsidRDefault="00EB1378" w:rsidP="00F64D71">
      <w:pPr>
        <w:widowControl w:val="0"/>
        <w:spacing w:before="120" w:after="120"/>
        <w:rPr>
          <w:rFonts w:ascii="Georgia" w:eastAsia="Georgia" w:hAnsi="Georgia" w:cs="Georgia"/>
          <w:sz w:val="24"/>
          <w:szCs w:val="24"/>
        </w:rPr>
      </w:pPr>
      <w:r>
        <w:rPr>
          <w:rFonts w:ascii="Georgia" w:eastAsia="Georgia" w:hAnsi="Georgia" w:cs="Georgia"/>
          <w:sz w:val="24"/>
          <w:szCs w:val="24"/>
        </w:rPr>
        <w:t xml:space="preserve">Vice President </w:t>
      </w:r>
      <w:proofErr w:type="spellStart"/>
      <w:r>
        <w:rPr>
          <w:rFonts w:ascii="Georgia" w:eastAsia="Georgia" w:hAnsi="Georgia" w:cs="Georgia"/>
          <w:sz w:val="24"/>
          <w:szCs w:val="24"/>
        </w:rPr>
        <w:t>Halseth</w:t>
      </w:r>
      <w:proofErr w:type="spellEnd"/>
      <w:r>
        <w:rPr>
          <w:rFonts w:ascii="Georgia" w:eastAsia="Georgia" w:hAnsi="Georgia" w:cs="Georgia"/>
          <w:sz w:val="24"/>
          <w:szCs w:val="24"/>
        </w:rPr>
        <w:t xml:space="preserve"> joins the Board Governance Workgroup.</w:t>
      </w:r>
    </w:p>
    <w:p w14:paraId="6CE828E3" w14:textId="504691E9" w:rsidR="00EB1378" w:rsidRPr="007C386F" w:rsidRDefault="00EB1378" w:rsidP="00EB1378">
      <w:pPr>
        <w:pStyle w:val="Quote"/>
        <w:ind w:left="0"/>
        <w:jc w:val="left"/>
        <w:rPr>
          <w:rStyle w:val="Strong"/>
          <w:rFonts w:ascii="Georgia" w:hAnsi="Georgia"/>
          <w:b w:val="0"/>
          <w:sz w:val="24"/>
          <w:szCs w:val="24"/>
        </w:rPr>
      </w:pPr>
      <w:r>
        <w:rPr>
          <w:rStyle w:val="Strong"/>
          <w:rFonts w:ascii="Georgia" w:hAnsi="Georgia"/>
          <w:sz w:val="24"/>
          <w:szCs w:val="24"/>
        </w:rPr>
        <w:t>Special Election</w:t>
      </w:r>
    </w:p>
    <w:p w14:paraId="2A46612B" w14:textId="64914A3F" w:rsidR="00EB1378" w:rsidRDefault="00CA1952" w:rsidP="00F64D71">
      <w:pPr>
        <w:widowControl w:val="0"/>
        <w:spacing w:before="120" w:after="120"/>
        <w:rPr>
          <w:rFonts w:ascii="Georgia" w:eastAsia="Georgia" w:hAnsi="Georgia" w:cs="Georgia"/>
          <w:sz w:val="24"/>
          <w:szCs w:val="24"/>
        </w:rPr>
      </w:pPr>
      <w:r>
        <w:rPr>
          <w:rFonts w:ascii="Georgia" w:eastAsia="Georgia" w:hAnsi="Georgia" w:cs="Georgia"/>
          <w:sz w:val="24"/>
          <w:szCs w:val="24"/>
        </w:rPr>
        <w:t>Nominations are open until November 4</w:t>
      </w:r>
      <w:r w:rsidRPr="00CA1952">
        <w:rPr>
          <w:rFonts w:ascii="Georgia" w:eastAsia="Georgia" w:hAnsi="Georgia" w:cs="Georgia"/>
          <w:sz w:val="24"/>
          <w:szCs w:val="24"/>
          <w:vertAlign w:val="superscript"/>
        </w:rPr>
        <w:t>th</w:t>
      </w:r>
      <w:r>
        <w:rPr>
          <w:rFonts w:ascii="Georgia" w:eastAsia="Georgia" w:hAnsi="Georgia" w:cs="Georgia"/>
          <w:sz w:val="24"/>
          <w:szCs w:val="24"/>
        </w:rPr>
        <w:t xml:space="preserve"> for Region 4 Director, Region 12 Director, Statewide Secretary, and about 50 local positions.</w:t>
      </w:r>
    </w:p>
    <w:p w14:paraId="34DA369E" w14:textId="27272435" w:rsidR="00CA1952" w:rsidRPr="00CA1952" w:rsidRDefault="00CA1952" w:rsidP="00F64D71">
      <w:pPr>
        <w:widowControl w:val="0"/>
        <w:spacing w:before="120" w:after="120"/>
        <w:rPr>
          <w:rFonts w:ascii="Georgia" w:eastAsia="Georgia" w:hAnsi="Georgia" w:cs="Georgia"/>
          <w:b/>
          <w:sz w:val="24"/>
          <w:szCs w:val="24"/>
        </w:rPr>
      </w:pPr>
      <w:proofErr w:type="gramStart"/>
      <w:r>
        <w:rPr>
          <w:rFonts w:ascii="Georgia" w:eastAsia="Georgia" w:hAnsi="Georgia" w:cs="Georgia"/>
          <w:b/>
          <w:sz w:val="24"/>
          <w:szCs w:val="24"/>
        </w:rPr>
        <w:lastRenderedPageBreak/>
        <w:t>M</w:t>
      </w:r>
      <w:r>
        <w:rPr>
          <w:rFonts w:ascii="Georgia" w:eastAsia="Georgia" w:hAnsi="Georgia" w:cs="Georgia"/>
          <w:sz w:val="24"/>
          <w:szCs w:val="24"/>
        </w:rPr>
        <w:t>(</w:t>
      </w:r>
      <w:proofErr w:type="gramEnd"/>
      <w:r>
        <w:rPr>
          <w:rFonts w:ascii="Georgia" w:eastAsia="Georgia" w:hAnsi="Georgia" w:cs="Georgia"/>
          <w:sz w:val="24"/>
          <w:szCs w:val="24"/>
        </w:rPr>
        <w:t>Region 1)</w:t>
      </w:r>
      <w:r>
        <w:rPr>
          <w:rFonts w:ascii="Georgia" w:eastAsia="Georgia" w:hAnsi="Georgia" w:cs="Georgia"/>
          <w:b/>
          <w:sz w:val="24"/>
          <w:szCs w:val="24"/>
        </w:rPr>
        <w:t>SP</w:t>
      </w:r>
      <w:r>
        <w:rPr>
          <w:rFonts w:ascii="Georgia" w:eastAsia="Georgia" w:hAnsi="Georgia" w:cs="Georgia"/>
          <w:sz w:val="24"/>
          <w:szCs w:val="24"/>
        </w:rPr>
        <w:t xml:space="preserve"> to extend the meeting by 30 minutes to 1700. </w:t>
      </w:r>
      <w:r>
        <w:rPr>
          <w:rFonts w:ascii="Georgia" w:eastAsia="Georgia" w:hAnsi="Georgia" w:cs="Georgia"/>
          <w:b/>
          <w:sz w:val="24"/>
          <w:szCs w:val="24"/>
        </w:rPr>
        <w:t>Consensus</w:t>
      </w:r>
    </w:p>
    <w:p w14:paraId="6064E761" w14:textId="24B33838" w:rsidR="00CA1952" w:rsidRPr="007C386F" w:rsidRDefault="00CA1952" w:rsidP="00CA1952">
      <w:pPr>
        <w:pStyle w:val="Quote"/>
        <w:ind w:left="0"/>
        <w:jc w:val="left"/>
        <w:rPr>
          <w:rStyle w:val="Strong"/>
          <w:rFonts w:ascii="Georgia" w:hAnsi="Georgia"/>
          <w:b w:val="0"/>
          <w:sz w:val="24"/>
          <w:szCs w:val="24"/>
        </w:rPr>
      </w:pPr>
      <w:r>
        <w:rPr>
          <w:rStyle w:val="Strong"/>
          <w:rFonts w:ascii="Georgia" w:hAnsi="Georgia"/>
          <w:sz w:val="24"/>
          <w:szCs w:val="24"/>
        </w:rPr>
        <w:t>HR/LR Policy 1446</w:t>
      </w:r>
    </w:p>
    <w:p w14:paraId="4A09433A" w14:textId="06C8CB61" w:rsidR="00CA1952" w:rsidRPr="00CA1952" w:rsidRDefault="00CA1952" w:rsidP="00CA1952">
      <w:pPr>
        <w:pStyle w:val="Quote"/>
        <w:ind w:left="0"/>
        <w:jc w:val="left"/>
        <w:rPr>
          <w:rStyle w:val="Strong"/>
          <w:rFonts w:ascii="Georgia" w:hAnsi="Georgia"/>
          <w:i w:val="0"/>
          <w:color w:val="000000" w:themeColor="text1"/>
          <w:sz w:val="24"/>
          <w:szCs w:val="24"/>
        </w:rPr>
      </w:pPr>
      <w:r>
        <w:rPr>
          <w:rFonts w:ascii="Georgia" w:eastAsia="Georgia" w:hAnsi="Georgia" w:cs="Georgia"/>
          <w:i w:val="0"/>
          <w:color w:val="000000" w:themeColor="text1"/>
          <w:sz w:val="24"/>
          <w:szCs w:val="24"/>
        </w:rPr>
        <w:t xml:space="preserve">The Board of Directors discussed the strategy shared by President Dayton and Vice President </w:t>
      </w:r>
      <w:proofErr w:type="spellStart"/>
      <w:r>
        <w:rPr>
          <w:rFonts w:ascii="Georgia" w:eastAsia="Georgia" w:hAnsi="Georgia" w:cs="Georgia"/>
          <w:i w:val="0"/>
          <w:color w:val="000000" w:themeColor="text1"/>
          <w:sz w:val="24"/>
          <w:szCs w:val="24"/>
        </w:rPr>
        <w:t>Halseth</w:t>
      </w:r>
      <w:proofErr w:type="spellEnd"/>
      <w:r>
        <w:rPr>
          <w:rFonts w:ascii="Georgia" w:eastAsia="Georgia" w:hAnsi="Georgia" w:cs="Georgia"/>
          <w:i w:val="0"/>
          <w:color w:val="000000" w:themeColor="text1"/>
          <w:sz w:val="24"/>
          <w:szCs w:val="24"/>
        </w:rPr>
        <w:t xml:space="preserve"> in communicating with members.</w:t>
      </w:r>
    </w:p>
    <w:p w14:paraId="7891BC78" w14:textId="175F9CA6" w:rsidR="00CA1952" w:rsidRPr="007C386F" w:rsidRDefault="00CA1952" w:rsidP="00CA1952">
      <w:pPr>
        <w:pStyle w:val="Quote"/>
        <w:ind w:left="0"/>
        <w:jc w:val="left"/>
        <w:rPr>
          <w:rStyle w:val="Strong"/>
          <w:rFonts w:ascii="Georgia" w:hAnsi="Georgia"/>
          <w:b w:val="0"/>
          <w:sz w:val="24"/>
          <w:szCs w:val="24"/>
        </w:rPr>
      </w:pPr>
      <w:r>
        <w:rPr>
          <w:rStyle w:val="Strong"/>
          <w:rFonts w:ascii="Georgia" w:hAnsi="Georgia"/>
          <w:sz w:val="24"/>
          <w:szCs w:val="24"/>
        </w:rPr>
        <w:t>Political Fund Oversight Workgroup Update</w:t>
      </w:r>
    </w:p>
    <w:p w14:paraId="23A4D86D" w14:textId="32C9F638" w:rsidR="00CA1952" w:rsidRPr="00CA1952" w:rsidRDefault="00CA1952" w:rsidP="00CA1952">
      <w:pPr>
        <w:widowControl w:val="0"/>
        <w:spacing w:before="120" w:after="120"/>
        <w:rPr>
          <w:rFonts w:ascii="Georgia" w:eastAsia="Georgia" w:hAnsi="Georgia" w:cs="Georgia"/>
          <w:b/>
          <w:sz w:val="24"/>
          <w:szCs w:val="24"/>
        </w:rPr>
      </w:pPr>
      <w:proofErr w:type="gramStart"/>
      <w:r>
        <w:rPr>
          <w:rFonts w:ascii="Georgia" w:eastAsia="Georgia" w:hAnsi="Georgia" w:cs="Georgia"/>
          <w:b/>
          <w:sz w:val="24"/>
          <w:szCs w:val="24"/>
        </w:rPr>
        <w:t>M</w:t>
      </w:r>
      <w:r>
        <w:rPr>
          <w:rFonts w:ascii="Georgia" w:eastAsia="Georgia" w:hAnsi="Georgia" w:cs="Georgia"/>
          <w:sz w:val="24"/>
          <w:szCs w:val="24"/>
        </w:rPr>
        <w:t>(</w:t>
      </w:r>
      <w:proofErr w:type="gramEnd"/>
      <w:r>
        <w:rPr>
          <w:rFonts w:ascii="Georgia" w:eastAsia="Georgia" w:hAnsi="Georgia" w:cs="Georgia"/>
          <w:sz w:val="24"/>
          <w:szCs w:val="24"/>
        </w:rPr>
        <w:t>Political Council)</w:t>
      </w:r>
      <w:r>
        <w:rPr>
          <w:rFonts w:ascii="Georgia" w:eastAsia="Georgia" w:hAnsi="Georgia" w:cs="Georgia"/>
          <w:b/>
          <w:sz w:val="24"/>
          <w:szCs w:val="24"/>
        </w:rPr>
        <w:t>SP</w:t>
      </w:r>
      <w:r>
        <w:rPr>
          <w:rFonts w:ascii="Georgia" w:eastAsia="Georgia" w:hAnsi="Georgia" w:cs="Georgia"/>
          <w:sz w:val="24"/>
          <w:szCs w:val="24"/>
        </w:rPr>
        <w:t xml:space="preserve"> to approve the Political Fund Oversight Group donations. </w:t>
      </w:r>
      <w:r>
        <w:rPr>
          <w:rFonts w:ascii="Georgia" w:eastAsia="Georgia" w:hAnsi="Georgia" w:cs="Georgia"/>
          <w:b/>
          <w:sz w:val="24"/>
          <w:szCs w:val="24"/>
        </w:rPr>
        <w:t>Motion passes 22/1/1</w:t>
      </w:r>
    </w:p>
    <w:p w14:paraId="6C859900" w14:textId="54405B9C" w:rsidR="00CA1952" w:rsidRDefault="00CA1952" w:rsidP="00CA1952">
      <w:pPr>
        <w:widowControl w:val="0"/>
        <w:spacing w:before="120" w:after="120"/>
        <w:rPr>
          <w:rFonts w:ascii="Georgia" w:eastAsia="Georgia" w:hAnsi="Georgia" w:cs="Georgia"/>
          <w:sz w:val="24"/>
          <w:szCs w:val="24"/>
        </w:rPr>
      </w:pPr>
      <w:r>
        <w:rPr>
          <w:rFonts w:ascii="Georgia" w:eastAsia="Georgia" w:hAnsi="Georgia" w:cs="Georgia"/>
          <w:sz w:val="24"/>
          <w:szCs w:val="24"/>
        </w:rPr>
        <w:t>Yes: Statewide Vice President, Statewide Treasurer, Political Council, Organizing Council, Regions 1, 2, 3, 4, 5, 6, 7, 9, 11, 12, 14, 15, 16, 17, 18, 19, 20, 21</w:t>
      </w:r>
    </w:p>
    <w:p w14:paraId="44075EDE" w14:textId="320A788E" w:rsidR="00CA1952" w:rsidRDefault="00CA1952" w:rsidP="00CA1952">
      <w:pPr>
        <w:widowControl w:val="0"/>
        <w:spacing w:before="120" w:after="120"/>
        <w:rPr>
          <w:rFonts w:ascii="Georgia" w:eastAsia="Georgia" w:hAnsi="Georgia" w:cs="Georgia"/>
          <w:sz w:val="24"/>
          <w:szCs w:val="24"/>
        </w:rPr>
      </w:pPr>
      <w:r>
        <w:rPr>
          <w:rFonts w:ascii="Georgia" w:eastAsia="Georgia" w:hAnsi="Georgia" w:cs="Georgia"/>
          <w:sz w:val="24"/>
          <w:szCs w:val="24"/>
        </w:rPr>
        <w:t>No: Region 10</w:t>
      </w:r>
    </w:p>
    <w:p w14:paraId="56BF9C94" w14:textId="1541ACC2" w:rsidR="00CA1952" w:rsidRPr="00CA1952" w:rsidRDefault="00CA1952" w:rsidP="00CA1952">
      <w:pPr>
        <w:widowControl w:val="0"/>
        <w:spacing w:before="120" w:after="120"/>
        <w:rPr>
          <w:rFonts w:ascii="Georgia" w:eastAsia="Georgia" w:hAnsi="Georgia" w:cs="Georgia"/>
          <w:sz w:val="24"/>
          <w:szCs w:val="24"/>
        </w:rPr>
      </w:pPr>
      <w:r>
        <w:rPr>
          <w:rFonts w:ascii="Georgia" w:eastAsia="Georgia" w:hAnsi="Georgia" w:cs="Georgia"/>
          <w:sz w:val="24"/>
          <w:szCs w:val="24"/>
        </w:rPr>
        <w:t>Abstain: Statewide President</w:t>
      </w:r>
    </w:p>
    <w:p w14:paraId="507312F5" w14:textId="4D7EC325" w:rsidR="00EB1378" w:rsidRPr="00CA1952" w:rsidRDefault="00EB1378" w:rsidP="00F64D71">
      <w:pPr>
        <w:widowControl w:val="0"/>
        <w:spacing w:before="120" w:after="120"/>
        <w:rPr>
          <w:rFonts w:ascii="Georgia" w:eastAsia="Georgia" w:hAnsi="Georgia" w:cs="Georgia"/>
          <w:sz w:val="24"/>
          <w:szCs w:val="24"/>
        </w:rPr>
      </w:pPr>
    </w:p>
    <w:p w14:paraId="1311437A" w14:textId="18565B6A" w:rsidR="00CA1952" w:rsidRDefault="00CA1952" w:rsidP="00F64D71">
      <w:pPr>
        <w:widowControl w:val="0"/>
        <w:spacing w:before="120" w:after="120"/>
        <w:rPr>
          <w:rFonts w:ascii="Georgia" w:eastAsia="Georgia" w:hAnsi="Georgia" w:cs="Georgia"/>
          <w:b/>
          <w:sz w:val="24"/>
          <w:szCs w:val="24"/>
        </w:rPr>
      </w:pPr>
    </w:p>
    <w:p w14:paraId="43FDBEE9" w14:textId="77777777" w:rsidR="00CA1952" w:rsidRDefault="00CA1952" w:rsidP="00F64D71">
      <w:pPr>
        <w:widowControl w:val="0"/>
        <w:spacing w:before="120" w:after="120"/>
        <w:rPr>
          <w:rFonts w:ascii="Georgia" w:eastAsia="Georgia" w:hAnsi="Georgia" w:cs="Georgia"/>
          <w:b/>
          <w:sz w:val="24"/>
          <w:szCs w:val="24"/>
        </w:rPr>
      </w:pPr>
    </w:p>
    <w:p w14:paraId="793D08B6" w14:textId="690A6FE2" w:rsidR="00B34305" w:rsidRPr="00867F57" w:rsidRDefault="00B34305" w:rsidP="00F64D71">
      <w:pPr>
        <w:widowControl w:val="0"/>
        <w:spacing w:before="120" w:after="120"/>
        <w:rPr>
          <w:rFonts w:ascii="Georgia" w:eastAsia="Georgia" w:hAnsi="Georgia" w:cs="Georgia"/>
          <w:b/>
          <w:sz w:val="24"/>
          <w:szCs w:val="24"/>
        </w:rPr>
      </w:pPr>
      <w:r w:rsidRPr="00867F57">
        <w:rPr>
          <w:rFonts w:ascii="Georgia" w:eastAsia="Georgia" w:hAnsi="Georgia" w:cs="Georgia"/>
          <w:b/>
          <w:sz w:val="24"/>
          <w:szCs w:val="24"/>
        </w:rPr>
        <w:t>Consent Agenda:</w:t>
      </w:r>
    </w:p>
    <w:p w14:paraId="06EC456B" w14:textId="31875677" w:rsidR="0001264C" w:rsidRPr="00867F57" w:rsidRDefault="00F03CCD" w:rsidP="00F64D71">
      <w:pPr>
        <w:widowControl w:val="0"/>
        <w:numPr>
          <w:ilvl w:val="0"/>
          <w:numId w:val="1"/>
        </w:numPr>
        <w:spacing w:before="120" w:after="120"/>
        <w:rPr>
          <w:rFonts w:ascii="Georgia" w:eastAsia="Georgia" w:hAnsi="Georgia" w:cs="Georgia"/>
          <w:sz w:val="24"/>
          <w:szCs w:val="24"/>
        </w:rPr>
      </w:pPr>
      <w:r w:rsidRPr="00867F57">
        <w:rPr>
          <w:rFonts w:ascii="Georgia" w:eastAsia="Georgia" w:hAnsi="Georgia" w:cs="Georgia"/>
          <w:sz w:val="24"/>
          <w:szCs w:val="24"/>
        </w:rPr>
        <w:t>Minutes</w:t>
      </w:r>
    </w:p>
    <w:p w14:paraId="300CE248" w14:textId="2175FF20" w:rsidR="00E60938" w:rsidRPr="00867F57" w:rsidRDefault="00E60938" w:rsidP="00F64D71">
      <w:pPr>
        <w:widowControl w:val="0"/>
        <w:numPr>
          <w:ilvl w:val="1"/>
          <w:numId w:val="1"/>
        </w:numPr>
        <w:spacing w:before="120" w:after="120"/>
        <w:rPr>
          <w:rFonts w:ascii="Georgia" w:eastAsia="Georgia" w:hAnsi="Georgia" w:cs="Georgia"/>
          <w:sz w:val="24"/>
          <w:szCs w:val="24"/>
        </w:rPr>
      </w:pPr>
      <w:r w:rsidRPr="00867F57">
        <w:rPr>
          <w:rFonts w:ascii="Georgia" w:eastAsia="Georgia" w:hAnsi="Georgia" w:cs="Georgia"/>
          <w:sz w:val="24"/>
          <w:szCs w:val="24"/>
        </w:rPr>
        <w:t>Board of Directors 2021-0</w:t>
      </w:r>
      <w:r w:rsidR="00F170C9" w:rsidRPr="00867F57">
        <w:rPr>
          <w:rFonts w:ascii="Georgia" w:eastAsia="Georgia" w:hAnsi="Georgia" w:cs="Georgia"/>
          <w:sz w:val="24"/>
          <w:szCs w:val="24"/>
        </w:rPr>
        <w:t>4</w:t>
      </w:r>
      <w:r w:rsidRPr="00867F57">
        <w:rPr>
          <w:rFonts w:ascii="Georgia" w:eastAsia="Georgia" w:hAnsi="Georgia" w:cs="Georgia"/>
          <w:sz w:val="24"/>
          <w:szCs w:val="24"/>
        </w:rPr>
        <w:t>-</w:t>
      </w:r>
      <w:r w:rsidR="00F170C9" w:rsidRPr="00867F57">
        <w:rPr>
          <w:rFonts w:ascii="Georgia" w:eastAsia="Georgia" w:hAnsi="Georgia" w:cs="Georgia"/>
          <w:sz w:val="24"/>
          <w:szCs w:val="24"/>
        </w:rPr>
        <w:t>19</w:t>
      </w:r>
    </w:p>
    <w:p w14:paraId="7C5C0D38" w14:textId="2D2D3DAA" w:rsidR="00CD2C22" w:rsidRPr="00867F57" w:rsidRDefault="00CD2C22" w:rsidP="00F64D71">
      <w:pPr>
        <w:widowControl w:val="0"/>
        <w:numPr>
          <w:ilvl w:val="1"/>
          <w:numId w:val="1"/>
        </w:numPr>
        <w:spacing w:before="120" w:after="120"/>
        <w:rPr>
          <w:rFonts w:ascii="Georgia" w:eastAsia="Georgia" w:hAnsi="Georgia" w:cs="Georgia"/>
          <w:sz w:val="24"/>
          <w:szCs w:val="24"/>
        </w:rPr>
      </w:pPr>
      <w:r w:rsidRPr="00867F57">
        <w:rPr>
          <w:rFonts w:ascii="Georgia" w:eastAsia="Georgia" w:hAnsi="Georgia" w:cs="Georgia"/>
          <w:sz w:val="24"/>
          <w:szCs w:val="24"/>
        </w:rPr>
        <w:t>Board of Directors 2021-05-04</w:t>
      </w:r>
    </w:p>
    <w:p w14:paraId="3BA3764E" w14:textId="2502272A" w:rsidR="00545B20" w:rsidRPr="00867F57" w:rsidRDefault="00545B20" w:rsidP="00F64D71">
      <w:pPr>
        <w:widowControl w:val="0"/>
        <w:numPr>
          <w:ilvl w:val="1"/>
          <w:numId w:val="1"/>
        </w:numPr>
        <w:spacing w:before="120" w:after="120"/>
        <w:rPr>
          <w:rFonts w:ascii="Georgia" w:eastAsia="Georgia" w:hAnsi="Georgia" w:cs="Georgia"/>
          <w:sz w:val="24"/>
          <w:szCs w:val="24"/>
        </w:rPr>
      </w:pPr>
      <w:r w:rsidRPr="00867F57">
        <w:rPr>
          <w:rFonts w:ascii="Georgia" w:eastAsia="Georgia" w:hAnsi="Georgia" w:cs="Georgia"/>
          <w:sz w:val="24"/>
          <w:szCs w:val="24"/>
        </w:rPr>
        <w:t>Board of Directors 2021-06-30</w:t>
      </w:r>
    </w:p>
    <w:p w14:paraId="5EA5495A" w14:textId="069DCEA3" w:rsidR="00944692" w:rsidRPr="00867F57" w:rsidRDefault="00944692" w:rsidP="00944692">
      <w:pPr>
        <w:widowControl w:val="0"/>
        <w:numPr>
          <w:ilvl w:val="2"/>
          <w:numId w:val="1"/>
        </w:numPr>
        <w:spacing w:before="120" w:after="120"/>
        <w:rPr>
          <w:rFonts w:ascii="Georgia" w:eastAsia="Georgia" w:hAnsi="Georgia" w:cs="Georgia"/>
          <w:sz w:val="24"/>
          <w:szCs w:val="24"/>
        </w:rPr>
      </w:pPr>
      <w:r w:rsidRPr="00867F57">
        <w:rPr>
          <w:rFonts w:ascii="Georgia" w:eastAsia="Georgia" w:hAnsi="Georgia" w:cs="Georgia"/>
          <w:sz w:val="24"/>
          <w:szCs w:val="24"/>
        </w:rPr>
        <w:t xml:space="preserve">Region 20 role call is Angela </w:t>
      </w:r>
      <w:proofErr w:type="spellStart"/>
      <w:r w:rsidRPr="00867F57">
        <w:rPr>
          <w:rFonts w:ascii="Georgia" w:eastAsia="Georgia" w:hAnsi="Georgia" w:cs="Georgia"/>
          <w:sz w:val="24"/>
          <w:szCs w:val="24"/>
        </w:rPr>
        <w:t>Christle</w:t>
      </w:r>
      <w:proofErr w:type="spellEnd"/>
      <w:r w:rsidRPr="00867F57">
        <w:rPr>
          <w:rFonts w:ascii="Georgia" w:eastAsia="Georgia" w:hAnsi="Georgia" w:cs="Georgia"/>
          <w:sz w:val="24"/>
          <w:szCs w:val="24"/>
        </w:rPr>
        <w:t xml:space="preserve"> rather than Angela </w:t>
      </w:r>
      <w:proofErr w:type="spellStart"/>
      <w:r w:rsidRPr="00867F57">
        <w:rPr>
          <w:rFonts w:ascii="Georgia" w:eastAsia="Georgia" w:hAnsi="Georgia" w:cs="Georgia"/>
          <w:sz w:val="24"/>
          <w:szCs w:val="24"/>
        </w:rPr>
        <w:t>Halseth</w:t>
      </w:r>
      <w:proofErr w:type="spellEnd"/>
    </w:p>
    <w:p w14:paraId="4D60BB0B" w14:textId="5B8545AD" w:rsidR="00545B20" w:rsidRPr="00867F57" w:rsidRDefault="00692FC2" w:rsidP="00F64D71">
      <w:pPr>
        <w:widowControl w:val="0"/>
        <w:numPr>
          <w:ilvl w:val="1"/>
          <w:numId w:val="1"/>
        </w:numPr>
        <w:spacing w:before="120" w:after="120"/>
        <w:rPr>
          <w:rFonts w:ascii="Georgia" w:eastAsia="Georgia" w:hAnsi="Georgia" w:cs="Georgia"/>
          <w:sz w:val="24"/>
          <w:szCs w:val="24"/>
        </w:rPr>
      </w:pPr>
      <w:r w:rsidRPr="00867F57">
        <w:rPr>
          <w:rFonts w:ascii="Georgia" w:eastAsia="Georgia" w:hAnsi="Georgia" w:cs="Georgia"/>
          <w:sz w:val="24"/>
          <w:szCs w:val="24"/>
        </w:rPr>
        <w:t>Board of Directors 2021-08-20</w:t>
      </w:r>
    </w:p>
    <w:p w14:paraId="22CED418" w14:textId="3E29B92B" w:rsidR="00082CD1" w:rsidRPr="00867F57" w:rsidRDefault="00082CD1" w:rsidP="00F64D71">
      <w:pPr>
        <w:widowControl w:val="0"/>
        <w:numPr>
          <w:ilvl w:val="1"/>
          <w:numId w:val="1"/>
        </w:numPr>
        <w:spacing w:before="120" w:after="120"/>
        <w:rPr>
          <w:rFonts w:ascii="Georgia" w:eastAsia="Georgia" w:hAnsi="Georgia" w:cs="Georgia"/>
          <w:sz w:val="24"/>
          <w:szCs w:val="24"/>
        </w:rPr>
      </w:pPr>
      <w:r w:rsidRPr="00867F57">
        <w:rPr>
          <w:rFonts w:ascii="Georgia" w:eastAsia="Georgia" w:hAnsi="Georgia" w:cs="Georgia"/>
          <w:sz w:val="24"/>
          <w:szCs w:val="24"/>
        </w:rPr>
        <w:t>Executive Committee 2021-09-02</w:t>
      </w:r>
    </w:p>
    <w:p w14:paraId="61B16DCD" w14:textId="6D1DB408" w:rsidR="00265150" w:rsidRPr="00867F57" w:rsidRDefault="00265150" w:rsidP="00F64D71">
      <w:pPr>
        <w:widowControl w:val="0"/>
        <w:numPr>
          <w:ilvl w:val="1"/>
          <w:numId w:val="1"/>
        </w:numPr>
        <w:spacing w:before="120" w:after="120"/>
        <w:rPr>
          <w:rFonts w:ascii="Georgia" w:eastAsia="Georgia" w:hAnsi="Georgia" w:cs="Georgia"/>
          <w:sz w:val="24"/>
          <w:szCs w:val="24"/>
        </w:rPr>
      </w:pPr>
      <w:r w:rsidRPr="00867F57">
        <w:rPr>
          <w:rFonts w:ascii="Georgia" w:eastAsia="Georgia" w:hAnsi="Georgia" w:cs="Georgia"/>
          <w:sz w:val="24"/>
          <w:szCs w:val="24"/>
        </w:rPr>
        <w:t>Delegate Assembly 2021-09-18</w:t>
      </w:r>
    </w:p>
    <w:p w14:paraId="27908B1F" w14:textId="43BDC59A" w:rsidR="00735B34" w:rsidRPr="00867F57" w:rsidRDefault="00735B34" w:rsidP="00F64D71">
      <w:pPr>
        <w:widowControl w:val="0"/>
        <w:numPr>
          <w:ilvl w:val="1"/>
          <w:numId w:val="1"/>
        </w:numPr>
        <w:spacing w:before="120" w:after="120"/>
        <w:rPr>
          <w:rFonts w:ascii="Georgia" w:eastAsia="Georgia" w:hAnsi="Georgia" w:cs="Georgia"/>
          <w:sz w:val="24"/>
          <w:szCs w:val="24"/>
        </w:rPr>
      </w:pPr>
      <w:r w:rsidRPr="00867F57">
        <w:rPr>
          <w:rFonts w:ascii="Georgia" w:eastAsia="Georgia" w:hAnsi="Georgia" w:cs="Georgia"/>
          <w:sz w:val="24"/>
          <w:szCs w:val="24"/>
        </w:rPr>
        <w:t>Executive Committee 2021-10-01</w:t>
      </w:r>
    </w:p>
    <w:p w14:paraId="6487D964" w14:textId="4AABAD0A" w:rsidR="00203502" w:rsidRPr="00867F57" w:rsidRDefault="00203502" w:rsidP="00F64D71">
      <w:pPr>
        <w:widowControl w:val="0"/>
        <w:numPr>
          <w:ilvl w:val="0"/>
          <w:numId w:val="1"/>
        </w:numPr>
        <w:spacing w:before="120" w:after="120"/>
        <w:rPr>
          <w:rFonts w:ascii="Georgia" w:eastAsia="Georgia" w:hAnsi="Georgia" w:cs="Georgia"/>
          <w:sz w:val="24"/>
          <w:szCs w:val="24"/>
        </w:rPr>
      </w:pPr>
      <w:r w:rsidRPr="00867F57">
        <w:rPr>
          <w:rFonts w:ascii="Georgia" w:eastAsia="Georgia" w:hAnsi="Georgia" w:cs="Georgia"/>
          <w:sz w:val="24"/>
          <w:szCs w:val="24"/>
        </w:rPr>
        <w:t>Reports</w:t>
      </w:r>
    </w:p>
    <w:p w14:paraId="371A3F10" w14:textId="2F4EAC20" w:rsidR="00203502" w:rsidRPr="00867F57" w:rsidRDefault="00203502" w:rsidP="00F64D71">
      <w:pPr>
        <w:widowControl w:val="0"/>
        <w:numPr>
          <w:ilvl w:val="1"/>
          <w:numId w:val="1"/>
        </w:numPr>
        <w:spacing w:before="120" w:after="120"/>
        <w:rPr>
          <w:rFonts w:ascii="Georgia" w:eastAsia="Georgia" w:hAnsi="Georgia" w:cs="Georgia"/>
          <w:sz w:val="24"/>
          <w:szCs w:val="24"/>
        </w:rPr>
      </w:pPr>
      <w:r w:rsidRPr="00867F57">
        <w:rPr>
          <w:rFonts w:ascii="Georgia" w:eastAsia="Georgia" w:hAnsi="Georgia" w:cs="Georgia"/>
          <w:sz w:val="24"/>
          <w:szCs w:val="24"/>
        </w:rPr>
        <w:t>President</w:t>
      </w:r>
    </w:p>
    <w:p w14:paraId="0464E725" w14:textId="125A4275" w:rsidR="00203502" w:rsidRPr="00867F57" w:rsidRDefault="00203502" w:rsidP="00F64D71">
      <w:pPr>
        <w:widowControl w:val="0"/>
        <w:numPr>
          <w:ilvl w:val="1"/>
          <w:numId w:val="1"/>
        </w:numPr>
        <w:spacing w:before="120" w:after="120"/>
        <w:rPr>
          <w:rFonts w:ascii="Georgia" w:eastAsia="Georgia" w:hAnsi="Georgia" w:cs="Georgia"/>
          <w:sz w:val="24"/>
          <w:szCs w:val="24"/>
        </w:rPr>
      </w:pPr>
      <w:r w:rsidRPr="00867F57">
        <w:rPr>
          <w:rFonts w:ascii="Georgia" w:eastAsia="Georgia" w:hAnsi="Georgia" w:cs="Georgia"/>
          <w:sz w:val="24"/>
          <w:szCs w:val="24"/>
        </w:rPr>
        <w:t>Vice President</w:t>
      </w:r>
    </w:p>
    <w:p w14:paraId="4D172244" w14:textId="761807B0" w:rsidR="00203502" w:rsidRPr="00867F57" w:rsidRDefault="00203502" w:rsidP="00F64D71">
      <w:pPr>
        <w:widowControl w:val="0"/>
        <w:numPr>
          <w:ilvl w:val="1"/>
          <w:numId w:val="1"/>
        </w:numPr>
        <w:spacing w:before="120" w:after="120"/>
        <w:rPr>
          <w:rFonts w:ascii="Georgia" w:eastAsia="Georgia" w:hAnsi="Georgia" w:cs="Georgia"/>
          <w:sz w:val="24"/>
          <w:szCs w:val="24"/>
        </w:rPr>
      </w:pPr>
      <w:r w:rsidRPr="00867F57">
        <w:rPr>
          <w:rFonts w:ascii="Georgia" w:eastAsia="Georgia" w:hAnsi="Georgia" w:cs="Georgia"/>
          <w:sz w:val="24"/>
          <w:szCs w:val="24"/>
        </w:rPr>
        <w:t>Treasurer</w:t>
      </w:r>
    </w:p>
    <w:p w14:paraId="092D3506" w14:textId="3DBA9534" w:rsidR="00203502" w:rsidRPr="00867F57" w:rsidRDefault="00203502" w:rsidP="00F64D71">
      <w:pPr>
        <w:widowControl w:val="0"/>
        <w:numPr>
          <w:ilvl w:val="1"/>
          <w:numId w:val="1"/>
        </w:numPr>
        <w:spacing w:before="120" w:after="120"/>
        <w:rPr>
          <w:rFonts w:ascii="Georgia" w:eastAsia="Georgia" w:hAnsi="Georgia" w:cs="Georgia"/>
          <w:sz w:val="24"/>
          <w:szCs w:val="24"/>
        </w:rPr>
      </w:pPr>
      <w:r w:rsidRPr="00867F57">
        <w:rPr>
          <w:rFonts w:ascii="Georgia" w:eastAsia="Georgia" w:hAnsi="Georgia" w:cs="Georgia"/>
          <w:sz w:val="24"/>
          <w:szCs w:val="24"/>
        </w:rPr>
        <w:t>Secretary</w:t>
      </w:r>
      <w:r w:rsidR="00C63469" w:rsidRPr="00867F57">
        <w:rPr>
          <w:rFonts w:ascii="Georgia" w:eastAsia="Georgia" w:hAnsi="Georgia" w:cs="Georgia"/>
          <w:sz w:val="24"/>
          <w:szCs w:val="24"/>
        </w:rPr>
        <w:t xml:space="preserve"> – </w:t>
      </w:r>
      <w:r w:rsidR="00B93888" w:rsidRPr="00867F57">
        <w:rPr>
          <w:rFonts w:ascii="Georgia" w:eastAsia="Georgia" w:hAnsi="Georgia" w:cs="Georgia"/>
          <w:i/>
          <w:sz w:val="24"/>
          <w:szCs w:val="24"/>
        </w:rPr>
        <w:t>vacant</w:t>
      </w:r>
    </w:p>
    <w:p w14:paraId="761DB38A" w14:textId="44DA403E" w:rsidR="00203502" w:rsidRPr="00867F57" w:rsidRDefault="00203502" w:rsidP="00F64D71">
      <w:pPr>
        <w:widowControl w:val="0"/>
        <w:numPr>
          <w:ilvl w:val="1"/>
          <w:numId w:val="1"/>
        </w:numPr>
        <w:spacing w:before="120" w:after="120"/>
        <w:rPr>
          <w:rFonts w:ascii="Georgia" w:eastAsia="Georgia" w:hAnsi="Georgia" w:cs="Georgia"/>
          <w:sz w:val="24"/>
          <w:szCs w:val="24"/>
        </w:rPr>
      </w:pPr>
      <w:r w:rsidRPr="00867F57">
        <w:rPr>
          <w:rFonts w:ascii="Georgia" w:eastAsia="Georgia" w:hAnsi="Georgia" w:cs="Georgia"/>
          <w:sz w:val="24"/>
          <w:szCs w:val="24"/>
        </w:rPr>
        <w:lastRenderedPageBreak/>
        <w:t>Organizing Council</w:t>
      </w:r>
    </w:p>
    <w:p w14:paraId="6122E9E7" w14:textId="03EE9691" w:rsidR="00203502" w:rsidRPr="00867F57" w:rsidRDefault="00203502" w:rsidP="00F64D71">
      <w:pPr>
        <w:widowControl w:val="0"/>
        <w:numPr>
          <w:ilvl w:val="1"/>
          <w:numId w:val="1"/>
        </w:numPr>
        <w:spacing w:before="120" w:after="120"/>
        <w:rPr>
          <w:rFonts w:ascii="Georgia" w:eastAsia="Georgia" w:hAnsi="Georgia" w:cs="Georgia"/>
          <w:sz w:val="24"/>
          <w:szCs w:val="24"/>
        </w:rPr>
      </w:pPr>
      <w:r w:rsidRPr="00867F57">
        <w:rPr>
          <w:rFonts w:ascii="Georgia" w:eastAsia="Georgia" w:hAnsi="Georgia" w:cs="Georgia"/>
          <w:sz w:val="24"/>
          <w:szCs w:val="24"/>
        </w:rPr>
        <w:t>Political Council</w:t>
      </w:r>
    </w:p>
    <w:p w14:paraId="5F113FCF" w14:textId="3CF5C1E3" w:rsidR="00203502" w:rsidRPr="00867F57" w:rsidRDefault="00203502" w:rsidP="00F64D71">
      <w:pPr>
        <w:widowControl w:val="0"/>
        <w:numPr>
          <w:ilvl w:val="1"/>
          <w:numId w:val="1"/>
        </w:numPr>
        <w:spacing w:before="120" w:after="120"/>
        <w:rPr>
          <w:rFonts w:ascii="Georgia" w:eastAsia="Georgia" w:hAnsi="Georgia" w:cs="Georgia"/>
          <w:sz w:val="24"/>
          <w:szCs w:val="24"/>
        </w:rPr>
      </w:pPr>
      <w:r w:rsidRPr="00867F57">
        <w:rPr>
          <w:rFonts w:ascii="Georgia" w:eastAsia="Georgia" w:hAnsi="Georgia" w:cs="Georgia"/>
          <w:sz w:val="24"/>
          <w:szCs w:val="24"/>
        </w:rPr>
        <w:t>Meet and Confer</w:t>
      </w:r>
      <w:r w:rsidR="00C07EB1" w:rsidRPr="00867F57">
        <w:rPr>
          <w:rFonts w:ascii="Georgia" w:eastAsia="Georgia" w:hAnsi="Georgia" w:cs="Georgia"/>
          <w:sz w:val="24"/>
          <w:szCs w:val="24"/>
        </w:rPr>
        <w:t xml:space="preserve"> – </w:t>
      </w:r>
      <w:r w:rsidR="00C07EB1" w:rsidRPr="00867F57">
        <w:rPr>
          <w:rFonts w:ascii="Georgia" w:eastAsia="Georgia" w:hAnsi="Georgia" w:cs="Georgia"/>
          <w:i/>
          <w:sz w:val="24"/>
          <w:szCs w:val="24"/>
        </w:rPr>
        <w:t>no report</w:t>
      </w:r>
    </w:p>
    <w:p w14:paraId="25113360" w14:textId="293AAC42" w:rsidR="00203502" w:rsidRPr="00867F57" w:rsidRDefault="00203502" w:rsidP="00F64D71">
      <w:pPr>
        <w:widowControl w:val="0"/>
        <w:numPr>
          <w:ilvl w:val="1"/>
          <w:numId w:val="1"/>
        </w:numPr>
        <w:spacing w:before="120" w:after="120"/>
        <w:rPr>
          <w:rFonts w:ascii="Georgia" w:eastAsia="Georgia" w:hAnsi="Georgia" w:cs="Georgia"/>
          <w:sz w:val="24"/>
          <w:szCs w:val="24"/>
        </w:rPr>
      </w:pPr>
      <w:r w:rsidRPr="00867F57">
        <w:rPr>
          <w:rFonts w:ascii="Georgia" w:eastAsia="Georgia" w:hAnsi="Georgia" w:cs="Georgia"/>
          <w:sz w:val="24"/>
          <w:szCs w:val="24"/>
        </w:rPr>
        <w:t>PAC</w:t>
      </w:r>
      <w:r w:rsidR="00E667CA" w:rsidRPr="00867F57">
        <w:rPr>
          <w:rFonts w:ascii="Georgia" w:eastAsia="Georgia" w:hAnsi="Georgia" w:cs="Georgia"/>
          <w:sz w:val="24"/>
          <w:szCs w:val="24"/>
        </w:rPr>
        <w:t xml:space="preserve"> – </w:t>
      </w:r>
      <w:r w:rsidR="00E667CA" w:rsidRPr="00867F57">
        <w:rPr>
          <w:rFonts w:ascii="Georgia" w:eastAsia="Georgia" w:hAnsi="Georgia" w:cs="Georgia"/>
          <w:i/>
          <w:sz w:val="24"/>
          <w:szCs w:val="24"/>
        </w:rPr>
        <w:t>no report</w:t>
      </w:r>
    </w:p>
    <w:p w14:paraId="0FA08EBB" w14:textId="2223794E" w:rsidR="00203502" w:rsidRPr="00867F57" w:rsidRDefault="00203502" w:rsidP="00F64D71">
      <w:pPr>
        <w:widowControl w:val="0"/>
        <w:numPr>
          <w:ilvl w:val="1"/>
          <w:numId w:val="1"/>
        </w:numPr>
        <w:spacing w:before="120" w:after="120"/>
        <w:rPr>
          <w:rFonts w:ascii="Georgia" w:eastAsia="Georgia" w:hAnsi="Georgia" w:cs="Georgia"/>
          <w:sz w:val="24"/>
          <w:szCs w:val="24"/>
        </w:rPr>
      </w:pPr>
      <w:r w:rsidRPr="00867F57">
        <w:rPr>
          <w:rFonts w:ascii="Georgia" w:eastAsia="Georgia" w:hAnsi="Georgia" w:cs="Georgia"/>
          <w:sz w:val="24"/>
          <w:szCs w:val="24"/>
        </w:rPr>
        <w:t>Regions</w:t>
      </w:r>
      <w:r w:rsidR="00C07EB1" w:rsidRPr="00867F57">
        <w:rPr>
          <w:rFonts w:ascii="Georgia" w:eastAsia="Georgia" w:hAnsi="Georgia" w:cs="Georgia"/>
          <w:sz w:val="24"/>
          <w:szCs w:val="24"/>
        </w:rPr>
        <w:t xml:space="preserve"> </w:t>
      </w:r>
    </w:p>
    <w:p w14:paraId="1E23F081" w14:textId="2D4E2E58" w:rsidR="00C348F5" w:rsidRPr="00867F57" w:rsidRDefault="00F03CCD" w:rsidP="00F64D71">
      <w:pPr>
        <w:widowControl w:val="0"/>
        <w:numPr>
          <w:ilvl w:val="0"/>
          <w:numId w:val="1"/>
        </w:numPr>
        <w:spacing w:before="120" w:after="120"/>
        <w:rPr>
          <w:rFonts w:ascii="Georgia" w:eastAsia="Georgia" w:hAnsi="Georgia" w:cs="Georgia"/>
          <w:sz w:val="24"/>
          <w:szCs w:val="24"/>
        </w:rPr>
      </w:pPr>
      <w:r w:rsidRPr="00867F57">
        <w:rPr>
          <w:rFonts w:ascii="Georgia" w:eastAsia="Georgia" w:hAnsi="Georgia" w:cs="Georgia"/>
          <w:sz w:val="24"/>
          <w:szCs w:val="24"/>
        </w:rPr>
        <w:t>Staff materials</w:t>
      </w:r>
    </w:p>
    <w:p w14:paraId="2B54BC96" w14:textId="58E0074F" w:rsidR="00CC3D59" w:rsidRPr="00867F57" w:rsidRDefault="00CC3D59" w:rsidP="00CC3D59">
      <w:pPr>
        <w:widowControl w:val="0"/>
        <w:numPr>
          <w:ilvl w:val="1"/>
          <w:numId w:val="1"/>
        </w:numPr>
        <w:spacing w:before="120" w:after="120"/>
        <w:rPr>
          <w:rFonts w:ascii="Georgia" w:eastAsia="Georgia" w:hAnsi="Georgia" w:cs="Georgia"/>
          <w:sz w:val="24"/>
          <w:szCs w:val="24"/>
        </w:rPr>
      </w:pPr>
      <w:r w:rsidRPr="00867F57">
        <w:rPr>
          <w:rFonts w:ascii="Georgia" w:eastAsia="Georgia" w:hAnsi="Georgia" w:cs="Georgia"/>
          <w:sz w:val="24"/>
          <w:szCs w:val="24"/>
        </w:rPr>
        <w:t>Staff report</w:t>
      </w:r>
    </w:p>
    <w:p w14:paraId="25854FD9" w14:textId="7FB7641D" w:rsidR="00B71C0D" w:rsidRPr="00867F57" w:rsidRDefault="00B71C0D" w:rsidP="00CC3D59">
      <w:pPr>
        <w:widowControl w:val="0"/>
        <w:numPr>
          <w:ilvl w:val="1"/>
          <w:numId w:val="1"/>
        </w:numPr>
        <w:spacing w:before="120" w:after="120"/>
        <w:rPr>
          <w:rFonts w:ascii="Georgia" w:eastAsia="Georgia" w:hAnsi="Georgia" w:cs="Georgia"/>
          <w:sz w:val="24"/>
          <w:szCs w:val="24"/>
        </w:rPr>
      </w:pPr>
      <w:r w:rsidRPr="00867F57">
        <w:rPr>
          <w:rFonts w:ascii="Georgia" w:eastAsia="Georgia" w:hAnsi="Georgia" w:cs="Georgia"/>
          <w:sz w:val="24"/>
          <w:szCs w:val="24"/>
        </w:rPr>
        <w:t>Grievance report</w:t>
      </w:r>
    </w:p>
    <w:p w14:paraId="39889E21" w14:textId="1DE04D71" w:rsidR="00B71C0D" w:rsidRPr="00867F57" w:rsidRDefault="00B71C0D" w:rsidP="00CC3D59">
      <w:pPr>
        <w:widowControl w:val="0"/>
        <w:numPr>
          <w:ilvl w:val="1"/>
          <w:numId w:val="1"/>
        </w:numPr>
        <w:spacing w:before="120" w:after="120"/>
        <w:rPr>
          <w:rFonts w:ascii="Georgia" w:eastAsia="Georgia" w:hAnsi="Georgia" w:cs="Georgia"/>
          <w:sz w:val="24"/>
          <w:szCs w:val="24"/>
        </w:rPr>
      </w:pPr>
      <w:r w:rsidRPr="00867F57">
        <w:rPr>
          <w:rFonts w:ascii="Georgia" w:eastAsia="Georgia" w:hAnsi="Georgia" w:cs="Georgia"/>
          <w:sz w:val="24"/>
          <w:szCs w:val="24"/>
        </w:rPr>
        <w:t>Financial report</w:t>
      </w:r>
    </w:p>
    <w:p w14:paraId="4107ABDC" w14:textId="301B200F" w:rsidR="00B71C0D" w:rsidRPr="00867F57" w:rsidRDefault="00B71C0D" w:rsidP="00CC3D59">
      <w:pPr>
        <w:widowControl w:val="0"/>
        <w:numPr>
          <w:ilvl w:val="1"/>
          <w:numId w:val="1"/>
        </w:numPr>
        <w:spacing w:before="120" w:after="120"/>
        <w:rPr>
          <w:rFonts w:ascii="Georgia" w:eastAsia="Georgia" w:hAnsi="Georgia" w:cs="Georgia"/>
          <w:sz w:val="24"/>
          <w:szCs w:val="24"/>
        </w:rPr>
      </w:pPr>
      <w:r w:rsidRPr="00867F57">
        <w:rPr>
          <w:rFonts w:ascii="Georgia" w:eastAsia="Georgia" w:hAnsi="Georgia" w:cs="Georgia"/>
          <w:sz w:val="24"/>
          <w:szCs w:val="24"/>
        </w:rPr>
        <w:t>Member percentages</w:t>
      </w:r>
    </w:p>
    <w:p w14:paraId="1BA99A0C" w14:textId="01ADAC4D" w:rsidR="00B71C0D" w:rsidRPr="00867F57" w:rsidRDefault="00B71C0D" w:rsidP="00CC3D59">
      <w:pPr>
        <w:widowControl w:val="0"/>
        <w:numPr>
          <w:ilvl w:val="1"/>
          <w:numId w:val="1"/>
        </w:numPr>
        <w:spacing w:before="120" w:after="120"/>
        <w:rPr>
          <w:rFonts w:ascii="Georgia" w:eastAsia="Georgia" w:hAnsi="Georgia" w:cs="Georgia"/>
          <w:sz w:val="24"/>
          <w:szCs w:val="24"/>
        </w:rPr>
      </w:pPr>
      <w:r w:rsidRPr="00867F57">
        <w:rPr>
          <w:rFonts w:ascii="Georgia" w:eastAsia="Georgia" w:hAnsi="Georgia" w:cs="Georgia"/>
          <w:sz w:val="24"/>
          <w:szCs w:val="24"/>
        </w:rPr>
        <w:t>New members report</w:t>
      </w:r>
    </w:p>
    <w:sectPr w:rsidR="00B71C0D" w:rsidRPr="00867F57">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11D9B9" w14:textId="77777777" w:rsidR="00170045" w:rsidRDefault="00170045" w:rsidP="00CF40AE">
      <w:pPr>
        <w:spacing w:line="240" w:lineRule="auto"/>
      </w:pPr>
      <w:r>
        <w:separator/>
      </w:r>
    </w:p>
  </w:endnote>
  <w:endnote w:type="continuationSeparator" w:id="0">
    <w:p w14:paraId="5CCFF853" w14:textId="77777777" w:rsidR="00170045" w:rsidRDefault="00170045" w:rsidP="00CF40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167523914"/>
      <w:docPartObj>
        <w:docPartGallery w:val="Page Numbers (Bottom of Page)"/>
        <w:docPartUnique/>
      </w:docPartObj>
    </w:sdtPr>
    <w:sdtContent>
      <w:p w14:paraId="66FFBEE5" w14:textId="6E00766B" w:rsidR="00CF40AE" w:rsidRDefault="00CF40AE" w:rsidP="007B56E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982D6D9" w14:textId="77777777" w:rsidR="00CF40AE" w:rsidRDefault="00CF40AE" w:rsidP="00CF40A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687709564"/>
      <w:docPartObj>
        <w:docPartGallery w:val="Page Numbers (Bottom of Page)"/>
        <w:docPartUnique/>
      </w:docPartObj>
    </w:sdtPr>
    <w:sdtContent>
      <w:p w14:paraId="07E589EB" w14:textId="1A88E9F6" w:rsidR="00CF40AE" w:rsidRDefault="00CF40AE" w:rsidP="007B56E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0EACF6E9" w14:textId="77777777" w:rsidR="00CF40AE" w:rsidRDefault="00CF40AE" w:rsidP="00CF40AE">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85EACE" w14:textId="77777777" w:rsidR="00CF40AE" w:rsidRDefault="00CF40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2225ED" w14:textId="77777777" w:rsidR="00170045" w:rsidRDefault="00170045" w:rsidP="00CF40AE">
      <w:pPr>
        <w:spacing w:line="240" w:lineRule="auto"/>
      </w:pPr>
      <w:r>
        <w:separator/>
      </w:r>
    </w:p>
  </w:footnote>
  <w:footnote w:type="continuationSeparator" w:id="0">
    <w:p w14:paraId="2CCBA2A7" w14:textId="77777777" w:rsidR="00170045" w:rsidRDefault="00170045" w:rsidP="00CF40A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A615D9" w14:textId="193FD44C" w:rsidR="00CF40AE" w:rsidRDefault="00170045">
    <w:pPr>
      <w:pStyle w:val="Header"/>
    </w:pPr>
    <w:r>
      <w:rPr>
        <w:noProof/>
      </w:rPr>
      <w:pict w14:anchorId="40C01A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90183855" o:spid="_x0000_s2051" type="#_x0000_t136" alt="" style="position:absolute;margin-left:0;margin-top:0;width:494.9pt;height:164.95pt;rotation:315;z-index:-251651072;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6C2770" w14:textId="7A42BA57" w:rsidR="00CF40AE" w:rsidRDefault="00170045">
    <w:pPr>
      <w:pStyle w:val="Header"/>
    </w:pPr>
    <w:r>
      <w:rPr>
        <w:noProof/>
      </w:rPr>
      <w:pict w14:anchorId="6CF3A7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90183856" o:spid="_x0000_s2050" type="#_x0000_t136" alt="" style="position:absolute;margin-left:0;margin-top:0;width:494.9pt;height:164.95pt;rotation:315;z-index:-251646976;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DRAF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7BBD8F" w14:textId="52B29767" w:rsidR="00CF40AE" w:rsidRDefault="00170045">
    <w:pPr>
      <w:pStyle w:val="Header"/>
    </w:pPr>
    <w:r>
      <w:rPr>
        <w:noProof/>
      </w:rPr>
      <w:pict w14:anchorId="28672D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90183854" o:spid="_x0000_s2049" type="#_x0000_t136" alt="" style="position:absolute;margin-left:0;margin-top:0;width:494.9pt;height:164.95pt;rotation:315;z-index:-251655168;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DRAF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250DD"/>
    <w:multiLevelType w:val="multilevel"/>
    <w:tmpl w:val="E9D2AF0C"/>
    <w:lvl w:ilvl="0">
      <w:start w:val="1"/>
      <w:numFmt w:val="upperRoman"/>
      <w:lvlText w:val="%1."/>
      <w:lvlJc w:val="right"/>
      <w:pPr>
        <w:ind w:left="1440" w:hanging="360"/>
      </w:pPr>
      <w:rPr>
        <w:u w:val="none"/>
      </w:rPr>
    </w:lvl>
    <w:lvl w:ilvl="1">
      <w:start w:val="1"/>
      <w:numFmt w:val="upperLetter"/>
      <w:lvlText w:val="%2."/>
      <w:lvlJc w:val="lef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decimal"/>
      <w:lvlText w:val="(%5)"/>
      <w:lvlJc w:val="left"/>
      <w:pPr>
        <w:ind w:left="4320" w:hanging="360"/>
      </w:pPr>
      <w:rPr>
        <w:u w:val="none"/>
      </w:rPr>
    </w:lvl>
    <w:lvl w:ilvl="5">
      <w:start w:val="1"/>
      <w:numFmt w:val="lowerLetter"/>
      <w:lvlText w:val="(%6)"/>
      <w:lvlJc w:val="left"/>
      <w:pPr>
        <w:ind w:left="5040" w:hanging="360"/>
      </w:pPr>
      <w:rPr>
        <w:u w:val="none"/>
      </w:rPr>
    </w:lvl>
    <w:lvl w:ilvl="6">
      <w:start w:val="1"/>
      <w:numFmt w:val="lowerRoman"/>
      <w:lvlText w:val="(%7)"/>
      <w:lvlJc w:val="righ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 w15:restartNumberingAfterBreak="0">
    <w:nsid w:val="760C0EC5"/>
    <w:multiLevelType w:val="multilevel"/>
    <w:tmpl w:val="806E8790"/>
    <w:lvl w:ilvl="0">
      <w:start w:val="1"/>
      <w:numFmt w:val="upperRoman"/>
      <w:lvlText w:val="%1."/>
      <w:lvlJc w:val="right"/>
      <w:pPr>
        <w:ind w:left="1440" w:hanging="360"/>
      </w:pPr>
      <w:rPr>
        <w:u w:val="none"/>
      </w:rPr>
    </w:lvl>
    <w:lvl w:ilvl="1">
      <w:start w:val="1"/>
      <w:numFmt w:val="upperLetter"/>
      <w:lvlText w:val="%2."/>
      <w:lvlJc w:val="lef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decimal"/>
      <w:lvlText w:val="(%5)"/>
      <w:lvlJc w:val="left"/>
      <w:pPr>
        <w:ind w:left="4320" w:hanging="360"/>
      </w:pPr>
      <w:rPr>
        <w:u w:val="none"/>
      </w:rPr>
    </w:lvl>
    <w:lvl w:ilvl="5">
      <w:start w:val="1"/>
      <w:numFmt w:val="lowerLetter"/>
      <w:lvlText w:val="(%6)"/>
      <w:lvlJc w:val="left"/>
      <w:pPr>
        <w:ind w:left="5040" w:hanging="360"/>
      </w:pPr>
      <w:rPr>
        <w:u w:val="none"/>
      </w:rPr>
    </w:lvl>
    <w:lvl w:ilvl="6">
      <w:start w:val="1"/>
      <w:numFmt w:val="lowerRoman"/>
      <w:lvlText w:val="(%7)"/>
      <w:lvlJc w:val="righ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8D5"/>
    <w:rsid w:val="0001264C"/>
    <w:rsid w:val="000136D7"/>
    <w:rsid w:val="00013970"/>
    <w:rsid w:val="00021C5C"/>
    <w:rsid w:val="00023AC9"/>
    <w:rsid w:val="000316BD"/>
    <w:rsid w:val="00040BC0"/>
    <w:rsid w:val="00064F7D"/>
    <w:rsid w:val="00067FCD"/>
    <w:rsid w:val="00073034"/>
    <w:rsid w:val="00082CD1"/>
    <w:rsid w:val="000842B9"/>
    <w:rsid w:val="000E5A3F"/>
    <w:rsid w:val="000F252C"/>
    <w:rsid w:val="000F41C4"/>
    <w:rsid w:val="000F7E5C"/>
    <w:rsid w:val="0011497B"/>
    <w:rsid w:val="0014354F"/>
    <w:rsid w:val="00146FE7"/>
    <w:rsid w:val="00150BB9"/>
    <w:rsid w:val="0016006D"/>
    <w:rsid w:val="00163038"/>
    <w:rsid w:val="00170045"/>
    <w:rsid w:val="00174527"/>
    <w:rsid w:val="00177802"/>
    <w:rsid w:val="00190929"/>
    <w:rsid w:val="001A3CF9"/>
    <w:rsid w:val="001B0874"/>
    <w:rsid w:val="001B1775"/>
    <w:rsid w:val="001E1625"/>
    <w:rsid w:val="00203502"/>
    <w:rsid w:val="00214D6D"/>
    <w:rsid w:val="00236F06"/>
    <w:rsid w:val="00265150"/>
    <w:rsid w:val="00277F19"/>
    <w:rsid w:val="00297F0A"/>
    <w:rsid w:val="002B3562"/>
    <w:rsid w:val="002B4342"/>
    <w:rsid w:val="002D0E07"/>
    <w:rsid w:val="002E4030"/>
    <w:rsid w:val="002F51D9"/>
    <w:rsid w:val="00322139"/>
    <w:rsid w:val="00325153"/>
    <w:rsid w:val="003262C9"/>
    <w:rsid w:val="0034403A"/>
    <w:rsid w:val="00367F84"/>
    <w:rsid w:val="00373B00"/>
    <w:rsid w:val="00384E00"/>
    <w:rsid w:val="003908E2"/>
    <w:rsid w:val="003911E5"/>
    <w:rsid w:val="0039382A"/>
    <w:rsid w:val="003B7A96"/>
    <w:rsid w:val="003C26AD"/>
    <w:rsid w:val="003C47F0"/>
    <w:rsid w:val="003E476D"/>
    <w:rsid w:val="003E54E6"/>
    <w:rsid w:val="003F087C"/>
    <w:rsid w:val="003F4E62"/>
    <w:rsid w:val="003F612A"/>
    <w:rsid w:val="00451200"/>
    <w:rsid w:val="00453737"/>
    <w:rsid w:val="004603D4"/>
    <w:rsid w:val="00464F74"/>
    <w:rsid w:val="004661C8"/>
    <w:rsid w:val="00490F4F"/>
    <w:rsid w:val="00494573"/>
    <w:rsid w:val="004D544C"/>
    <w:rsid w:val="004E499F"/>
    <w:rsid w:val="004F58F1"/>
    <w:rsid w:val="005178B3"/>
    <w:rsid w:val="0054096A"/>
    <w:rsid w:val="00545B20"/>
    <w:rsid w:val="00547BF1"/>
    <w:rsid w:val="005510EA"/>
    <w:rsid w:val="00556381"/>
    <w:rsid w:val="00560ABB"/>
    <w:rsid w:val="005B63F9"/>
    <w:rsid w:val="005C065B"/>
    <w:rsid w:val="005C7E60"/>
    <w:rsid w:val="005C7FBE"/>
    <w:rsid w:val="005E431D"/>
    <w:rsid w:val="005E66FB"/>
    <w:rsid w:val="00613B08"/>
    <w:rsid w:val="00632F0D"/>
    <w:rsid w:val="006355E6"/>
    <w:rsid w:val="0063718A"/>
    <w:rsid w:val="00662E7A"/>
    <w:rsid w:val="00677839"/>
    <w:rsid w:val="00692FC2"/>
    <w:rsid w:val="006951B6"/>
    <w:rsid w:val="006D767A"/>
    <w:rsid w:val="006F3F61"/>
    <w:rsid w:val="00707510"/>
    <w:rsid w:val="00735B34"/>
    <w:rsid w:val="00754FF8"/>
    <w:rsid w:val="007778E3"/>
    <w:rsid w:val="00777B5E"/>
    <w:rsid w:val="007A326C"/>
    <w:rsid w:val="007C386F"/>
    <w:rsid w:val="007F0603"/>
    <w:rsid w:val="007F3412"/>
    <w:rsid w:val="007F4149"/>
    <w:rsid w:val="008064E9"/>
    <w:rsid w:val="0080664B"/>
    <w:rsid w:val="00806A6D"/>
    <w:rsid w:val="0083373D"/>
    <w:rsid w:val="00852E65"/>
    <w:rsid w:val="00856198"/>
    <w:rsid w:val="00867F57"/>
    <w:rsid w:val="00882EAB"/>
    <w:rsid w:val="008869E4"/>
    <w:rsid w:val="0089273F"/>
    <w:rsid w:val="008934E3"/>
    <w:rsid w:val="0089614F"/>
    <w:rsid w:val="008B211B"/>
    <w:rsid w:val="008B77D8"/>
    <w:rsid w:val="008D6DB1"/>
    <w:rsid w:val="008E491B"/>
    <w:rsid w:val="008F6586"/>
    <w:rsid w:val="0090724B"/>
    <w:rsid w:val="00923A0B"/>
    <w:rsid w:val="009316FA"/>
    <w:rsid w:val="00940A8E"/>
    <w:rsid w:val="00944692"/>
    <w:rsid w:val="009453AE"/>
    <w:rsid w:val="0095749E"/>
    <w:rsid w:val="0096722F"/>
    <w:rsid w:val="009925F2"/>
    <w:rsid w:val="009A2F04"/>
    <w:rsid w:val="009B6404"/>
    <w:rsid w:val="009D4AE8"/>
    <w:rsid w:val="009F2290"/>
    <w:rsid w:val="00A0711E"/>
    <w:rsid w:val="00A2390F"/>
    <w:rsid w:val="00A34AD4"/>
    <w:rsid w:val="00A414C7"/>
    <w:rsid w:val="00A62725"/>
    <w:rsid w:val="00A66D2F"/>
    <w:rsid w:val="00A76ACA"/>
    <w:rsid w:val="00A7704B"/>
    <w:rsid w:val="00A801EC"/>
    <w:rsid w:val="00A97EC6"/>
    <w:rsid w:val="00AE4CD2"/>
    <w:rsid w:val="00AE5F80"/>
    <w:rsid w:val="00AF5A31"/>
    <w:rsid w:val="00B11496"/>
    <w:rsid w:val="00B158C4"/>
    <w:rsid w:val="00B34305"/>
    <w:rsid w:val="00B55741"/>
    <w:rsid w:val="00B57F45"/>
    <w:rsid w:val="00B706AC"/>
    <w:rsid w:val="00B71C0D"/>
    <w:rsid w:val="00B846EF"/>
    <w:rsid w:val="00B84F68"/>
    <w:rsid w:val="00B862CA"/>
    <w:rsid w:val="00B93888"/>
    <w:rsid w:val="00BB146A"/>
    <w:rsid w:val="00BB19A2"/>
    <w:rsid w:val="00BB2547"/>
    <w:rsid w:val="00BB46F3"/>
    <w:rsid w:val="00BD58B1"/>
    <w:rsid w:val="00C017A2"/>
    <w:rsid w:val="00C03AD6"/>
    <w:rsid w:val="00C07EB1"/>
    <w:rsid w:val="00C348F5"/>
    <w:rsid w:val="00C63469"/>
    <w:rsid w:val="00C75110"/>
    <w:rsid w:val="00C83C22"/>
    <w:rsid w:val="00C8623C"/>
    <w:rsid w:val="00CA1952"/>
    <w:rsid w:val="00CB04D3"/>
    <w:rsid w:val="00CB30EB"/>
    <w:rsid w:val="00CC3D59"/>
    <w:rsid w:val="00CD0281"/>
    <w:rsid w:val="00CD2C22"/>
    <w:rsid w:val="00CF40AE"/>
    <w:rsid w:val="00D032CD"/>
    <w:rsid w:val="00D1666E"/>
    <w:rsid w:val="00D230E7"/>
    <w:rsid w:val="00D2448D"/>
    <w:rsid w:val="00D322F7"/>
    <w:rsid w:val="00D4658F"/>
    <w:rsid w:val="00D539C3"/>
    <w:rsid w:val="00D70049"/>
    <w:rsid w:val="00DA71C1"/>
    <w:rsid w:val="00DB5F23"/>
    <w:rsid w:val="00DE0CD5"/>
    <w:rsid w:val="00DE526D"/>
    <w:rsid w:val="00DE5E44"/>
    <w:rsid w:val="00E1190F"/>
    <w:rsid w:val="00E41E37"/>
    <w:rsid w:val="00E60938"/>
    <w:rsid w:val="00E667CA"/>
    <w:rsid w:val="00E66811"/>
    <w:rsid w:val="00E7771A"/>
    <w:rsid w:val="00E777AE"/>
    <w:rsid w:val="00EA5287"/>
    <w:rsid w:val="00EB1378"/>
    <w:rsid w:val="00ED450E"/>
    <w:rsid w:val="00EE11E8"/>
    <w:rsid w:val="00EE4AE8"/>
    <w:rsid w:val="00F03CCD"/>
    <w:rsid w:val="00F137EF"/>
    <w:rsid w:val="00F170C9"/>
    <w:rsid w:val="00F23C66"/>
    <w:rsid w:val="00F31A4A"/>
    <w:rsid w:val="00F518D5"/>
    <w:rsid w:val="00F64D71"/>
    <w:rsid w:val="00F8476A"/>
    <w:rsid w:val="00F97684"/>
    <w:rsid w:val="00F97E32"/>
    <w:rsid w:val="00FC1847"/>
    <w:rsid w:val="00FD0460"/>
    <w:rsid w:val="00FD69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0C61BA7"/>
  <w15:docId w15:val="{72CB2F77-BC91-C94D-8469-817EDBBC0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34403A"/>
    <w:rPr>
      <w:color w:val="0000FF" w:themeColor="hyperlink"/>
      <w:u w:val="single"/>
    </w:rPr>
  </w:style>
  <w:style w:type="character" w:styleId="UnresolvedMention">
    <w:name w:val="Unresolved Mention"/>
    <w:basedOn w:val="DefaultParagraphFont"/>
    <w:uiPriority w:val="99"/>
    <w:semiHidden/>
    <w:unhideWhenUsed/>
    <w:rsid w:val="0034403A"/>
    <w:rPr>
      <w:color w:val="605E5C"/>
      <w:shd w:val="clear" w:color="auto" w:fill="E1DFDD"/>
    </w:rPr>
  </w:style>
  <w:style w:type="character" w:styleId="Strong">
    <w:name w:val="Strong"/>
    <w:basedOn w:val="DefaultParagraphFont"/>
    <w:uiPriority w:val="22"/>
    <w:qFormat/>
    <w:rsid w:val="0063718A"/>
    <w:rPr>
      <w:b/>
      <w:bCs/>
    </w:rPr>
  </w:style>
  <w:style w:type="character" w:styleId="BookTitle">
    <w:name w:val="Book Title"/>
    <w:basedOn w:val="DefaultParagraphFont"/>
    <w:uiPriority w:val="33"/>
    <w:qFormat/>
    <w:rsid w:val="0063718A"/>
    <w:rPr>
      <w:b/>
      <w:bCs/>
      <w:i/>
      <w:iCs/>
      <w:spacing w:val="5"/>
    </w:rPr>
  </w:style>
  <w:style w:type="character" w:styleId="IntenseReference">
    <w:name w:val="Intense Reference"/>
    <w:basedOn w:val="DefaultParagraphFont"/>
    <w:uiPriority w:val="32"/>
    <w:qFormat/>
    <w:rsid w:val="0063718A"/>
    <w:rPr>
      <w:b/>
      <w:bCs/>
      <w:smallCaps/>
      <w:color w:val="4F81BD" w:themeColor="accent1"/>
      <w:spacing w:val="5"/>
    </w:rPr>
  </w:style>
  <w:style w:type="character" w:styleId="SubtleReference">
    <w:name w:val="Subtle Reference"/>
    <w:basedOn w:val="DefaultParagraphFont"/>
    <w:uiPriority w:val="31"/>
    <w:qFormat/>
    <w:rsid w:val="0063718A"/>
    <w:rPr>
      <w:smallCaps/>
      <w:color w:val="5A5A5A" w:themeColor="text1" w:themeTint="A5"/>
    </w:rPr>
  </w:style>
  <w:style w:type="paragraph" w:styleId="IntenseQuote">
    <w:name w:val="Intense Quote"/>
    <w:basedOn w:val="Normal"/>
    <w:next w:val="Normal"/>
    <w:link w:val="IntenseQuoteChar"/>
    <w:uiPriority w:val="30"/>
    <w:qFormat/>
    <w:rsid w:val="0063718A"/>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63718A"/>
    <w:rPr>
      <w:i/>
      <w:iCs/>
      <w:color w:val="4F81BD" w:themeColor="accent1"/>
    </w:rPr>
  </w:style>
  <w:style w:type="paragraph" w:styleId="Quote">
    <w:name w:val="Quote"/>
    <w:basedOn w:val="Normal"/>
    <w:next w:val="Normal"/>
    <w:link w:val="QuoteChar"/>
    <w:uiPriority w:val="29"/>
    <w:qFormat/>
    <w:rsid w:val="0063718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63718A"/>
    <w:rPr>
      <w:i/>
      <w:iCs/>
      <w:color w:val="404040" w:themeColor="text1" w:themeTint="BF"/>
    </w:rPr>
  </w:style>
  <w:style w:type="character" w:styleId="Emphasis">
    <w:name w:val="Emphasis"/>
    <w:basedOn w:val="DefaultParagraphFont"/>
    <w:uiPriority w:val="20"/>
    <w:qFormat/>
    <w:rsid w:val="0063718A"/>
    <w:rPr>
      <w:i/>
      <w:iCs/>
    </w:rPr>
  </w:style>
  <w:style w:type="paragraph" w:styleId="Header">
    <w:name w:val="header"/>
    <w:basedOn w:val="Normal"/>
    <w:link w:val="HeaderChar"/>
    <w:uiPriority w:val="99"/>
    <w:unhideWhenUsed/>
    <w:rsid w:val="00CF40AE"/>
    <w:pPr>
      <w:tabs>
        <w:tab w:val="center" w:pos="4680"/>
        <w:tab w:val="right" w:pos="9360"/>
      </w:tabs>
      <w:spacing w:line="240" w:lineRule="auto"/>
    </w:pPr>
  </w:style>
  <w:style w:type="character" w:customStyle="1" w:styleId="HeaderChar">
    <w:name w:val="Header Char"/>
    <w:basedOn w:val="DefaultParagraphFont"/>
    <w:link w:val="Header"/>
    <w:uiPriority w:val="99"/>
    <w:rsid w:val="00CF40AE"/>
  </w:style>
  <w:style w:type="paragraph" w:styleId="Footer">
    <w:name w:val="footer"/>
    <w:basedOn w:val="Normal"/>
    <w:link w:val="FooterChar"/>
    <w:uiPriority w:val="99"/>
    <w:unhideWhenUsed/>
    <w:rsid w:val="00CF40AE"/>
    <w:pPr>
      <w:tabs>
        <w:tab w:val="center" w:pos="4680"/>
        <w:tab w:val="right" w:pos="9360"/>
      </w:tabs>
      <w:spacing w:line="240" w:lineRule="auto"/>
    </w:pPr>
  </w:style>
  <w:style w:type="character" w:customStyle="1" w:styleId="FooterChar">
    <w:name w:val="Footer Char"/>
    <w:basedOn w:val="DefaultParagraphFont"/>
    <w:link w:val="Footer"/>
    <w:uiPriority w:val="99"/>
    <w:rsid w:val="00CF40AE"/>
  </w:style>
  <w:style w:type="character" w:styleId="PageNumber">
    <w:name w:val="page number"/>
    <w:basedOn w:val="DefaultParagraphFont"/>
    <w:uiPriority w:val="99"/>
    <w:semiHidden/>
    <w:unhideWhenUsed/>
    <w:rsid w:val="00CF40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27099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678</TotalTime>
  <Pages>5</Pages>
  <Words>1102</Words>
  <Characters>5470</Characters>
  <Application>Microsoft Office Word</Application>
  <DocSecurity>0</DocSecurity>
  <Lines>121</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Dayton, Megan (ADM)</cp:lastModifiedBy>
  <cp:revision>89</cp:revision>
  <dcterms:created xsi:type="dcterms:W3CDTF">2021-02-16T18:52:00Z</dcterms:created>
  <dcterms:modified xsi:type="dcterms:W3CDTF">2021-10-28T20:50:00Z</dcterms:modified>
</cp:coreProperties>
</file>