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EA6" w:rsidRDefault="00345EA6" w:rsidP="00345EA6">
      <w:pPr>
        <w:widowControl w:val="0"/>
        <w:contextualSpacing/>
        <w:jc w:val="center"/>
        <w:rPr>
          <w:rFonts w:eastAsia="Georgia" w:cs="Georgia"/>
          <w:b/>
          <w:szCs w:val="24"/>
        </w:rPr>
      </w:pPr>
      <w:r>
        <w:rPr>
          <w:rFonts w:eastAsia="Georgia" w:cs="Georgia"/>
          <w:b/>
          <w:noProof/>
          <w:sz w:val="36"/>
          <w:szCs w:val="36"/>
        </w:rPr>
        <w:drawing>
          <wp:inline distT="114300" distB="114300" distL="114300" distR="114300" wp14:anchorId="69008E8C" wp14:editId="55696F6B">
            <wp:extent cx="2038350" cy="1143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EA6" w:rsidRDefault="00345EA6" w:rsidP="00345EA6">
      <w:pPr>
        <w:pStyle w:val="Title"/>
        <w:rPr>
          <w:rFonts w:eastAsia="Georgia"/>
        </w:rPr>
      </w:pPr>
      <w:r>
        <w:rPr>
          <w:rFonts w:eastAsia="Georgia"/>
        </w:rPr>
        <w:t xml:space="preserve">Board of Directors </w:t>
      </w:r>
      <w:r w:rsidR="00307CD2">
        <w:rPr>
          <w:rFonts w:eastAsia="Georgia"/>
        </w:rPr>
        <w:t xml:space="preserve">Special </w:t>
      </w:r>
      <w:r>
        <w:rPr>
          <w:rFonts w:eastAsia="Georgia"/>
        </w:rPr>
        <w:t xml:space="preserve">Meeting </w:t>
      </w:r>
    </w:p>
    <w:p w:rsidR="00345EA6" w:rsidRDefault="00345EA6" w:rsidP="00345EA6">
      <w:pPr>
        <w:pStyle w:val="Title"/>
        <w:pBdr>
          <w:bottom w:val="single" w:sz="12" w:space="1" w:color="auto"/>
        </w:pBdr>
      </w:pPr>
      <w:r>
        <w:t xml:space="preserve">March </w:t>
      </w:r>
      <w:r w:rsidR="00EA3BC4">
        <w:t>22</w:t>
      </w:r>
      <w:r>
        <w:t>, 2021</w:t>
      </w:r>
    </w:p>
    <w:p w:rsidR="00472326" w:rsidRDefault="00472326" w:rsidP="00345EA6"/>
    <w:p w:rsidR="00472326" w:rsidRDefault="00472326" w:rsidP="00345EA6">
      <w:r>
        <w:t>Meeting called to order at 2:00 pm</w:t>
      </w:r>
    </w:p>
    <w:p w:rsidR="00472326" w:rsidRDefault="00472326" w:rsidP="00345EA6"/>
    <w:p w:rsidR="00345EA6" w:rsidRDefault="00345EA6" w:rsidP="00345EA6">
      <w:r>
        <w:t>Present:</w:t>
      </w:r>
    </w:p>
    <w:p w:rsidR="00EA3BC4" w:rsidRDefault="00EA3BC4" w:rsidP="00EA3BC4">
      <w:r>
        <w:t xml:space="preserve">Region 1 Darci Wing; Region 2 Randall Shimpach; Region 3 Shanna Schmitt ; Region 4 Chris Smith; Region 5 Vernitta Moore; Region 6 Jason Broberg; Region 7 Ellena Schoop; (no 8); Region 9 Carrie Klumb; Region 10 Jackie Blagsvedt; (no 11); Region 12 Michael Crider; (no </w:t>
      </w:r>
      <w:proofErr w:type="spellStart"/>
      <w:r>
        <w:t>tucke</w:t>
      </w:r>
      <w:proofErr w:type="spellEnd"/>
      <w:r>
        <w:t>); Region 14 Ann Adkisson; Region 15 Bryan Kotta; Region 16 Darren Hage; Region 17 Mike Terhune; 18;  Region 21 Sarah Sinderbrand; VP Thu Phan; Treasurer Todd Maki; Organizing Council Chair Sarah Evans; Political Council Chair Cathleen Cotter; Speaker of the Meet &amp; Confer Committees Whitney Terrill</w:t>
      </w:r>
    </w:p>
    <w:p w:rsidR="00EA3BC4" w:rsidRDefault="00EA3BC4" w:rsidP="00EA3BC4">
      <w:r>
        <w:t>Not present: Region 19, Region 20</w:t>
      </w:r>
    </w:p>
    <w:p w:rsidR="00EA3BC4" w:rsidRDefault="00EA3BC4" w:rsidP="00EA3BC4">
      <w:r>
        <w:t>Guest: Justin Cummins</w:t>
      </w:r>
    </w:p>
    <w:p w:rsidR="00472326" w:rsidRDefault="00472326" w:rsidP="00EA3BC4"/>
    <w:p w:rsidR="00472326" w:rsidRDefault="00472326" w:rsidP="00472326">
      <w:pPr>
        <w:rPr>
          <w:b/>
        </w:rPr>
      </w:pPr>
      <w:r w:rsidRPr="00472326">
        <w:rPr>
          <w:b/>
        </w:rPr>
        <w:t>M</w:t>
      </w:r>
      <w:r>
        <w:t>(Schmitt)</w:t>
      </w:r>
      <w:r w:rsidRPr="00472326">
        <w:rPr>
          <w:b/>
        </w:rPr>
        <w:t>SP</w:t>
      </w:r>
      <w:r>
        <w:t xml:space="preserve"> to move to executive session 2:02 pm. </w:t>
      </w:r>
      <w:r>
        <w:rPr>
          <w:b/>
        </w:rPr>
        <w:t>Consensus</w:t>
      </w:r>
    </w:p>
    <w:p w:rsidR="00472326" w:rsidRDefault="00472326" w:rsidP="00472326"/>
    <w:p w:rsidR="00472326" w:rsidRPr="00472326" w:rsidRDefault="00472326" w:rsidP="00472326">
      <w:r>
        <w:t>Executive session ended at 4:36 pm.</w:t>
      </w:r>
    </w:p>
    <w:p w:rsidR="00472326" w:rsidRDefault="00472326" w:rsidP="00472326">
      <w:pPr>
        <w:rPr>
          <w:b/>
        </w:rPr>
      </w:pPr>
    </w:p>
    <w:p w:rsidR="00472326" w:rsidRDefault="00472326" w:rsidP="00472326">
      <w:r w:rsidRPr="00B03739">
        <w:rPr>
          <w:b/>
        </w:rPr>
        <w:t>M</w:t>
      </w:r>
      <w:r>
        <w:t>(Rodgers)</w:t>
      </w:r>
      <w:r w:rsidRPr="00B03739">
        <w:rPr>
          <w:b/>
        </w:rPr>
        <w:t>SP</w:t>
      </w:r>
      <w:r>
        <w:t xml:space="preserve"> to adjourn. </w:t>
      </w:r>
      <w:r w:rsidRPr="00B03739">
        <w:rPr>
          <w:b/>
        </w:rPr>
        <w:t>Consensus</w:t>
      </w:r>
      <w:r>
        <w:t xml:space="preserve">.  </w:t>
      </w:r>
    </w:p>
    <w:p w:rsidR="00472326" w:rsidRPr="00472326" w:rsidRDefault="00472326" w:rsidP="00472326">
      <w:pPr>
        <w:rPr>
          <w:b/>
        </w:rPr>
      </w:pPr>
      <w:bookmarkStart w:id="0" w:name="_GoBack"/>
      <w:bookmarkEnd w:id="0"/>
    </w:p>
    <w:sectPr w:rsidR="00472326" w:rsidRPr="00472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263" w:rsidRDefault="00B67263" w:rsidP="00345EA6">
      <w:pPr>
        <w:spacing w:line="240" w:lineRule="auto"/>
      </w:pPr>
      <w:r>
        <w:separator/>
      </w:r>
    </w:p>
  </w:endnote>
  <w:endnote w:type="continuationSeparator" w:id="0">
    <w:p w:rsidR="00B67263" w:rsidRDefault="00B67263" w:rsidP="00345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A6" w:rsidRDefault="00345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A6" w:rsidRDefault="00345E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A6" w:rsidRDefault="00345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263" w:rsidRDefault="00B67263" w:rsidP="00345EA6">
      <w:pPr>
        <w:spacing w:line="240" w:lineRule="auto"/>
      </w:pPr>
      <w:r>
        <w:separator/>
      </w:r>
    </w:p>
  </w:footnote>
  <w:footnote w:type="continuationSeparator" w:id="0">
    <w:p w:rsidR="00B67263" w:rsidRDefault="00B67263" w:rsidP="00345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A6" w:rsidRDefault="00345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A6" w:rsidRDefault="00345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A6" w:rsidRDefault="00345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C0EC5"/>
    <w:multiLevelType w:val="multilevel"/>
    <w:tmpl w:val="806E879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6"/>
    <w:rsid w:val="000754E2"/>
    <w:rsid w:val="001D2DA3"/>
    <w:rsid w:val="00264263"/>
    <w:rsid w:val="00307CD2"/>
    <w:rsid w:val="00345EA6"/>
    <w:rsid w:val="00472326"/>
    <w:rsid w:val="006C4FB7"/>
    <w:rsid w:val="00753EA0"/>
    <w:rsid w:val="0085574E"/>
    <w:rsid w:val="00A95C67"/>
    <w:rsid w:val="00B24C5F"/>
    <w:rsid w:val="00B67263"/>
    <w:rsid w:val="00DB4142"/>
    <w:rsid w:val="00E43E72"/>
    <w:rsid w:val="00EA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3D76B"/>
  <w15:chartTrackingRefBased/>
  <w15:docId w15:val="{15C8348A-5C55-422A-9240-90A42A69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EA6"/>
    <w:pPr>
      <w:spacing w:after="0" w:line="276" w:lineRule="auto"/>
    </w:pPr>
    <w:rPr>
      <w:rFonts w:ascii="Georgia" w:eastAsia="Arial" w:hAnsi="Georgia" w:cs="Arial"/>
      <w:sz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5EA6"/>
    <w:pPr>
      <w:spacing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EA6"/>
    <w:rPr>
      <w:rFonts w:ascii="Georgia" w:eastAsiaTheme="majorEastAsia" w:hAnsi="Georgia" w:cstheme="majorBidi"/>
      <w:spacing w:val="-10"/>
      <w:kern w:val="28"/>
      <w:sz w:val="40"/>
      <w:szCs w:val="56"/>
      <w:lang w:val="en"/>
    </w:rPr>
  </w:style>
  <w:style w:type="paragraph" w:styleId="Header">
    <w:name w:val="header"/>
    <w:basedOn w:val="Normal"/>
    <w:link w:val="HeaderChar"/>
    <w:uiPriority w:val="99"/>
    <w:unhideWhenUsed/>
    <w:rsid w:val="00345E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A6"/>
    <w:rPr>
      <w:rFonts w:ascii="Georgia" w:eastAsia="Arial" w:hAnsi="Georgia" w:cs="Arial"/>
      <w:sz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345E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A6"/>
    <w:rPr>
      <w:rFonts w:ascii="Georgia" w:eastAsia="Arial" w:hAnsi="Georgia" w:cs="Arial"/>
      <w:sz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Butcher MAPE</dc:creator>
  <cp:keywords/>
  <dc:description/>
  <cp:lastModifiedBy>Lynn Butcher MAPE</cp:lastModifiedBy>
  <cp:revision>4</cp:revision>
  <dcterms:created xsi:type="dcterms:W3CDTF">2021-04-09T10:43:00Z</dcterms:created>
  <dcterms:modified xsi:type="dcterms:W3CDTF">2021-08-13T14:04:00Z</dcterms:modified>
</cp:coreProperties>
</file>